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3B0" w:rsidRDefault="00D043B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D3033F" w:rsidRDefault="00B23ABD" w:rsidP="00D8504A">
      <w:pPr>
        <w:ind w:right="-1"/>
        <w:jc w:val="both"/>
      </w:pPr>
      <w:r>
        <w:t xml:space="preserve">Karar No: </w:t>
      </w:r>
      <w:r w:rsidR="00D8504A">
        <w:t>761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E5344F">
        <w:t xml:space="preserve">  09</w:t>
      </w:r>
      <w:r w:rsidR="00305F2F">
        <w:t>.</w:t>
      </w:r>
      <w:r w:rsidR="00463690">
        <w:t>06</w:t>
      </w:r>
      <w:r w:rsidR="0077160C">
        <w:t>.202</w:t>
      </w:r>
      <w:r w:rsidR="003C3229">
        <w:t>6</w:t>
      </w:r>
    </w:p>
    <w:p w:rsidR="00E46DF7" w:rsidRDefault="00E46DF7" w:rsidP="00BF2B54">
      <w:pPr>
        <w:ind w:right="-1"/>
        <w:jc w:val="center"/>
      </w:pPr>
    </w:p>
    <w:p w:rsidR="00D043B0" w:rsidRDefault="00D043B0" w:rsidP="00BF2B54">
      <w:pPr>
        <w:ind w:right="-1"/>
        <w:jc w:val="center"/>
      </w:pPr>
    </w:p>
    <w:p w:rsidR="00D3033F" w:rsidRDefault="005C0890" w:rsidP="00D8504A">
      <w:pPr>
        <w:ind w:right="-1"/>
        <w:jc w:val="center"/>
      </w:pPr>
      <w:r w:rsidRPr="002D00A5">
        <w:t>K A R A R</w:t>
      </w:r>
    </w:p>
    <w:p w:rsidR="00D043B0" w:rsidRDefault="00D043B0" w:rsidP="00AA7ED1">
      <w:pPr>
        <w:ind w:right="-1"/>
      </w:pPr>
    </w:p>
    <w:p w:rsidR="00E46DF7" w:rsidRDefault="00E46DF7" w:rsidP="00AA7ED1">
      <w:pPr>
        <w:ind w:right="-1"/>
      </w:pPr>
    </w:p>
    <w:p w:rsidR="00EC582E" w:rsidRDefault="00D8504A" w:rsidP="00AA7ED1">
      <w:pPr>
        <w:ind w:right="-1" w:firstLine="708"/>
        <w:jc w:val="both"/>
      </w:pPr>
      <w:r w:rsidRPr="002E75FC">
        <w:t xml:space="preserve">Çankaya İlçesi Beytepe Mahallesi 28477/1, 28478/1 ve 29043/1 ada parsellerde 1/5000 ölçekli nazım imar plan değişikliğine </w:t>
      </w:r>
      <w:r>
        <w:t xml:space="preserve">ilişkin </w:t>
      </w:r>
      <w:r w:rsidR="00005846" w:rsidRPr="00A35AF8">
        <w:t>İmar ve Bayındırlık</w:t>
      </w:r>
      <w:r w:rsidR="00A574C9" w:rsidRPr="007F325F">
        <w:t xml:space="preserve"> Komisyonu</w:t>
      </w:r>
      <w:r w:rsidR="00005846">
        <w:t xml:space="preserve">nun </w:t>
      </w:r>
      <w:r>
        <w:t>21</w:t>
      </w:r>
      <w:r w:rsidR="00005846">
        <w:t>.</w:t>
      </w:r>
      <w:r w:rsidR="00463690">
        <w:t>05</w:t>
      </w:r>
      <w:r w:rsidR="003C3229">
        <w:t>.2026</w:t>
      </w:r>
      <w:r w:rsidR="00EC582E" w:rsidRPr="00E35A5A">
        <w:t xml:space="preserve"> tarihli ve </w:t>
      </w:r>
      <w:r>
        <w:t xml:space="preserve">60 </w:t>
      </w:r>
      <w:r w:rsidR="00EC582E" w:rsidRPr="00E35A5A">
        <w:t xml:space="preserve">sayılı Raporu Büyükşehir Belediye Meclisinin </w:t>
      </w:r>
      <w:r w:rsidR="00E5344F">
        <w:t>09</w:t>
      </w:r>
      <w:r w:rsidR="00EC582E" w:rsidRPr="00E35A5A">
        <w:t>.</w:t>
      </w:r>
      <w:r w:rsidR="00463690">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D8504A" w:rsidRDefault="00EC582E" w:rsidP="00D8504A">
      <w:pPr>
        <w:ind w:firstLine="709"/>
        <w:jc w:val="both"/>
      </w:pPr>
      <w:r w:rsidRPr="00E35A5A">
        <w:t>Konu üzerinde yapılan görüşmelerde;</w:t>
      </w:r>
      <w:r w:rsidR="00896330">
        <w:t xml:space="preserve"> </w:t>
      </w:r>
      <w:r w:rsidR="00D8504A" w:rsidRPr="00955FE2">
        <w:t>A</w:t>
      </w:r>
      <w:r w:rsidR="002C42BC">
        <w:t>****</w:t>
      </w:r>
      <w:r w:rsidR="00D8504A" w:rsidRPr="00955FE2">
        <w:t xml:space="preserve"> Z</w:t>
      </w:r>
      <w:r w:rsidR="002C42BC">
        <w:t>****</w:t>
      </w:r>
      <w:r w:rsidR="00D8504A" w:rsidRPr="00955FE2">
        <w:t xml:space="preserve"> S</w:t>
      </w:r>
      <w:r w:rsidR="002C42BC">
        <w:t>********</w:t>
      </w:r>
      <w:r w:rsidR="00D8504A">
        <w:t>’nun</w:t>
      </w:r>
      <w:r w:rsidR="00D8504A" w:rsidRPr="00955FE2">
        <w:t xml:space="preserve"> 11.02.2026 tarihli ve 1064762 kurum sayılı dilekçes</w:t>
      </w:r>
      <w:r w:rsidR="00D8504A">
        <w:t>i ile; Çankaya İlçesi Beytepe Mahallesi 28477 ada/1, 28478 ada/1 ve 29043 ada/1 no.lu parsellere ilişkin kuzeyinde yer alan Angora evleri kesiminden yıllar içinde sürekli yapılan hafriyat sonucu imar parsellerinin yapı yapılamaz durumda olduğu bu sebeple mağduriyetlerinin çözülebilmesi için plan değişikliği yapılması talep edildiği,</w:t>
      </w:r>
    </w:p>
    <w:p w:rsidR="00D8504A" w:rsidRDefault="00D8504A" w:rsidP="00D8504A">
      <w:pPr>
        <w:ind w:firstLine="709"/>
        <w:jc w:val="both"/>
      </w:pPr>
    </w:p>
    <w:p w:rsidR="00D8504A" w:rsidRPr="00955FE2" w:rsidRDefault="00D8504A" w:rsidP="00D8504A">
      <w:pPr>
        <w:ind w:firstLine="709"/>
        <w:jc w:val="both"/>
        <w:rPr>
          <w:b/>
        </w:rPr>
      </w:pPr>
      <w:r w:rsidRPr="00955FE2">
        <w:rPr>
          <w:b/>
        </w:rPr>
        <w:t>Yapılan incelemede;</w:t>
      </w:r>
    </w:p>
    <w:p w:rsidR="00D8504A" w:rsidRDefault="00D8504A" w:rsidP="00D8504A">
      <w:pPr>
        <w:ind w:firstLine="709"/>
        <w:jc w:val="both"/>
      </w:pPr>
      <w:r w:rsidRPr="00955FE2">
        <w:rPr>
          <w:b/>
        </w:rPr>
        <w:t>Teklife Konu Alanın Mülkiyet ve Mevcut İmar Durumunun;</w:t>
      </w:r>
      <w:r>
        <w:t xml:space="preserve"> Söz konusu parsellerin taşınması istenen alanın Büyükşehir Belediye Meclisinin 12.07.2017/1371 tarih/sayılı kararıyla onaylanan ve günümüz itibariyle yürürlükte olan Beytepe Mahallesi 28457-29281 adalar arasındaki "Büyükşehir Belediye Bölge Parkı ve Rekreasyon Alanı"na ilişkin 1/5000-1/1000 ölçekli imar planı değişiklikleri kapsamında E=0.05, Yençok=Serbest yapılaşma koşullarında "Büyükşehir Belediyesi Bölge Parkı ve Rekreasyon Alanı" olarak belirlendiği, daha sonra 10.08.2021 tarih ve 1557 sayılı ABBMK ile onaylanan 1/1000 ölçekli UİP ile söz konusu alanın yüksekliğinin Yençok:2 kat olarak belirlendiği, taşınması istenen 28477 ada/1, 28478 ada/1 ve 29043 ada/ 1 no'lu parsellerin ise Çankaya Belediye Meclisinin 08.12.2004 tarih ve 404 sayılı kararı ile uygun görülerek, Büyükşehir Belediye Meclisinin 15.03.2005 gün ve 685 sayılı kararı ile onaylı "Beytepe III.Etap Toplu Konut Alanı 1/1000 ölçekli Uygulama  İmar Planı" kapsamında; "Taks:0.25 Kaks:0.50 Konut Alanı" kullanımında kaldığı,</w:t>
      </w:r>
    </w:p>
    <w:p w:rsidR="00D8504A" w:rsidRDefault="00D8504A" w:rsidP="00D8504A">
      <w:pPr>
        <w:ind w:firstLine="709"/>
        <w:jc w:val="both"/>
      </w:pPr>
    </w:p>
    <w:p w:rsidR="00D8504A" w:rsidRPr="00955FE2" w:rsidRDefault="00D8504A" w:rsidP="00D8504A">
      <w:pPr>
        <w:ind w:firstLine="708"/>
        <w:jc w:val="both"/>
        <w:rPr>
          <w:b/>
        </w:rPr>
      </w:pPr>
      <w:r w:rsidRPr="00955FE2">
        <w:rPr>
          <w:b/>
        </w:rPr>
        <w:t>1/5000 Ölçekli Nazım İmar Planı Değişikliği Teklifinde;</w:t>
      </w:r>
    </w:p>
    <w:p w:rsidR="00D8504A" w:rsidRDefault="00D8504A" w:rsidP="00D8504A">
      <w:pPr>
        <w:ind w:firstLine="709"/>
        <w:jc w:val="both"/>
      </w:pPr>
      <w:r>
        <w:t xml:space="preserve">Söz konusu dilekçe ile; </w:t>
      </w:r>
      <w:r w:rsidRPr="00955FE2">
        <w:rPr>
          <w:i/>
        </w:rPr>
        <w:t xml:space="preserve">"Ankara ili Çankaya ilçesi Beytepe Mahallesi sınırları içerisinde bulunan 28477 ada/1, 28478 ada/1 ve 29043 ada/ 1 no'lu parsellere ilişkin ilgi (a) dilekçemiz ile parsellerimizin kuzeyinde yer alan Angora evleri kesiminden yıllar içinde sürekli yapılan hafriyat sonucu imar parsellerimizin yapı yapılamaz durumda olduğunu belirtmiştir. Söz konusu dilekçemizin değerlendirmesini yapan Çankaya Belediye başkanlığı Fen işleri Müdürlüğünün ilgi (b) yazısı ile konuyu Ankara Büyükşehir Belediye Başkanlığı Çevre Koruma ve Kontrol Dairesi Başkanlığına hafriyat ve moloz toprağı yığınları ile oluşan yamaç bölgede yolların açılıp açılamayacağı hakkında değerlendirme konusu iletmiştir. Ayrıca söz konusu Ankara Büyükşehir Belediyesi İmar Dairesi tarafından imar planlarının yapıldığı tarihte de Ekteki Harita Genel Komutanlığı'ndan alınan 1991,1994 ve 2004 tarihli fotoğraflarda görüleceği üzere toprak yığınlarının mevcut olduğu ve imar adalarının ve yolların bir bölümünün yapı yapılamayacağı açık olan yığma toprak alanı üzerinde oluşturulduğu görülmektedir. Ancak imar parsellerimizde yıllar sonu oluşan hafriyat yığın engeli her geçen süre içinde maliklerini mağdur etmekte ve geleceğe dönük yatırımları yapamaz hale gelmiştir. Tüm malikler bu maddi mağduriyeti yaratan, çözülemez olduğuna kanaat getirdiğimiz mevcut durumun çözülebilmesini kurumunuzca bu alanda yapılabilecek plan değişikliği ile mümkün olduğu inancındayız. Bu durumdaki mağduriyetimizin giderilmesi konusunda gereğinin yapılmasını arz ederim." </w:t>
      </w:r>
      <w:r>
        <w:t xml:space="preserve">şeklinde ifade edildiği, </w:t>
      </w:r>
    </w:p>
    <w:p w:rsidR="00D8504A" w:rsidRDefault="00D8504A" w:rsidP="00D8504A">
      <w:pPr>
        <w:ind w:firstLine="709"/>
        <w:jc w:val="both"/>
      </w:pPr>
    </w:p>
    <w:p w:rsidR="00D8504A" w:rsidRDefault="00D8504A" w:rsidP="00D8504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8504A" w:rsidRPr="002D00A5" w:rsidTr="00347CF9">
        <w:trPr>
          <w:trHeight w:val="1008"/>
        </w:trPr>
        <w:tc>
          <w:tcPr>
            <w:tcW w:w="3510" w:type="dxa"/>
          </w:tcPr>
          <w:p w:rsidR="00D8504A" w:rsidRPr="002D00A5" w:rsidRDefault="00D8504A" w:rsidP="00347CF9">
            <w:pPr>
              <w:ind w:right="-1"/>
              <w:jc w:val="center"/>
            </w:pPr>
            <w:r w:rsidRPr="002D00A5">
              <w:t>T.C.</w:t>
            </w:r>
          </w:p>
          <w:p w:rsidR="00D8504A" w:rsidRPr="002D00A5" w:rsidRDefault="00D8504A" w:rsidP="00347CF9">
            <w:pPr>
              <w:ind w:right="-1"/>
              <w:jc w:val="center"/>
            </w:pPr>
            <w:r w:rsidRPr="002D00A5">
              <w:t>ANKARA BÜYÜKŞEHİR</w:t>
            </w:r>
          </w:p>
          <w:p w:rsidR="00D8504A" w:rsidRPr="002D00A5" w:rsidRDefault="00D8504A" w:rsidP="00347CF9">
            <w:pPr>
              <w:ind w:right="-1"/>
              <w:jc w:val="center"/>
            </w:pPr>
            <w:r w:rsidRPr="002D00A5">
              <w:t>BELEDİYE MECLİSİ</w:t>
            </w:r>
          </w:p>
        </w:tc>
      </w:tr>
    </w:tbl>
    <w:p w:rsidR="00D8504A" w:rsidRDefault="00D8504A" w:rsidP="00D8504A">
      <w:pPr>
        <w:tabs>
          <w:tab w:val="left" w:pos="1935"/>
          <w:tab w:val="left" w:pos="9356"/>
        </w:tabs>
        <w:ind w:right="-1"/>
        <w:jc w:val="both"/>
      </w:pPr>
    </w:p>
    <w:p w:rsidR="00D8504A" w:rsidRDefault="00D8504A" w:rsidP="00D8504A">
      <w:pPr>
        <w:jc w:val="both"/>
      </w:pPr>
      <w:r>
        <w:t>Karar No: 761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D8504A" w:rsidRDefault="00D8504A" w:rsidP="00D8504A">
      <w:pPr>
        <w:ind w:firstLine="709"/>
        <w:jc w:val="both"/>
      </w:pPr>
    </w:p>
    <w:p w:rsidR="00D8504A" w:rsidRDefault="00D8504A" w:rsidP="00D8504A">
      <w:pPr>
        <w:ind w:firstLine="709"/>
        <w:jc w:val="both"/>
      </w:pPr>
    </w:p>
    <w:p w:rsidR="00D8504A" w:rsidRDefault="00D8504A" w:rsidP="00D8504A">
      <w:pPr>
        <w:ind w:firstLine="709"/>
        <w:jc w:val="both"/>
      </w:pPr>
    </w:p>
    <w:p w:rsidR="00D8504A" w:rsidRDefault="00D8504A" w:rsidP="00D8504A">
      <w:pPr>
        <w:jc w:val="center"/>
      </w:pPr>
      <w:r>
        <w:t>-2-</w:t>
      </w:r>
    </w:p>
    <w:p w:rsidR="00D8504A" w:rsidRDefault="00D8504A" w:rsidP="00D8504A">
      <w:pPr>
        <w:ind w:firstLine="709"/>
        <w:jc w:val="both"/>
      </w:pPr>
    </w:p>
    <w:p w:rsidR="00D8504A" w:rsidRDefault="00D8504A" w:rsidP="00D8504A">
      <w:pPr>
        <w:ind w:firstLine="709"/>
        <w:jc w:val="both"/>
      </w:pPr>
    </w:p>
    <w:p w:rsidR="00D8504A" w:rsidRDefault="00D8504A" w:rsidP="00D8504A">
      <w:pPr>
        <w:ind w:firstLine="709"/>
        <w:jc w:val="both"/>
      </w:pPr>
      <w:r>
        <w:t xml:space="preserve">Daha evvel de 05.12.2022 tarihli ve 377967 kurum sayılı dilekçe ile hafriyata ilişkin mağduriyetlerinin olduğu iletildiği, Daire Başkanlığımızca Çevre Koruma ve Kontrol Dairesi Başkanlığına sorulduğu, cevabi 12.12.2022 tarihli ve E-90514667-755-708700 sayılı yazı ile; </w:t>
      </w:r>
      <w:r w:rsidRPr="00955FE2">
        <w:rPr>
          <w:i/>
        </w:rPr>
        <w:t>"Beytepe Mahallesi 28477 Ada 1 Parsel, 28478 Ada 1 Parsel ve 290431 Parsel arsalarının bulunduğu alanda hafriyat toprağı ve molozların temizlendiği"</w:t>
      </w:r>
      <w:r>
        <w:t>nin tarafımıza bildirildiği,</w:t>
      </w:r>
    </w:p>
    <w:p w:rsidR="00D8504A" w:rsidRDefault="00D8504A" w:rsidP="00D8504A">
      <w:pPr>
        <w:ind w:firstLine="709"/>
        <w:jc w:val="both"/>
      </w:pPr>
    </w:p>
    <w:p w:rsidR="00D8504A" w:rsidRDefault="00D8504A" w:rsidP="00D8504A">
      <w:pPr>
        <w:ind w:firstLine="709"/>
        <w:jc w:val="both"/>
      </w:pPr>
      <w:r>
        <w:t>İmar ve Şehircilik Dairesi Başkanlığınca plan değişikliğine ilişkin Ankara Su ve Kanalizasyon İdaresi Genel Müdürlüğü, Başkent Doğalgaz Dağıtım Gayrimenkul Yatırım Ortaklığı A.Ş., Başkent Elektrik Dağıtım Anonim Şirketi, Çevre Koruma ve Kontrol Dairesi Başkanlığından 05.03.2026 tarih ve E-2152640 sayılı yazımızla kurum görüşleri talep edilmiş olup olumsuz görüş verilmediği ancak jeolojik etüd raporunun bulunmadığı, bu kapsamda toplam konut yüzölçümü değişmeksizin konut alanlarının yerinin kısmen kaydırılarak formunun değiştirildiği, plan notları kısmında;</w:t>
      </w:r>
    </w:p>
    <w:p w:rsidR="00D8504A" w:rsidRDefault="00D8504A" w:rsidP="00D8504A">
      <w:pPr>
        <w:ind w:firstLine="709"/>
        <w:jc w:val="both"/>
      </w:pPr>
      <w:r>
        <w:t>1-Konut Alanında Taks:0.25, Kaks:0.50'dir.</w:t>
      </w:r>
    </w:p>
    <w:p w:rsidR="00D8504A" w:rsidRDefault="00D8504A" w:rsidP="00D8504A">
      <w:pPr>
        <w:ind w:firstLine="709"/>
        <w:jc w:val="both"/>
      </w:pPr>
      <w:r>
        <w:t>2-Jeolojik etüd raporu onaylanmadan 1/1000 ölçekli Uygulama İmar Planı onaylanamaz.</w:t>
      </w:r>
    </w:p>
    <w:p w:rsidR="00D8504A" w:rsidRDefault="00D8504A" w:rsidP="00D8504A">
      <w:pPr>
        <w:ind w:firstLine="709"/>
        <w:jc w:val="both"/>
      </w:pPr>
      <w:r>
        <w:t>3-Belirtilmeyen hususlarda 3194 sayılı İmar Kanunu, ilgili Yönetmelikleri ve Mer'i imar planı hükümleri geçerlidir.</w:t>
      </w:r>
    </w:p>
    <w:p w:rsidR="00D8504A" w:rsidRDefault="00D8504A" w:rsidP="00D8504A">
      <w:pPr>
        <w:ind w:firstLine="709"/>
        <w:jc w:val="both"/>
      </w:pPr>
      <w:r>
        <w:t>Şeklinde 3 adet plan notu bulunduğu,</w:t>
      </w:r>
    </w:p>
    <w:p w:rsidR="00D8504A" w:rsidRDefault="00D8504A" w:rsidP="00D8504A">
      <w:pPr>
        <w:ind w:firstLine="709"/>
        <w:jc w:val="both"/>
      </w:pPr>
    </w:p>
    <w:p w:rsidR="00D8504A" w:rsidRDefault="00D8504A" w:rsidP="00D8504A">
      <w:pPr>
        <w:ind w:firstLine="709"/>
        <w:jc w:val="both"/>
      </w:pPr>
      <w:r>
        <w:t xml:space="preserve">Başkanlığımızca yapılan değerlendirmede;  Söz konusu dilekçe ile iletilen taleplerin İmar Kanunu çerçevesinde Belediyemiz Meclisince değerlendirilmesi gerektiği görüş ve sonucuna varıldığı, </w:t>
      </w:r>
    </w:p>
    <w:p w:rsidR="00D8504A" w:rsidRDefault="00D8504A" w:rsidP="00D8504A">
      <w:pPr>
        <w:ind w:firstLine="709"/>
        <w:jc w:val="both"/>
      </w:pPr>
    </w:p>
    <w:p w:rsidR="00463690" w:rsidRDefault="00D8504A" w:rsidP="00D8504A">
      <w:pPr>
        <w:ind w:firstLine="709"/>
        <w:jc w:val="both"/>
      </w:pPr>
      <w:r>
        <w:t>Hususları tespit edilmiş olup,</w:t>
      </w:r>
      <w:r w:rsidRPr="00C82118">
        <w:t xml:space="preserve"> </w:t>
      </w:r>
      <w:r w:rsidRPr="002E75FC">
        <w:t>Çankaya İlçesi Beytepe Mahallesi 28477/1, 28478/1 ve 29043/1 ada parsellerde</w:t>
      </w:r>
      <w:r>
        <w:t xml:space="preserve"> 1/5000 ölçekli nazım imar planı değişikliği talebinin “İmar ve Şehircilik Dairesi Başkanlığına iadesi”</w:t>
      </w:r>
      <w:r>
        <w:rPr>
          <w:rStyle w:val="Vurgu"/>
          <w:i w:val="0"/>
          <w:color w:val="000000"/>
        </w:rPr>
        <w:t>ne</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810476">
        <w:t xml:space="preserve">oylanarak </w:t>
      </w:r>
      <w:r w:rsidR="0078340F" w:rsidRPr="0078340F">
        <w:t>oy</w:t>
      </w:r>
      <w:r>
        <w:t>birliği</w:t>
      </w:r>
      <w:r w:rsidR="0078340F" w:rsidRPr="0078340F">
        <w:t xml:space="preserve"> ile kabul edildi.</w:t>
      </w:r>
    </w:p>
    <w:p w:rsidR="00463690" w:rsidRDefault="00463690" w:rsidP="00445B0D">
      <w:pPr>
        <w:tabs>
          <w:tab w:val="left" w:pos="0"/>
        </w:tabs>
        <w:ind w:right="-1" w:firstLine="709"/>
        <w:jc w:val="both"/>
      </w:pPr>
    </w:p>
    <w:p w:rsidR="00810476" w:rsidRDefault="00810476" w:rsidP="00445B0D">
      <w:pPr>
        <w:tabs>
          <w:tab w:val="left" w:pos="0"/>
        </w:tabs>
        <w:ind w:right="-1" w:firstLine="709"/>
        <w:jc w:val="both"/>
      </w:pPr>
    </w:p>
    <w:p w:rsidR="00810476" w:rsidRDefault="00810476" w:rsidP="00445B0D">
      <w:pPr>
        <w:tabs>
          <w:tab w:val="left" w:pos="0"/>
        </w:tabs>
        <w:ind w:right="-1" w:firstLine="709"/>
        <w:jc w:val="both"/>
      </w:pPr>
    </w:p>
    <w:p w:rsidR="00810476" w:rsidRDefault="00810476" w:rsidP="00445B0D">
      <w:pPr>
        <w:tabs>
          <w:tab w:val="left" w:pos="0"/>
        </w:tabs>
        <w:ind w:right="-1" w:firstLine="709"/>
        <w:jc w:val="both"/>
      </w:pPr>
    </w:p>
    <w:p w:rsidR="00810476" w:rsidRDefault="00810476" w:rsidP="00445B0D">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463690" w:rsidP="00BF3B11">
            <w:pPr>
              <w:autoSpaceDE w:val="0"/>
              <w:autoSpaceDN w:val="0"/>
              <w:adjustRightInd w:val="0"/>
              <w:rPr>
                <w:color w:val="000000"/>
              </w:rPr>
            </w:pPr>
            <w:r>
              <w:rPr>
                <w:color w:val="000000"/>
              </w:rPr>
              <w:t xml:space="preserve">              </w:t>
            </w:r>
            <w:r w:rsidR="00802712">
              <w:rPr>
                <w:color w:val="000000"/>
              </w:rPr>
              <w:t>E</w:t>
            </w:r>
            <w:r>
              <w:rPr>
                <w:color w:val="000000"/>
              </w:rPr>
              <w:t>mre DOĞAN</w:t>
            </w:r>
          </w:p>
          <w:p w:rsidR="00B73ABE" w:rsidRPr="007C6922" w:rsidRDefault="00463690" w:rsidP="00802712">
            <w:pPr>
              <w:autoSpaceDE w:val="0"/>
              <w:autoSpaceDN w:val="0"/>
              <w:adjustRightInd w:val="0"/>
              <w:jc w:val="center"/>
              <w:rPr>
                <w:color w:val="000000"/>
              </w:rPr>
            </w:pPr>
            <w:r>
              <w:rPr>
                <w:color w:val="000000"/>
              </w:rPr>
              <w:t>Meclis 2</w:t>
            </w:r>
            <w:r w:rsidR="00802712">
              <w:rPr>
                <w:color w:val="000000"/>
              </w:rPr>
              <w:t>. Başkan V.</w:t>
            </w:r>
          </w:p>
        </w:tc>
        <w:tc>
          <w:tcPr>
            <w:tcW w:w="3402" w:type="dxa"/>
            <w:vAlign w:val="center"/>
          </w:tcPr>
          <w:p w:rsidR="00463690" w:rsidRDefault="00463690"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463690" w:rsidRDefault="00463690" w:rsidP="00463690">
            <w:pPr>
              <w:tabs>
                <w:tab w:val="left" w:pos="3268"/>
              </w:tabs>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1B6EC4" w:rsidRDefault="001B6EC4" w:rsidP="00F430A7">
      <w:pPr>
        <w:tabs>
          <w:tab w:val="left" w:pos="709"/>
        </w:tabs>
        <w:ind w:right="-1"/>
        <w:jc w:val="both"/>
      </w:pPr>
    </w:p>
    <w:p w:rsidR="001B6EC4" w:rsidRDefault="001B6EC4" w:rsidP="00F430A7">
      <w:pPr>
        <w:tabs>
          <w:tab w:val="left" w:pos="709"/>
        </w:tabs>
        <w:ind w:right="-1"/>
        <w:jc w:val="both"/>
      </w:pPr>
    </w:p>
    <w:p w:rsidR="001B6EC4" w:rsidRDefault="001B6EC4" w:rsidP="00F430A7">
      <w:pPr>
        <w:tabs>
          <w:tab w:val="left" w:pos="709"/>
        </w:tabs>
        <w:ind w:right="-1"/>
        <w:jc w:val="both"/>
      </w:pPr>
    </w:p>
    <w:p w:rsidR="001B6EC4" w:rsidRDefault="001B6EC4" w:rsidP="00F430A7">
      <w:pPr>
        <w:tabs>
          <w:tab w:val="left" w:pos="709"/>
        </w:tabs>
        <w:ind w:right="-1"/>
        <w:jc w:val="both"/>
      </w:pPr>
    </w:p>
    <w:p w:rsidR="001B6EC4" w:rsidRDefault="001B6EC4" w:rsidP="00F430A7">
      <w:pPr>
        <w:tabs>
          <w:tab w:val="left" w:pos="709"/>
        </w:tabs>
        <w:ind w:right="-1"/>
        <w:jc w:val="both"/>
      </w:pPr>
    </w:p>
    <w:p w:rsidR="001B6EC4" w:rsidRDefault="001B6EC4" w:rsidP="00F430A7">
      <w:pPr>
        <w:tabs>
          <w:tab w:val="left" w:pos="709"/>
        </w:tabs>
        <w:ind w:right="-1"/>
        <w:jc w:val="both"/>
      </w:pPr>
    </w:p>
    <w:p w:rsidR="001B6EC4" w:rsidRDefault="001B6EC4" w:rsidP="00F430A7">
      <w:pPr>
        <w:tabs>
          <w:tab w:val="left" w:pos="709"/>
        </w:tabs>
        <w:ind w:right="-1"/>
        <w:jc w:val="both"/>
      </w:pPr>
    </w:p>
    <w:p w:rsidR="001B6EC4" w:rsidRDefault="001B6EC4" w:rsidP="00F430A7">
      <w:pPr>
        <w:tabs>
          <w:tab w:val="left" w:pos="709"/>
        </w:tabs>
        <w:ind w:right="-1"/>
        <w:jc w:val="both"/>
      </w:pPr>
    </w:p>
    <w:p w:rsidR="001B6EC4" w:rsidRPr="00A35AF8" w:rsidRDefault="001B6EC4" w:rsidP="001B6EC4">
      <w:pPr>
        <w:jc w:val="center"/>
      </w:pPr>
      <w:r w:rsidRPr="00A35AF8">
        <w:t>T.C.</w:t>
      </w:r>
    </w:p>
    <w:p w:rsidR="001B6EC4" w:rsidRPr="00A35AF8" w:rsidRDefault="001B6EC4" w:rsidP="001B6EC4">
      <w:pPr>
        <w:jc w:val="center"/>
      </w:pPr>
      <w:r w:rsidRPr="00A35AF8">
        <w:t>ANKARA BÜYÜKŞEHİR BELEDİYE MECLİSİ</w:t>
      </w:r>
    </w:p>
    <w:p w:rsidR="001B6EC4" w:rsidRDefault="001B6EC4" w:rsidP="001B6EC4">
      <w:pPr>
        <w:jc w:val="center"/>
      </w:pPr>
      <w:r w:rsidRPr="00A35AF8">
        <w:t>İmar ve Bayındırlık Komisyonu Raporu</w:t>
      </w:r>
      <w:r>
        <w:t xml:space="preserve"> </w:t>
      </w:r>
    </w:p>
    <w:p w:rsidR="001B6EC4" w:rsidRDefault="001B6EC4" w:rsidP="001B6EC4"/>
    <w:p w:rsidR="001B6EC4" w:rsidRDefault="001B6EC4" w:rsidP="001B6EC4">
      <w:pPr>
        <w:jc w:val="center"/>
      </w:pPr>
      <w:r w:rsidRPr="00A35AF8">
        <w:t>Rapor No:</w:t>
      </w:r>
      <w:r>
        <w:t xml:space="preserve"> 60</w:t>
      </w:r>
      <w:r>
        <w:tab/>
      </w:r>
      <w:r w:rsidRPr="00A35AF8">
        <w:tab/>
      </w:r>
      <w:r w:rsidRPr="00A35AF8">
        <w:tab/>
      </w:r>
      <w:r w:rsidRPr="00A35AF8">
        <w:tab/>
      </w:r>
      <w:r w:rsidRPr="00A35AF8">
        <w:tab/>
      </w:r>
      <w:r>
        <w:tab/>
      </w:r>
      <w:r>
        <w:tab/>
        <w:t xml:space="preserve"> </w:t>
      </w:r>
      <w:r>
        <w:tab/>
      </w:r>
      <w:r>
        <w:tab/>
        <w:t xml:space="preserve">             21</w:t>
      </w:r>
      <w:r w:rsidRPr="00A35AF8">
        <w:t>.</w:t>
      </w:r>
      <w:r>
        <w:t>05</w:t>
      </w:r>
      <w:r w:rsidRPr="00A35AF8">
        <w:t>.202</w:t>
      </w:r>
      <w:r>
        <w:t>6</w:t>
      </w:r>
    </w:p>
    <w:p w:rsidR="001B6EC4" w:rsidRDefault="001B6EC4" w:rsidP="001B6EC4">
      <w:pPr>
        <w:jc w:val="center"/>
      </w:pPr>
    </w:p>
    <w:p w:rsidR="001B6EC4" w:rsidRDefault="001B6EC4" w:rsidP="001B6EC4">
      <w:pPr>
        <w:jc w:val="center"/>
      </w:pPr>
      <w:r w:rsidRPr="00A35AF8">
        <w:t>BÜYÜKŞEHİR BELEDİYE MECLİSİ BAŞKANLIĞINA</w:t>
      </w:r>
    </w:p>
    <w:p w:rsidR="001B6EC4" w:rsidRDefault="001B6EC4" w:rsidP="001B6EC4">
      <w:pPr>
        <w:tabs>
          <w:tab w:val="left" w:pos="0"/>
        </w:tabs>
        <w:jc w:val="both"/>
      </w:pPr>
    </w:p>
    <w:p w:rsidR="001B6EC4" w:rsidRDefault="001B6EC4" w:rsidP="001B6EC4">
      <w:pPr>
        <w:tabs>
          <w:tab w:val="left" w:pos="0"/>
        </w:tabs>
        <w:jc w:val="both"/>
      </w:pPr>
    </w:p>
    <w:p w:rsidR="001B6EC4" w:rsidRDefault="001B6EC4" w:rsidP="001B6EC4">
      <w:pPr>
        <w:tabs>
          <w:tab w:val="left" w:pos="0"/>
        </w:tabs>
        <w:jc w:val="both"/>
      </w:pPr>
    </w:p>
    <w:p w:rsidR="001B6EC4" w:rsidRDefault="001B6EC4" w:rsidP="001B6EC4">
      <w:pPr>
        <w:tabs>
          <w:tab w:val="left" w:pos="9638"/>
        </w:tabs>
        <w:ind w:right="-1" w:firstLine="709"/>
        <w:jc w:val="both"/>
      </w:pPr>
      <w:r w:rsidRPr="002E75FC">
        <w:t xml:space="preserve">Çankaya İlçesi Beytepe Mahallesi 28477/1, 28478/1 ve 29043/1 ada parsellerde 1/5000 ölçekli nazım imar plan değişikliğine </w:t>
      </w:r>
      <w:r>
        <w:t xml:space="preserve">ilişkin </w:t>
      </w:r>
      <w:r w:rsidRPr="00B63D4C">
        <w:t>İmar ve Bayındırlık Komi</w:t>
      </w:r>
      <w:r>
        <w:t>syonunun 20.04.2026 tarih ve 14</w:t>
      </w:r>
      <w:r w:rsidRPr="00B63D4C">
        <w:t xml:space="preserve"> sayılı raporu ile komisyonumuza yeniden havale edilen dosya incelendi.</w:t>
      </w:r>
    </w:p>
    <w:p w:rsidR="001B6EC4" w:rsidRDefault="001B6EC4" w:rsidP="001B6EC4">
      <w:pPr>
        <w:tabs>
          <w:tab w:val="left" w:pos="0"/>
        </w:tabs>
        <w:ind w:firstLine="709"/>
        <w:jc w:val="both"/>
      </w:pPr>
    </w:p>
    <w:p w:rsidR="001B6EC4" w:rsidRDefault="001B6EC4" w:rsidP="001B6EC4">
      <w:pPr>
        <w:ind w:firstLine="709"/>
        <w:jc w:val="both"/>
      </w:pPr>
      <w:r w:rsidRPr="00CF6DE1">
        <w:t xml:space="preserve">Komisyonumuzca yapılan incelemeler neticesinde; </w:t>
      </w:r>
      <w:r w:rsidRPr="00955FE2">
        <w:t>A</w:t>
      </w:r>
      <w:r w:rsidR="002C42BC">
        <w:t>****</w:t>
      </w:r>
      <w:r w:rsidRPr="00955FE2">
        <w:t xml:space="preserve"> Z</w:t>
      </w:r>
      <w:r w:rsidR="002C42BC">
        <w:t>****</w:t>
      </w:r>
      <w:r w:rsidRPr="00955FE2">
        <w:t xml:space="preserve"> S</w:t>
      </w:r>
      <w:r w:rsidR="002C42BC">
        <w:t>********</w:t>
      </w:r>
      <w:bookmarkStart w:id="0" w:name="_GoBack"/>
      <w:bookmarkEnd w:id="0"/>
      <w:r>
        <w:t>’nun</w:t>
      </w:r>
      <w:r w:rsidRPr="00955FE2">
        <w:t xml:space="preserve"> 11.02.2026 tarihli ve 1064762 kurum sayılı dilekçes</w:t>
      </w:r>
      <w:r>
        <w:t>i ile; Çankaya İlçesi Beytepe Mahallesi 28477 ada/1, 28478 ada/1 ve 29043 ada/1 no.lu parsellere ilişkin kuzeyinde yer alan Angora evleri kesiminden yıllar içinde sürekli yapılan hafriyat sonucu imar parsellerinin yapı yapılamaz durumda olduğu bu sebeple mağduriyetlerinin çözülebilmesi için plan değişikliği yapılması talep edildiği,</w:t>
      </w:r>
    </w:p>
    <w:p w:rsidR="001B6EC4" w:rsidRDefault="001B6EC4" w:rsidP="001B6EC4">
      <w:pPr>
        <w:ind w:firstLine="709"/>
        <w:jc w:val="both"/>
      </w:pPr>
    </w:p>
    <w:p w:rsidR="001B6EC4" w:rsidRPr="00955FE2" w:rsidRDefault="001B6EC4" w:rsidP="001B6EC4">
      <w:pPr>
        <w:ind w:firstLine="709"/>
        <w:jc w:val="both"/>
        <w:rPr>
          <w:b/>
        </w:rPr>
      </w:pPr>
      <w:r w:rsidRPr="00955FE2">
        <w:rPr>
          <w:b/>
        </w:rPr>
        <w:t>Yapılan incelemede;</w:t>
      </w:r>
    </w:p>
    <w:p w:rsidR="001B6EC4" w:rsidRDefault="001B6EC4" w:rsidP="001B6EC4">
      <w:pPr>
        <w:ind w:firstLine="709"/>
        <w:jc w:val="both"/>
      </w:pPr>
      <w:r w:rsidRPr="00955FE2">
        <w:rPr>
          <w:b/>
        </w:rPr>
        <w:t>Teklife Konu Alanın Mülkiyet ve Mevcut İmar Durumunun;</w:t>
      </w:r>
      <w:r>
        <w:t xml:space="preserve"> Söz konusu parsellerin taşınması istenen alanın Büyükşehir Belediye Meclisinin 12.07.2017/1371 tarih/sayılı kararıyla onaylanan ve günümüz itibariyle yürürlükte olan Beytepe Mahallesi 28457-29281 adalar arasındaki "Büyükşehir Belediye Bölge Parkı ve Rekreasyon Alanı"na ilişkin 1/5000-1/1000 ölçekli imar planı değişiklikleri kapsamında E=0.05, Yençok=Serbest yapılaşma koşullarında "Büyükşehir Belediyesi Bölge Parkı ve Rekreasyon Alanı" olarak belirlendiği, daha sonra 10.08.2021 tarih ve 1557 sayılı ABBMK ile onaylanan 1/1000 ölçekli UİP ile söz konusu alanın yüksekliğinin Yençok:2 kat olarak belirlendiği, taşınması istenen 28477 ada/1, 28478 ada/1 ve 29043 ada/ 1 no'lu parsellerin ise Çankaya Belediye Meclisinin 08.12.2004 tarih ve 404 sayılı kararı ile uygun görülerek, Büyükşehir Belediye Meclisinin 15.03.2005 gün ve 685 sayılı kararı ile onaylı "Beytepe III.Etap Toplu Konut Alanı 1/1000 ölçekli Uygulama  İmar Planı" kapsamında; "Taks:0.25 Kaks:0.50 Konut Alanı" kullanımında kaldığı,</w:t>
      </w:r>
    </w:p>
    <w:p w:rsidR="001B6EC4" w:rsidRDefault="001B6EC4" w:rsidP="001B6EC4">
      <w:pPr>
        <w:ind w:firstLine="709"/>
        <w:jc w:val="both"/>
      </w:pPr>
    </w:p>
    <w:p w:rsidR="001B6EC4" w:rsidRPr="00955FE2" w:rsidRDefault="001B6EC4" w:rsidP="001B6EC4">
      <w:pPr>
        <w:ind w:firstLine="708"/>
        <w:jc w:val="both"/>
        <w:rPr>
          <w:b/>
        </w:rPr>
      </w:pPr>
      <w:r w:rsidRPr="00955FE2">
        <w:rPr>
          <w:b/>
        </w:rPr>
        <w:t>1/5000 Ölçekli Nazım İmar Planı Değişikliği Teklifinde;</w:t>
      </w:r>
    </w:p>
    <w:p w:rsidR="001B6EC4" w:rsidRDefault="001B6EC4" w:rsidP="001B6EC4">
      <w:pPr>
        <w:ind w:firstLine="709"/>
        <w:jc w:val="both"/>
      </w:pPr>
      <w:r>
        <w:t xml:space="preserve">Söz konusu dilekçe ile; </w:t>
      </w:r>
      <w:r w:rsidRPr="00955FE2">
        <w:rPr>
          <w:i/>
        </w:rPr>
        <w:t xml:space="preserve">"Ankara ili Çankaya ilçesi Beytepe Mahallesi sınırları içerisinde bulunan 28477 ada/1, 28478 ada/1 ve 29043 ada/ 1 no'lu parsellere ilişkin ilgi (a) dilekçemiz ile parsellerimizin kuzeyinde yer alan Angora evleri kesiminden yıllar içinde sürekli yapılan hafriyat sonucu imar parsellerimizin yapı yapılamaz durumda olduğunu belirtmiştir. Söz konusu dilekçemizin değerlendirmesini yapan Çankaya Belediye başkanlığı Fen işleri Müdürlüğünün ilgi (b) yazısı ile konuyu Ankara Büyükşehir Belediye Başkanlığı Çevre Koruma ve Kontrol Dairesi Başkanlığına hafriyat ve moloz toprağı yığınları ile oluşan yamaç bölgede yolların açılıp açılamayacağı hakkında değerlendirme konusu iletmiştir. Ayrıca söz konusu Ankara Büyükşehir Belediyesi İmar Dairesi tarafından imar planlarının yapıldığı tarihte de Ekteki Harita Genel Komutanlığı'ndan alınan 1991,1994 ve 2004 tarihli fotoğraflarda görüleceği üzere toprak yığınlarının mevcut olduğu ve imar adalarının ve yolların bir bölümünün yapı yapılamayacağı açık olan yığma toprak alanı üzerinde oluşturulduğu görülmektedir. Ancak imar parsellerimizde yıllar sonu oluşan hafriyat yığın engeli her geçen süre içinde maliklerini mağdur etmekte ve geleceğe dönük yatırımları yapamaz hale gelmiştir. Tüm malikler bu maddi mağduriyeti yaratan, çözülemez olduğuna kanaat getirdiğimiz mevcut durumun çözülebilmesini kurumunuzca bu alanda yapılabilecek plan değişikliği ile mümkün olduğu inancındayız. Bu durumdaki mağduriyetimizin giderilmesi konusunda gereğinin yapılmasını arz ederim." </w:t>
      </w:r>
      <w:r>
        <w:t xml:space="preserve">şeklinde ifade edildiği, </w:t>
      </w:r>
    </w:p>
    <w:p w:rsidR="001B6EC4" w:rsidRDefault="001B6EC4" w:rsidP="001B6EC4">
      <w:pPr>
        <w:ind w:firstLine="709"/>
        <w:jc w:val="both"/>
      </w:pPr>
    </w:p>
    <w:p w:rsidR="001B6EC4" w:rsidRDefault="001B6EC4" w:rsidP="001B6EC4">
      <w:pPr>
        <w:jc w:val="center"/>
      </w:pPr>
    </w:p>
    <w:p w:rsidR="001B6EC4" w:rsidRPr="00A35AF8" w:rsidRDefault="001B6EC4" w:rsidP="001B6EC4">
      <w:pPr>
        <w:jc w:val="center"/>
      </w:pPr>
      <w:r w:rsidRPr="00A35AF8">
        <w:t>T.C.</w:t>
      </w:r>
    </w:p>
    <w:p w:rsidR="001B6EC4" w:rsidRPr="00A35AF8" w:rsidRDefault="001B6EC4" w:rsidP="001B6EC4">
      <w:pPr>
        <w:jc w:val="center"/>
      </w:pPr>
      <w:r w:rsidRPr="00A35AF8">
        <w:t>ANKARA BÜYÜKŞEHİR BELEDİYE MECLİSİ</w:t>
      </w:r>
    </w:p>
    <w:p w:rsidR="001B6EC4" w:rsidRDefault="001B6EC4" w:rsidP="001B6EC4">
      <w:pPr>
        <w:jc w:val="center"/>
      </w:pPr>
      <w:r w:rsidRPr="00A35AF8">
        <w:t>İmar ve Bayındırlık Komisyonu Raporu</w:t>
      </w:r>
      <w:r>
        <w:t xml:space="preserve"> </w:t>
      </w:r>
    </w:p>
    <w:p w:rsidR="001B6EC4" w:rsidRDefault="001B6EC4" w:rsidP="001B6EC4"/>
    <w:p w:rsidR="001B6EC4" w:rsidRDefault="001B6EC4" w:rsidP="001B6EC4">
      <w:pPr>
        <w:jc w:val="center"/>
      </w:pPr>
      <w:r w:rsidRPr="00A35AF8">
        <w:t>Rapor No:</w:t>
      </w:r>
      <w:r>
        <w:t xml:space="preserve"> 60</w:t>
      </w:r>
      <w:r>
        <w:tab/>
      </w:r>
      <w:r w:rsidRPr="00A35AF8">
        <w:tab/>
      </w:r>
      <w:r w:rsidRPr="00A35AF8">
        <w:tab/>
      </w:r>
      <w:r w:rsidRPr="00A35AF8">
        <w:tab/>
      </w:r>
      <w:r w:rsidRPr="00A35AF8">
        <w:tab/>
      </w:r>
      <w:r>
        <w:tab/>
      </w:r>
      <w:r>
        <w:tab/>
        <w:t xml:space="preserve"> </w:t>
      </w:r>
      <w:r>
        <w:tab/>
      </w:r>
      <w:r>
        <w:tab/>
        <w:t xml:space="preserve">             21</w:t>
      </w:r>
      <w:r w:rsidRPr="00A35AF8">
        <w:t>.</w:t>
      </w:r>
      <w:r>
        <w:t>05</w:t>
      </w:r>
      <w:r w:rsidRPr="00A35AF8">
        <w:t>.202</w:t>
      </w:r>
      <w:r>
        <w:t>6</w:t>
      </w:r>
    </w:p>
    <w:p w:rsidR="001B6EC4" w:rsidRDefault="001B6EC4" w:rsidP="001B6EC4">
      <w:pPr>
        <w:jc w:val="center"/>
      </w:pPr>
      <w:r>
        <w:t>-2-</w:t>
      </w:r>
    </w:p>
    <w:p w:rsidR="001B6EC4" w:rsidRDefault="001B6EC4" w:rsidP="001B6EC4">
      <w:pPr>
        <w:ind w:firstLine="709"/>
        <w:jc w:val="both"/>
      </w:pPr>
    </w:p>
    <w:p w:rsidR="001B6EC4" w:rsidRDefault="001B6EC4" w:rsidP="001B6EC4">
      <w:pPr>
        <w:ind w:firstLine="709"/>
        <w:jc w:val="both"/>
      </w:pPr>
    </w:p>
    <w:p w:rsidR="001B6EC4" w:rsidRDefault="001B6EC4" w:rsidP="001B6EC4">
      <w:pPr>
        <w:ind w:firstLine="709"/>
        <w:jc w:val="both"/>
      </w:pPr>
      <w:r>
        <w:t xml:space="preserve">Daha evvel de 05.12.2022 tarihli ve 377967 kurum sayılı dilekçe ile hafriyata ilişkin mağduriyetlerinin olduğu iletildiği, Daire Başkanlığımızca Çevre Koruma ve Kontrol Dairesi Başkanlığına sorulduğu, cevabi 12.12.2022 tarihli ve E-90514667-755-708700 sayılı yazı ile; </w:t>
      </w:r>
      <w:r w:rsidRPr="00955FE2">
        <w:rPr>
          <w:i/>
        </w:rPr>
        <w:t>"Beytepe Mahallesi 28477 Ada 1 Parsel, 28478 Ada 1 Parsel ve 290431 Parsel arsalarının bulunduğu alanda hafriyat toprağı ve molozların temizlendiği"</w:t>
      </w:r>
      <w:r>
        <w:t>nin tarafımıza bildirildiği,</w:t>
      </w:r>
    </w:p>
    <w:p w:rsidR="001B6EC4" w:rsidRDefault="001B6EC4" w:rsidP="001B6EC4">
      <w:pPr>
        <w:ind w:firstLine="709"/>
        <w:jc w:val="both"/>
      </w:pPr>
    </w:p>
    <w:p w:rsidR="001B6EC4" w:rsidRDefault="001B6EC4" w:rsidP="001B6EC4">
      <w:pPr>
        <w:ind w:firstLine="709"/>
        <w:jc w:val="both"/>
      </w:pPr>
      <w:r>
        <w:t>İmar ve Şehircilik Dairesi Başkanlığınca plan değişikliğine ilişkin Ankara Su ve Kanalizasyon İdaresi Genel Müdürlüğü, Başkent Doğalgaz Dağıtım Gayrimenkul Yatırım Ortaklığı A.Ş., Başkent Elektrik Dağıtım Anonim Şirketi, Çevre Koruma ve Kontrol Dairesi Başkanlığından 05.03.2026 tarih ve E-2152640 sayılı yazımızla kurum görüşleri talep edilmiş olup olumsuz görüş verilmediği ancak jeolojik etüd raporunun bulunmadığı, bu kapsamda toplam konut yüzölçümü değişmeksizin konut alanlarının yerinin kısmen kaydırılarak formunun değiştirildiği, plan notları kısmında;</w:t>
      </w:r>
    </w:p>
    <w:p w:rsidR="001B6EC4" w:rsidRDefault="001B6EC4" w:rsidP="001B6EC4">
      <w:pPr>
        <w:ind w:firstLine="709"/>
        <w:jc w:val="both"/>
      </w:pPr>
      <w:r>
        <w:t>1-Konut Alanında Taks:0.25, Kaks:0.50'dir.</w:t>
      </w:r>
    </w:p>
    <w:p w:rsidR="001B6EC4" w:rsidRDefault="001B6EC4" w:rsidP="001B6EC4">
      <w:pPr>
        <w:ind w:firstLine="709"/>
        <w:jc w:val="both"/>
      </w:pPr>
      <w:r>
        <w:t>2-Jeolojik etüd raporu onaylanmadan 1/1000 ölçekli Uygulama İmar Planı onaylanamaz.</w:t>
      </w:r>
    </w:p>
    <w:p w:rsidR="001B6EC4" w:rsidRDefault="001B6EC4" w:rsidP="001B6EC4">
      <w:pPr>
        <w:ind w:firstLine="709"/>
        <w:jc w:val="both"/>
      </w:pPr>
      <w:r>
        <w:t>3-Belirtilmeyen hususlarda 3194 sayılı İmar Kanunu, ilgili Yönetmelikleri ve Mer'i imar planı hükümleri geçerlidir.</w:t>
      </w:r>
    </w:p>
    <w:p w:rsidR="001B6EC4" w:rsidRDefault="001B6EC4" w:rsidP="001B6EC4">
      <w:pPr>
        <w:ind w:firstLine="709"/>
        <w:jc w:val="both"/>
      </w:pPr>
      <w:r>
        <w:t>Şeklinde 3 adet plan notu bulunduğu,</w:t>
      </w:r>
    </w:p>
    <w:p w:rsidR="001B6EC4" w:rsidRDefault="001B6EC4" w:rsidP="001B6EC4">
      <w:pPr>
        <w:ind w:firstLine="709"/>
        <w:jc w:val="both"/>
      </w:pPr>
    </w:p>
    <w:p w:rsidR="001B6EC4" w:rsidRDefault="001B6EC4" w:rsidP="001B6EC4">
      <w:pPr>
        <w:ind w:firstLine="709"/>
        <w:jc w:val="both"/>
      </w:pPr>
      <w:r>
        <w:t xml:space="preserve">Başkanlığımızca yapılan değerlendirmede;  Söz konusu dilekçe ile iletilen taleplerin İmar Kanunu çerçevesinde Belediyemiz Meclisince değerlendirilmesi gerektiği görüş ve sonucuna varıldığı, </w:t>
      </w:r>
    </w:p>
    <w:p w:rsidR="001B6EC4" w:rsidRDefault="001B6EC4" w:rsidP="001B6EC4">
      <w:pPr>
        <w:ind w:firstLine="709"/>
        <w:jc w:val="both"/>
      </w:pPr>
    </w:p>
    <w:p w:rsidR="001B6EC4" w:rsidRDefault="001B6EC4" w:rsidP="001B6EC4">
      <w:pPr>
        <w:ind w:firstLine="709"/>
        <w:jc w:val="both"/>
      </w:pPr>
      <w:r>
        <w:t>Hususları tespit edilmiş olup,</w:t>
      </w:r>
      <w:r w:rsidRPr="00C82118">
        <w:t xml:space="preserve"> </w:t>
      </w:r>
      <w:r w:rsidRPr="002E75FC">
        <w:t>Çankaya İlçesi Beytepe Mahallesi 28477/1, 28478/1 ve 29043/1 ada parsellerde</w:t>
      </w:r>
      <w:r>
        <w:t xml:space="preserve"> 1/5000 ölçekli nazım imar planı değişikliği talebinin “İmar ve Şehircilik Dairesi Başkanlığına iadesi” komisyonumuzca oybirliği ile uygun görülmüştür.</w:t>
      </w:r>
    </w:p>
    <w:p w:rsidR="001B6EC4" w:rsidRPr="0099373E" w:rsidRDefault="001B6EC4" w:rsidP="001B6EC4">
      <w:pPr>
        <w:ind w:firstLine="709"/>
        <w:jc w:val="both"/>
      </w:pPr>
    </w:p>
    <w:p w:rsidR="001B6EC4" w:rsidRDefault="001B6EC4" w:rsidP="001B6EC4">
      <w:pPr>
        <w:tabs>
          <w:tab w:val="left" w:pos="0"/>
        </w:tabs>
        <w:ind w:firstLine="709"/>
        <w:jc w:val="both"/>
      </w:pPr>
      <w:r w:rsidRPr="00D33C0D">
        <w:t>Raporumuz Büyükşehir Belediye Meclisinin onayına arz olunur.</w:t>
      </w:r>
    </w:p>
    <w:p w:rsidR="001B6EC4" w:rsidRDefault="001B6EC4" w:rsidP="001B6EC4">
      <w:pPr>
        <w:tabs>
          <w:tab w:val="left" w:pos="0"/>
        </w:tabs>
        <w:ind w:firstLine="709"/>
        <w:jc w:val="both"/>
      </w:pPr>
    </w:p>
    <w:p w:rsidR="001B6EC4" w:rsidRDefault="001B6EC4" w:rsidP="001B6EC4">
      <w:pPr>
        <w:tabs>
          <w:tab w:val="left" w:pos="0"/>
        </w:tabs>
        <w:ind w:firstLine="709"/>
        <w:jc w:val="both"/>
      </w:pPr>
    </w:p>
    <w:p w:rsidR="001B6EC4" w:rsidRDefault="001B6EC4" w:rsidP="001B6EC4">
      <w:pPr>
        <w:tabs>
          <w:tab w:val="left" w:pos="0"/>
        </w:tabs>
        <w:jc w:val="both"/>
      </w:pPr>
    </w:p>
    <w:tbl>
      <w:tblPr>
        <w:tblW w:w="9423" w:type="dxa"/>
        <w:tblInd w:w="-34" w:type="dxa"/>
        <w:tblLook w:val="04A0" w:firstRow="1" w:lastRow="0" w:firstColumn="1" w:lastColumn="0" w:noHBand="0" w:noVBand="1"/>
      </w:tblPr>
      <w:tblGrid>
        <w:gridCol w:w="3325"/>
        <w:gridCol w:w="2911"/>
        <w:gridCol w:w="3187"/>
      </w:tblGrid>
      <w:tr w:rsidR="001B6EC4" w:rsidTr="00F9644F">
        <w:trPr>
          <w:trHeight w:val="1136"/>
        </w:trPr>
        <w:tc>
          <w:tcPr>
            <w:tcW w:w="3325" w:type="dxa"/>
            <w:hideMark/>
          </w:tcPr>
          <w:p w:rsidR="001B6EC4" w:rsidRDefault="001B6EC4" w:rsidP="00F9644F">
            <w:pPr>
              <w:jc w:val="center"/>
            </w:pPr>
            <w:r>
              <w:t>Coşkun TORUN</w:t>
            </w:r>
          </w:p>
          <w:p w:rsidR="001B6EC4" w:rsidRDefault="001B6EC4" w:rsidP="00F9644F">
            <w:pPr>
              <w:pStyle w:val="ListeParagraf"/>
              <w:ind w:left="0"/>
              <w:jc w:val="center"/>
            </w:pPr>
            <w:r>
              <w:t>İmar ve Bayındırlık Komisyonu Başkanı</w:t>
            </w:r>
          </w:p>
        </w:tc>
        <w:tc>
          <w:tcPr>
            <w:tcW w:w="2911" w:type="dxa"/>
            <w:hideMark/>
          </w:tcPr>
          <w:p w:rsidR="001B6EC4" w:rsidRDefault="001B6EC4" w:rsidP="00F9644F">
            <w:pPr>
              <w:jc w:val="center"/>
            </w:pPr>
            <w:r>
              <w:t>Ozan YİĞİT</w:t>
            </w:r>
          </w:p>
          <w:p w:rsidR="001B6EC4" w:rsidRDefault="001B6EC4" w:rsidP="00F9644F">
            <w:pPr>
              <w:jc w:val="center"/>
            </w:pPr>
            <w:r>
              <w:t>Başkan V.</w:t>
            </w:r>
          </w:p>
        </w:tc>
        <w:tc>
          <w:tcPr>
            <w:tcW w:w="3187" w:type="dxa"/>
            <w:hideMark/>
          </w:tcPr>
          <w:p w:rsidR="001B6EC4" w:rsidRDefault="001B6EC4" w:rsidP="00F9644F">
            <w:pPr>
              <w:jc w:val="center"/>
            </w:pPr>
            <w:r>
              <w:t>Atila ÇELİK</w:t>
            </w:r>
          </w:p>
          <w:p w:rsidR="001B6EC4" w:rsidRDefault="001B6EC4" w:rsidP="00F9644F">
            <w:pPr>
              <w:jc w:val="center"/>
            </w:pPr>
            <w:r>
              <w:t>Üye</w:t>
            </w:r>
          </w:p>
        </w:tc>
      </w:tr>
      <w:tr w:rsidR="001B6EC4" w:rsidTr="00F9644F">
        <w:trPr>
          <w:trHeight w:val="1136"/>
        </w:trPr>
        <w:tc>
          <w:tcPr>
            <w:tcW w:w="3325" w:type="dxa"/>
            <w:vAlign w:val="center"/>
          </w:tcPr>
          <w:p w:rsidR="001B6EC4" w:rsidRDefault="001B6EC4" w:rsidP="00F9644F">
            <w:pPr>
              <w:jc w:val="center"/>
            </w:pPr>
          </w:p>
          <w:p w:rsidR="001B6EC4" w:rsidRDefault="001B6EC4" w:rsidP="00F9644F">
            <w:pPr>
              <w:jc w:val="center"/>
            </w:pPr>
            <w:r>
              <w:t>Naki DEMİR</w:t>
            </w:r>
          </w:p>
          <w:p w:rsidR="001B6EC4" w:rsidRDefault="001B6EC4" w:rsidP="00F9644F">
            <w:pPr>
              <w:jc w:val="center"/>
            </w:pPr>
            <w:r>
              <w:t>Üye</w:t>
            </w:r>
          </w:p>
          <w:p w:rsidR="001B6EC4" w:rsidRDefault="001B6EC4" w:rsidP="00F9644F">
            <w:pPr>
              <w:jc w:val="center"/>
            </w:pPr>
          </w:p>
        </w:tc>
        <w:tc>
          <w:tcPr>
            <w:tcW w:w="2911" w:type="dxa"/>
            <w:vAlign w:val="center"/>
            <w:hideMark/>
          </w:tcPr>
          <w:p w:rsidR="001B6EC4" w:rsidRDefault="001B6EC4" w:rsidP="00F9644F">
            <w:pPr>
              <w:jc w:val="center"/>
            </w:pPr>
            <w:r>
              <w:t>Metin TEPELİ</w:t>
            </w:r>
          </w:p>
          <w:p w:rsidR="001B6EC4" w:rsidRDefault="001B6EC4" w:rsidP="00F9644F">
            <w:pPr>
              <w:jc w:val="center"/>
            </w:pPr>
            <w:r>
              <w:t>Üye</w:t>
            </w:r>
          </w:p>
        </w:tc>
        <w:tc>
          <w:tcPr>
            <w:tcW w:w="3187" w:type="dxa"/>
            <w:vAlign w:val="center"/>
            <w:hideMark/>
          </w:tcPr>
          <w:p w:rsidR="001B6EC4" w:rsidRDefault="001B6EC4" w:rsidP="00F9644F">
            <w:pPr>
              <w:jc w:val="center"/>
            </w:pPr>
          </w:p>
          <w:p w:rsidR="001B6EC4" w:rsidRDefault="001B6EC4" w:rsidP="00F9644F">
            <w:pPr>
              <w:jc w:val="center"/>
            </w:pPr>
            <w:r>
              <w:t>Cemal TEKİN</w:t>
            </w:r>
          </w:p>
          <w:p w:rsidR="001B6EC4" w:rsidRDefault="001B6EC4" w:rsidP="00F9644F">
            <w:pPr>
              <w:jc w:val="center"/>
            </w:pPr>
            <w:r>
              <w:t>Üye</w:t>
            </w:r>
          </w:p>
          <w:p w:rsidR="001B6EC4" w:rsidRDefault="001B6EC4" w:rsidP="00F9644F">
            <w:pPr>
              <w:jc w:val="center"/>
            </w:pPr>
          </w:p>
        </w:tc>
      </w:tr>
      <w:tr w:rsidR="001B6EC4" w:rsidTr="00F9644F">
        <w:trPr>
          <w:trHeight w:val="1136"/>
        </w:trPr>
        <w:tc>
          <w:tcPr>
            <w:tcW w:w="3325" w:type="dxa"/>
            <w:vAlign w:val="bottom"/>
            <w:hideMark/>
          </w:tcPr>
          <w:p w:rsidR="001B6EC4" w:rsidRDefault="001B6EC4" w:rsidP="00F9644F">
            <w:pPr>
              <w:jc w:val="center"/>
            </w:pPr>
          </w:p>
          <w:p w:rsidR="001B6EC4" w:rsidRDefault="001B6EC4" w:rsidP="00F9644F">
            <w:pPr>
              <w:jc w:val="center"/>
            </w:pPr>
          </w:p>
          <w:p w:rsidR="001B6EC4" w:rsidRDefault="001B6EC4" w:rsidP="00F9644F">
            <w:pPr>
              <w:jc w:val="center"/>
            </w:pPr>
            <w:r>
              <w:t>Mehmet Emin AYAZ</w:t>
            </w:r>
          </w:p>
          <w:p w:rsidR="001B6EC4" w:rsidRDefault="001B6EC4" w:rsidP="00F9644F">
            <w:pPr>
              <w:jc w:val="center"/>
            </w:pPr>
            <w:r>
              <w:t>Üye</w:t>
            </w:r>
          </w:p>
          <w:p w:rsidR="001B6EC4" w:rsidRDefault="001B6EC4" w:rsidP="00F9644F">
            <w:pPr>
              <w:jc w:val="center"/>
            </w:pPr>
          </w:p>
          <w:p w:rsidR="001B6EC4" w:rsidRDefault="001B6EC4" w:rsidP="00F9644F">
            <w:pPr>
              <w:jc w:val="center"/>
            </w:pPr>
          </w:p>
        </w:tc>
        <w:tc>
          <w:tcPr>
            <w:tcW w:w="2911" w:type="dxa"/>
            <w:vAlign w:val="bottom"/>
            <w:hideMark/>
          </w:tcPr>
          <w:p w:rsidR="001B6EC4" w:rsidRDefault="001B6EC4" w:rsidP="00F9644F">
            <w:pPr>
              <w:jc w:val="center"/>
            </w:pPr>
            <w:r>
              <w:t>Fethi ÇAKMAK</w:t>
            </w:r>
          </w:p>
          <w:p w:rsidR="001B6EC4" w:rsidRDefault="001B6EC4" w:rsidP="00F9644F">
            <w:pPr>
              <w:jc w:val="center"/>
            </w:pPr>
            <w:r>
              <w:t>Üye</w:t>
            </w:r>
          </w:p>
          <w:p w:rsidR="001B6EC4" w:rsidRDefault="001B6EC4" w:rsidP="00F9644F">
            <w:pPr>
              <w:jc w:val="center"/>
            </w:pPr>
          </w:p>
          <w:p w:rsidR="001B6EC4" w:rsidRDefault="001B6EC4" w:rsidP="00F9644F">
            <w:pPr>
              <w:jc w:val="center"/>
            </w:pPr>
          </w:p>
        </w:tc>
        <w:tc>
          <w:tcPr>
            <w:tcW w:w="3187" w:type="dxa"/>
            <w:vAlign w:val="bottom"/>
            <w:hideMark/>
          </w:tcPr>
          <w:p w:rsidR="001B6EC4" w:rsidRDefault="001B6EC4" w:rsidP="00F9644F">
            <w:pPr>
              <w:jc w:val="center"/>
            </w:pPr>
            <w:r>
              <w:t>Murat YALÇIN</w:t>
            </w:r>
          </w:p>
          <w:p w:rsidR="001B6EC4" w:rsidRDefault="001B6EC4" w:rsidP="00F9644F">
            <w:pPr>
              <w:jc w:val="center"/>
            </w:pPr>
            <w:r>
              <w:t>Üye</w:t>
            </w:r>
          </w:p>
          <w:p w:rsidR="001B6EC4" w:rsidRDefault="001B6EC4" w:rsidP="00F9644F">
            <w:pPr>
              <w:jc w:val="center"/>
            </w:pPr>
          </w:p>
          <w:p w:rsidR="001B6EC4" w:rsidRDefault="001B6EC4" w:rsidP="00F9644F">
            <w:pPr>
              <w:jc w:val="center"/>
            </w:pPr>
          </w:p>
        </w:tc>
      </w:tr>
    </w:tbl>
    <w:p w:rsidR="001B6EC4" w:rsidRDefault="001B6EC4" w:rsidP="00F430A7">
      <w:pPr>
        <w:tabs>
          <w:tab w:val="left" w:pos="709"/>
        </w:tabs>
        <w:ind w:right="-1"/>
        <w:jc w:val="both"/>
      </w:pPr>
    </w:p>
    <w:sectPr w:rsidR="001B6EC4"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5F20656"/>
    <w:multiLevelType w:val="hybridMultilevel"/>
    <w:tmpl w:val="4BA443E2"/>
    <w:lvl w:ilvl="0" w:tplc="96EC71E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E6D"/>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6EC4"/>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2BC"/>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2DB0"/>
    <w:rsid w:val="00313AD1"/>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B0D"/>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690"/>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A9C"/>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40F"/>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04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468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9F8"/>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3B1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43B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033F"/>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04A"/>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C69"/>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464"/>
    <w:rsid w:val="00DE5593"/>
    <w:rsid w:val="00DE57EB"/>
    <w:rsid w:val="00DE61C5"/>
    <w:rsid w:val="00DF04F2"/>
    <w:rsid w:val="00DF0B2E"/>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6DF7"/>
    <w:rsid w:val="00E47618"/>
    <w:rsid w:val="00E508A0"/>
    <w:rsid w:val="00E50C95"/>
    <w:rsid w:val="00E52BC1"/>
    <w:rsid w:val="00E5316E"/>
    <w:rsid w:val="00E5344F"/>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B032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62F69-F944-46BA-BF4B-D475C435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1393</Words>
  <Characters>10026</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2026-06-10T08:17:00Z</dcterms:created>
  <dcterms:modified xsi:type="dcterms:W3CDTF">2026-06-16T10:50:00Z</dcterms:modified>
</cp:coreProperties>
</file>