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</w:t>
      </w:r>
      <w:r w:rsidR="006B3E1D">
        <w:t xml:space="preserve"> </w:t>
      </w:r>
      <w:r>
        <w:t xml:space="preserve"> </w:t>
      </w:r>
      <w:r w:rsidR="00B23ABD">
        <w:t xml:space="preserve">Karar No: </w:t>
      </w:r>
      <w:r w:rsidR="00B406C4">
        <w:t>7</w:t>
      </w:r>
      <w:r w:rsidR="006B3E1D">
        <w:t>4</w:t>
      </w:r>
      <w:r w:rsidR="00463C6E">
        <w:t>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3C3229">
        <w:t xml:space="preserve"> </w:t>
      </w:r>
      <w:r w:rsidR="006B3E1D">
        <w:t>09</w:t>
      </w:r>
      <w:r w:rsidR="00305F2F">
        <w:t>.</w:t>
      </w:r>
      <w:r w:rsidR="003C3229">
        <w:t>0</w:t>
      </w:r>
      <w:r w:rsidR="006B3E1D">
        <w:t>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406F0D" w:rsidRDefault="005C0890" w:rsidP="00BF2B54">
      <w:pPr>
        <w:ind w:right="-1"/>
        <w:jc w:val="center"/>
      </w:pPr>
      <w:r w:rsidRPr="002D00A5">
        <w:t>K A R A R</w:t>
      </w:r>
    </w:p>
    <w:p w:rsidR="003C3229" w:rsidRDefault="003C3229" w:rsidP="00BF2B54">
      <w:pPr>
        <w:ind w:right="-1"/>
        <w:jc w:val="center"/>
      </w:pP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EC582E" w:rsidRDefault="00463C6E" w:rsidP="00AA7ED1">
      <w:pPr>
        <w:ind w:right="-1" w:firstLine="708"/>
        <w:jc w:val="both"/>
      </w:pPr>
      <w:r>
        <w:t xml:space="preserve">Etimesgut İlçesi Şaşmaz Köprülü Kavşağı yakın çevresi ve 45908 ada 1 parselde 1/1000 ölçekli uygulama imar plan değişikliğine </w:t>
      </w:r>
      <w:r w:rsidR="003C3229">
        <w:t xml:space="preserve">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B3E1D">
        <w:t>1</w:t>
      </w:r>
      <w:r w:rsidR="00890417">
        <w:t>3</w:t>
      </w:r>
      <w:r w:rsidR="00005846">
        <w:t>.</w:t>
      </w:r>
      <w:r w:rsidR="003C3229">
        <w:t>0</w:t>
      </w:r>
      <w:r w:rsidR="006B3E1D">
        <w:t>5</w:t>
      </w:r>
      <w:r w:rsidR="003C3229">
        <w:t>.2026</w:t>
      </w:r>
      <w:r w:rsidR="00EC582E" w:rsidRPr="00E35A5A">
        <w:t xml:space="preserve"> tarihli ve </w:t>
      </w:r>
      <w:r w:rsidR="003A07AC">
        <w:t>4</w:t>
      </w:r>
      <w:r w:rsidR="008C5AD5">
        <w:t>4</w:t>
      </w:r>
      <w:r w:rsidR="008C588B">
        <w:t xml:space="preserve"> </w:t>
      </w:r>
      <w:r w:rsidR="00EC582E" w:rsidRPr="00E35A5A">
        <w:t xml:space="preserve">sayılı Raporu Büyükşehir Belediye Meclisinin </w:t>
      </w:r>
      <w:r w:rsidR="006B3E1D">
        <w:t>09</w:t>
      </w:r>
      <w:r w:rsidR="00EC582E" w:rsidRPr="00E35A5A">
        <w:t>.</w:t>
      </w:r>
      <w:r w:rsidR="003C3229">
        <w:t>0</w:t>
      </w:r>
      <w:r w:rsidR="006B3E1D">
        <w:t>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8C5AD5" w:rsidRDefault="00EC582E" w:rsidP="008C5AD5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6B3E1D">
        <w:t xml:space="preserve"> </w:t>
      </w:r>
      <w:r w:rsidR="008C5AD5">
        <w:t>Ç</w:t>
      </w:r>
      <w:r w:rsidR="00900869">
        <w:t>**</w:t>
      </w:r>
      <w:r w:rsidR="008C5AD5">
        <w:t xml:space="preserve"> P</w:t>
      </w:r>
      <w:r w:rsidR="00900869">
        <w:t>*****</w:t>
      </w:r>
      <w:r w:rsidR="008C5AD5">
        <w:t xml:space="preserve"> Ltd. Şti.’nin 20.09.2024 tarihli ve 735820 kurum sayılı dilekçesi ile Etimesgut İlçesi, Şaşmaz Katlı Kavşağında bulunan 45908 ada 1 parsel sayılı taşınmazın kısmen yol ve kaldırımda kaldığından bahisle söz konusu mağduriyetin giderilmesi için gerekli işlemlerin yapılmasının talep edildiği,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b/>
          <w:bCs/>
        </w:rPr>
        <w:t>Yapılan incelemede;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b/>
          <w:bCs/>
        </w:rPr>
        <w:t>Teklife Konu Alanın Mülkiyet ve Mevcut İmar Durumunun; </w:t>
      </w:r>
      <w:r>
        <w:t>Şaşmaz katlı kavşağının Belediyemiz Meclisinin 27.10.1994 tarih ve 453 sayılı Kararı ile onaylanan 1/1000 ölçekli</w:t>
      </w:r>
      <w:r>
        <w:rPr>
          <w:iCs/>
        </w:rPr>
        <w:t> "İstanbul Yolu Güvercinlik Köprülü Kavşak ve Çevresine Ait Uygulama İmar Planı Revizyonu"</w:t>
      </w:r>
      <w:r>
        <w:t> ile iki katlı kavşak şeklinde tasarlandığı,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- Mülkiyeti C</w:t>
      </w:r>
      <w:r w:rsidR="00900869">
        <w:t>**</w:t>
      </w:r>
      <w:r>
        <w:t xml:space="preserve"> P</w:t>
      </w:r>
      <w:r w:rsidR="00900869">
        <w:t>******</w:t>
      </w:r>
      <w:r>
        <w:t xml:space="preserve"> Ltd. Şti.'ye ait olan 4.747 m</w:t>
      </w:r>
      <w:r>
        <w:rPr>
          <w:vertAlign w:val="superscript"/>
        </w:rPr>
        <w:t>2</w:t>
      </w:r>
      <w:r>
        <w:t xml:space="preserve"> büyüklüğündeki 45908 ada 1 parsel sayılı taşınmazın söz konusu imar planında E=0,25 Yençok=2 Kat yapılaşma koşullarına sahip </w:t>
      </w:r>
      <w:r>
        <w:rPr>
          <w:iCs/>
        </w:rPr>
        <w:t>"Akaryakıt Satış ve Servis İstasyonu"  </w:t>
      </w:r>
      <w:r>
        <w:t>kullanımında kaldığı,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- Daha sonra kavşağın 3 katlı olarak düzenlenmesi sonucunda 45908 ada 1 sayılı parselin bir kısmının yol ve kaldırım alanlarında kaldığı,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- Ç</w:t>
      </w:r>
      <w:r w:rsidR="00900869">
        <w:t>**</w:t>
      </w:r>
      <w:r>
        <w:t xml:space="preserve"> P</w:t>
      </w:r>
      <w:r w:rsidR="00900869">
        <w:t>*****</w:t>
      </w:r>
      <w:r>
        <w:t xml:space="preserve"> Ltd. Şti.’nin 20.09.2024 tarihli ve 735820 kurum sayılı dilekçesi ile 45908 ada 1 parsel sayılı taşınmazın yolda kalan kısmına ilişkin 2003 yılından bu yana her hangi bir kamulaştırma işleminin yapılmadığından mağduriyet yaşandığının bildirildiği,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- Fen İşleri Dairesi Başkanlığının 07.02.2025 tarih ve E-16690049-160-1604597 sayılı yazısında 45908 ada 1 parsel sayılı taşınmaza ilişkin arşiv kayıtlarında her hangi bir işleme rastlanılmadığının bildirildiği, Etüt ve Proje Dairesi Başkanlığı'nın 09.02.2026 tarihli ve E-34029092-755.99-2115643 sayılı yazısıyla Şaşmaz Katlı Kavşağı Uygulama Projesi'nin İmar ve Şehircilik Dairesi Başkanlığına iletilerek gerekli işlemlerin tarafımızca yapılmasının talep edildiği,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- Katlı kavşak projesi ile mevcut imar planları ve mülkiyet bilgileri birleştirildiğinde 45908 ada 1 parsel sayılı taşınmazın yaklaşık 400 m</w:t>
      </w:r>
      <w:r>
        <w:rPr>
          <w:vertAlign w:val="superscript"/>
        </w:rPr>
        <w:t>2</w:t>
      </w:r>
      <w:r>
        <w:t>'lik kısmının yol ve kaldırım alanlarına isabet ettiği ve katlı kavşak projesinin mevcut imar planlarına işlenmediğinin tespit edildiği,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b/>
          <w:bCs/>
        </w:rPr>
        <w:t>Plan Teklifi ve Açıklama Raporunda;</w:t>
      </w:r>
      <w:r>
        <w:t> İmar ve Şehircilik Dairesi Başkanlığınca hazırlanan 1/1000 ölçekli uygulama imar planı değişikliği teklifi ile Etüt ve Projeler Dairesi Başkanlığından temin edilen katlı kavşak projesini imar planına işlenerek 45908 ada 1 parsel sayılı taşınmazın mevcut yüz ölçümü ve kullanım kararı korunmak şartıyla fiziki yapısında değişikliğe gidilerek yol ve kaldırım sahalarında kalan kısmının parsel uhdesinde kalacak şekilde yeniden düzenlendiği,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C5AD5" w:rsidRPr="002D00A5" w:rsidTr="0002524D">
        <w:trPr>
          <w:trHeight w:val="1008"/>
        </w:trPr>
        <w:tc>
          <w:tcPr>
            <w:tcW w:w="3510" w:type="dxa"/>
          </w:tcPr>
          <w:p w:rsidR="008C5AD5" w:rsidRPr="002D00A5" w:rsidRDefault="008C5AD5" w:rsidP="0002524D">
            <w:pPr>
              <w:ind w:right="-1"/>
              <w:jc w:val="center"/>
            </w:pPr>
            <w:r w:rsidRPr="002D00A5">
              <w:t>T.C.</w:t>
            </w:r>
          </w:p>
          <w:p w:rsidR="008C5AD5" w:rsidRPr="002D00A5" w:rsidRDefault="008C5AD5" w:rsidP="0002524D">
            <w:pPr>
              <w:ind w:right="-1"/>
              <w:jc w:val="center"/>
            </w:pPr>
            <w:r w:rsidRPr="002D00A5">
              <w:t>ANKARA BÜYÜKŞEHİR</w:t>
            </w:r>
          </w:p>
          <w:p w:rsidR="008C5AD5" w:rsidRPr="002D00A5" w:rsidRDefault="008C5AD5" w:rsidP="0002524D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AD5" w:rsidRDefault="008C5AD5" w:rsidP="008C5AD5">
      <w:pPr>
        <w:tabs>
          <w:tab w:val="left" w:pos="1935"/>
          <w:tab w:val="left" w:pos="9356"/>
        </w:tabs>
        <w:ind w:right="-1"/>
        <w:jc w:val="both"/>
      </w:pPr>
    </w:p>
    <w:p w:rsidR="008C5AD5" w:rsidRDefault="008C5AD5" w:rsidP="008C5AD5">
      <w:pPr>
        <w:tabs>
          <w:tab w:val="left" w:pos="1935"/>
          <w:tab w:val="left" w:pos="9356"/>
        </w:tabs>
        <w:ind w:right="-1"/>
        <w:jc w:val="both"/>
      </w:pPr>
    </w:p>
    <w:p w:rsidR="008C5AD5" w:rsidRDefault="008C5AD5" w:rsidP="008C5AD5">
      <w:pPr>
        <w:ind w:right="-1"/>
        <w:jc w:val="both"/>
      </w:pPr>
      <w:r>
        <w:t xml:space="preserve">   Karar No: 749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09.06.2026</w:t>
      </w:r>
    </w:p>
    <w:p w:rsidR="008C5AD5" w:rsidRDefault="008C5AD5" w:rsidP="008C5AD5">
      <w:pPr>
        <w:jc w:val="center"/>
      </w:pPr>
    </w:p>
    <w:p w:rsidR="008C5AD5" w:rsidRDefault="008C5AD5" w:rsidP="008C5AD5">
      <w:pPr>
        <w:tabs>
          <w:tab w:val="left" w:pos="0"/>
        </w:tabs>
        <w:ind w:right="-1"/>
        <w:jc w:val="center"/>
      </w:pPr>
      <w:r>
        <w:t>-2-</w:t>
      </w:r>
    </w:p>
    <w:p w:rsidR="008C5AD5" w:rsidRDefault="008C5AD5" w:rsidP="008C5AD5">
      <w:pPr>
        <w:tabs>
          <w:tab w:val="left" w:pos="0"/>
        </w:tabs>
        <w:ind w:right="-1"/>
        <w:jc w:val="center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- Plan teklifi üzerinde;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t>"</w:t>
      </w:r>
      <w:r>
        <w:rPr>
          <w:iCs/>
        </w:rPr>
        <w:t>1- Kavşak çözümüne yönelik çizimler şematik olup uygulamada değişiklik gösterebilir.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iCs/>
        </w:rPr>
        <w:t>2- 45908 ada 1 sayılı parselin kullanım kararı Akaryakıt Satış ve Servis İstasyonu olup E=0,25 Yençok=2 Kattır.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iCs/>
        </w:rPr>
        <w:t>3- Bu plana istinaden yapılacak olan parselasyon planı ile oluşacak yeni parsel 45908 ada 1 sayılı parselin senet yüz ölçümü ile aynı olacaktır.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iCs/>
        </w:rPr>
        <w:t>4- Belirtilmeyen hususlarda mevcut imar planı ile yönetmelik hükümleri geçerlidir."</w:t>
      </w:r>
      <w:r>
        <w:t> şeklinde plan notlarının oluşturulduğu, 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8C5AD5" w:rsidRDefault="008C5AD5" w:rsidP="008C5AD5">
      <w:pPr>
        <w:tabs>
          <w:tab w:val="left" w:pos="0"/>
        </w:tabs>
        <w:ind w:right="-1" w:firstLine="709"/>
        <w:jc w:val="both"/>
      </w:pPr>
      <w:r>
        <w:rPr>
          <w:b/>
          <w:bCs/>
        </w:rPr>
        <w:t>Başkanlığımızca Yapılan Değerlendirmede; </w:t>
      </w:r>
      <w:r>
        <w:t>Şaşmaz katlı kavşağının imar planlarına işlenmesi ve fiili işgal durumunun ortadan kaldırılarak Belediyemizin Akaryakıt ve Servis İstasyonu kullanımlı yaklaşık 400 m</w:t>
      </w:r>
      <w:r>
        <w:rPr>
          <w:vertAlign w:val="superscript"/>
        </w:rPr>
        <w:t>2</w:t>
      </w:r>
      <w:r>
        <w:t xml:space="preserve"> araziyi kamulaştırma zorunluluğunun ortadan kaldırılması ve maliklerin yaşadığı mağduriyetin giderilmesi amacıyla yapılan uygulama imar planı değişikliği teklifinin Meclisimizce değerlendirilmesinin uygun olacağı görüş ve sonucuna varıldığı,</w:t>
      </w:r>
    </w:p>
    <w:p w:rsidR="008C5AD5" w:rsidRDefault="008C5AD5" w:rsidP="008C5AD5">
      <w:pPr>
        <w:tabs>
          <w:tab w:val="left" w:pos="0"/>
        </w:tabs>
        <w:ind w:right="-1" w:firstLine="709"/>
        <w:jc w:val="both"/>
      </w:pPr>
    </w:p>
    <w:p w:rsidR="00F430A7" w:rsidRPr="000A2047" w:rsidRDefault="008C5AD5" w:rsidP="008C5AD5">
      <w:pPr>
        <w:tabs>
          <w:tab w:val="left" w:pos="0"/>
        </w:tabs>
        <w:ind w:right="-1" w:firstLine="709"/>
        <w:jc w:val="both"/>
      </w:pPr>
      <w:r>
        <w:t xml:space="preserve">Etimesgut İlçesi Şaşmaz Köprülü Kavşağı yakın çevresi ve 45908 ada 1 parselde </w:t>
      </w:r>
      <w:r>
        <w:rPr>
          <w:iCs/>
        </w:rPr>
        <w:t>1/1000 ölçekli uygulama imar planı değişikliği teklifi</w:t>
      </w:r>
      <w:r>
        <w:t xml:space="preserve">nin “İmar ve Şehircilik Dairesi Başkanlığına iadesi”ne </w:t>
      </w:r>
      <w:r w:rsidR="00EC582E" w:rsidRPr="00CF1A3E">
        <w:t>ilişkin</w:t>
      </w:r>
      <w:r w:rsidR="00EC582E" w:rsidRPr="000A2047">
        <w:t xml:space="preserve"> </w:t>
      </w:r>
      <w:r w:rsidR="00005846" w:rsidRPr="000A2047">
        <w:t>İmar ve Bayındırlık</w:t>
      </w:r>
      <w:r w:rsidR="00A574C9" w:rsidRPr="000A2047">
        <w:t xml:space="preserve"> </w:t>
      </w:r>
      <w:r w:rsidR="00EC582E" w:rsidRPr="000A2047">
        <w:t>Komisyonu Raporu</w:t>
      </w:r>
      <w:r w:rsidR="00FF52A2">
        <w:t xml:space="preserve"> </w:t>
      </w:r>
      <w:r w:rsidR="009133EE" w:rsidRPr="000A2047">
        <w:t xml:space="preserve">oylanarak </w:t>
      </w:r>
      <w:r w:rsidR="0073489E" w:rsidRPr="000A2047">
        <w:t>oy</w:t>
      </w:r>
      <w:r w:rsidR="006B3E1D">
        <w:t>birliği</w:t>
      </w:r>
      <w:r w:rsidR="00FF52A2">
        <w:t xml:space="preserve"> </w:t>
      </w:r>
      <w:r w:rsidR="0073489E" w:rsidRPr="000A2047">
        <w:t>ile kabul edildi.</w:t>
      </w:r>
    </w:p>
    <w:p w:rsidR="00EB5B1A" w:rsidRDefault="00EB5B1A" w:rsidP="00B71D18">
      <w:pPr>
        <w:ind w:right="-1" w:firstLine="709"/>
        <w:jc w:val="both"/>
      </w:pPr>
    </w:p>
    <w:p w:rsidR="004B370A" w:rsidRDefault="004B370A" w:rsidP="00B71D18">
      <w:pPr>
        <w:ind w:right="-1" w:firstLine="709"/>
        <w:jc w:val="both"/>
      </w:pPr>
    </w:p>
    <w:p w:rsidR="006859E4" w:rsidRDefault="006859E4" w:rsidP="00B71D18">
      <w:pPr>
        <w:ind w:right="-1" w:firstLine="709"/>
        <w:jc w:val="both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6B3E1D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802712" w:rsidP="006B3E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6B3E1D">
              <w:rPr>
                <w:color w:val="000000"/>
              </w:rPr>
              <w:t>2</w:t>
            </w:r>
            <w:r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3C3229" w:rsidRDefault="006B3E1D" w:rsidP="003C3229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C3229" w:rsidRDefault="006B3E1D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Pr="00A35AF8" w:rsidRDefault="00686C82" w:rsidP="00686C82">
      <w:pPr>
        <w:jc w:val="center"/>
      </w:pPr>
      <w:r w:rsidRPr="00A35AF8">
        <w:t>T.C.</w:t>
      </w:r>
    </w:p>
    <w:p w:rsidR="00686C82" w:rsidRPr="00A35AF8" w:rsidRDefault="00686C82" w:rsidP="00686C82">
      <w:pPr>
        <w:jc w:val="center"/>
      </w:pPr>
      <w:r w:rsidRPr="00A35AF8">
        <w:t>ANKARA BÜYÜKŞEHİR BELEDİYE MECLİSİ</w:t>
      </w:r>
    </w:p>
    <w:p w:rsidR="00686C82" w:rsidRDefault="00686C82" w:rsidP="00686C82">
      <w:pPr>
        <w:jc w:val="center"/>
      </w:pPr>
      <w:r w:rsidRPr="00A35AF8">
        <w:t>İmar ve Bayındırlık Komisyonu Raporu</w:t>
      </w:r>
      <w:r>
        <w:t xml:space="preserve"> </w:t>
      </w:r>
    </w:p>
    <w:p w:rsidR="00686C82" w:rsidRDefault="00686C82" w:rsidP="00686C82"/>
    <w:p w:rsidR="00686C82" w:rsidRDefault="00686C82" w:rsidP="00686C82">
      <w:r w:rsidRPr="00A35AF8">
        <w:t>Rapor No:</w:t>
      </w:r>
      <w:r>
        <w:t xml:space="preserve"> 44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</w:t>
      </w:r>
      <w:r>
        <w:tab/>
        <w:t xml:space="preserve">                  13</w:t>
      </w:r>
      <w:r w:rsidRPr="00A35AF8">
        <w:t>.</w:t>
      </w:r>
      <w:r>
        <w:t>05</w:t>
      </w:r>
      <w:r w:rsidRPr="00A35AF8">
        <w:t>.202</w:t>
      </w:r>
      <w:r>
        <w:t>6</w:t>
      </w:r>
    </w:p>
    <w:p w:rsidR="00686C82" w:rsidRDefault="00686C82" w:rsidP="00686C82">
      <w:pPr>
        <w:jc w:val="center"/>
      </w:pPr>
    </w:p>
    <w:p w:rsidR="00686C82" w:rsidRDefault="00686C82" w:rsidP="00686C82">
      <w:pPr>
        <w:jc w:val="center"/>
      </w:pPr>
    </w:p>
    <w:p w:rsidR="00686C82" w:rsidRDefault="00686C82" w:rsidP="00686C82">
      <w:pPr>
        <w:jc w:val="center"/>
      </w:pPr>
      <w:r w:rsidRPr="00A35AF8">
        <w:t>BÜYÜKŞEHİR BELEDİYE MECLİSİ BAŞKANLIĞINA</w:t>
      </w:r>
    </w:p>
    <w:p w:rsidR="00686C82" w:rsidRDefault="00686C82" w:rsidP="00686C82"/>
    <w:p w:rsidR="00686C82" w:rsidRDefault="00686C82" w:rsidP="00686C82"/>
    <w:p w:rsidR="00686C82" w:rsidRDefault="00686C82" w:rsidP="00686C82"/>
    <w:p w:rsidR="00686C82" w:rsidRDefault="00686C82" w:rsidP="00686C82">
      <w:pPr>
        <w:tabs>
          <w:tab w:val="left" w:pos="9638"/>
        </w:tabs>
        <w:ind w:right="-1" w:firstLine="709"/>
        <w:jc w:val="both"/>
      </w:pPr>
      <w:r>
        <w:t xml:space="preserve">Etimesgut İlçesi Şaşmaz Köprülü Kavşağı yakın çevresi ve 45908 ada 1 parselde 1/1000 ölçekli uygulama imar plan değişikliğine ilişkin </w:t>
      </w:r>
      <w:r w:rsidRPr="00F03C49">
        <w:t xml:space="preserve">Büyükşehir Belediye Meclisinin </w:t>
      </w:r>
      <w:r>
        <w:t>08</w:t>
      </w:r>
      <w:r w:rsidRPr="00F03C49">
        <w:t>.</w:t>
      </w:r>
      <w:r>
        <w:t>05</w:t>
      </w:r>
      <w:r w:rsidRPr="00F03C49">
        <w:t>.202</w:t>
      </w:r>
      <w:r>
        <w:t>6</w:t>
      </w:r>
      <w:r w:rsidRPr="00F03C49">
        <w:t xml:space="preserve"> tarih ve </w:t>
      </w:r>
      <w:r>
        <w:t>14</w:t>
      </w:r>
      <w:r w:rsidRPr="00F03C49">
        <w:t>. gündem maddesi olarak komisyonumuz</w:t>
      </w:r>
      <w:r>
        <w:t>a havale edilen dosya incelendi.</w:t>
      </w:r>
    </w:p>
    <w:p w:rsidR="00686C82" w:rsidRDefault="00686C82" w:rsidP="00686C82">
      <w:pPr>
        <w:tabs>
          <w:tab w:val="left" w:pos="9638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Komisyonumuzca yapılan incelemeler neticesinde; Ç</w:t>
      </w:r>
      <w:r w:rsidR="00900869">
        <w:t>**</w:t>
      </w:r>
      <w:r w:rsidRPr="00A14068">
        <w:t xml:space="preserve"> P</w:t>
      </w:r>
      <w:r w:rsidR="00900869">
        <w:t>*****</w:t>
      </w:r>
      <w:r w:rsidRPr="00A14068">
        <w:t xml:space="preserve"> Ltd. Şti.</w:t>
      </w:r>
      <w:r>
        <w:t>’nin</w:t>
      </w:r>
      <w:r w:rsidRPr="00A14068">
        <w:t xml:space="preserve"> 20.09.2024 tarihli ve 735820 kurum sayılı dilekçesi ile Etimesg</w:t>
      </w:r>
      <w:r>
        <w:t>ut İlçesi, Şaşmaz Katlı Kavşağı</w:t>
      </w:r>
      <w:r w:rsidRPr="00A14068">
        <w:t>nda bulunan 45908 ada 1 parsel sayılı taşınmazın kısmen yol ve kaldırımda kaldığından bahisle söz konusu mağduriyetin giderilmesi için gerekli işlemlerin yapılması</w:t>
      </w:r>
      <w:r>
        <w:t>nın</w:t>
      </w:r>
      <w:r w:rsidRPr="00A14068">
        <w:t xml:space="preserve"> talep edil</w:t>
      </w:r>
      <w:r>
        <w:t>diği,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rPr>
          <w:b/>
          <w:bCs/>
        </w:rPr>
        <w:t>Yapılan incelemede;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rPr>
          <w:b/>
          <w:bCs/>
        </w:rPr>
        <w:t>Teklife Konu Alanın Mülkiyet ve Mevcut İmar Durumunun; </w:t>
      </w:r>
      <w:r w:rsidRPr="00A14068">
        <w:t>Şaşmaz katlı kavşağının Belediyemiz Meclisinin 27.10.1994 tarih ve 453 sayılı Kararı ile onaylanan 1/1000 ölçekli</w:t>
      </w:r>
      <w:r w:rsidRPr="00A14068">
        <w:rPr>
          <w:iCs/>
        </w:rPr>
        <w:t> "İstanbul Yolu Güvercinlik Köprülü Kavşak ve Çevresine Ait Uygulama İmar Planı Revizyonu"</w:t>
      </w:r>
      <w:r w:rsidRPr="00A14068">
        <w:t> ile iki katlı kavşak şeklinde tasarlandığı,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- Mülkiyeti C</w:t>
      </w:r>
      <w:r w:rsidR="00900869">
        <w:t>**</w:t>
      </w:r>
      <w:r w:rsidRPr="00A14068">
        <w:t xml:space="preserve"> P</w:t>
      </w:r>
      <w:r w:rsidR="00900869">
        <w:t>*****</w:t>
      </w:r>
      <w:r w:rsidRPr="00A14068">
        <w:t xml:space="preserve"> Ltd.</w:t>
      </w:r>
      <w:r>
        <w:t xml:space="preserve"> </w:t>
      </w:r>
      <w:r w:rsidRPr="00A14068">
        <w:t>Şti.'</w:t>
      </w:r>
      <w:r>
        <w:t>y</w:t>
      </w:r>
      <w:r w:rsidRPr="00A14068">
        <w:t>e ait olan 4.747 m</w:t>
      </w:r>
      <w:r w:rsidRPr="00A42995">
        <w:rPr>
          <w:vertAlign w:val="superscript"/>
        </w:rPr>
        <w:t>2</w:t>
      </w:r>
      <w:r w:rsidRPr="00A14068">
        <w:t xml:space="preserve"> büyüklüğündeki 45908 ada 1 parsel sayılı taşınmazın söz konusu imar planında E=0,25 Yençok=2 Kat yapılaşma koşullarına sahip </w:t>
      </w:r>
      <w:r w:rsidRPr="00A14068">
        <w:rPr>
          <w:iCs/>
        </w:rPr>
        <w:t>"Akaryakıt Satış ve Servis İstasyonu"  </w:t>
      </w:r>
      <w:r w:rsidRPr="00A14068">
        <w:t>kullanımında kaldığı,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- Daha sonra kavşağın 3 katlı olarak düzenlenmesi sonucunda 45908 ada 1 sayılı parselin bir kısmının yol ve kaldırım alanlarında kaldığı,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- Ç</w:t>
      </w:r>
      <w:r w:rsidR="00900869">
        <w:t>**</w:t>
      </w:r>
      <w:r w:rsidRPr="00A14068">
        <w:t xml:space="preserve"> P</w:t>
      </w:r>
      <w:r w:rsidR="00900869">
        <w:t>*****</w:t>
      </w:r>
      <w:r w:rsidRPr="00A14068">
        <w:t xml:space="preserve"> Ltd. Şti.</w:t>
      </w:r>
      <w:r>
        <w:t>’nin</w:t>
      </w:r>
      <w:r w:rsidRPr="00A14068">
        <w:t xml:space="preserve"> 20.09.2024 tarihli ve 735820 kurum sayılı dilekçesi ile 45908 ada 1 parsel sayılı taşınmazın yolda kalan kısmına ilişkin 2003 yılından bu yana her hangi bir kamulaştırma işleminin yapılmadığından mağduriyet yaşandığının bildirildiği,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>
        <w:t>- Fen İşleri Dairesi Başkanlığı</w:t>
      </w:r>
      <w:r w:rsidRPr="00A14068">
        <w:t xml:space="preserve">nın 07.02.2025 tarih ve E-16690049-160-1604597 sayılı yazısında 45908 ada 1 parsel sayılı taşınmaza ilişkin arşiv kayıtlarında her hangi bir işleme rastlanılmadığının bildirildiği, Etüt ve Proje Dairesi Başkanlığı'nın 09.02.2026 tarihli ve E-34029092-755.99-2115643 sayılı yazısıyla Şaşmaz Katlı Kavşağı Uygulama Projesi'nin </w:t>
      </w:r>
      <w:r>
        <w:t xml:space="preserve">İmar ve Şehircilik Dairesi </w:t>
      </w:r>
      <w:r w:rsidRPr="00A14068">
        <w:t>Başkanlığı</w:t>
      </w:r>
      <w:r>
        <w:t>n</w:t>
      </w:r>
      <w:r w:rsidRPr="00A14068">
        <w:t>a iletilerek gerekli işlemlerin tarafımız</w:t>
      </w:r>
      <w:r>
        <w:t>ca yapılmasının talep edildiği,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- Katlı kavşak projesi ile mevcut imar planları ve mülkiyet bilgileri birleştirildiğinde 45908 ada 1 parsel sayılı taşınmazın yaklaşık 400 m</w:t>
      </w:r>
      <w:r w:rsidRPr="00A42995">
        <w:rPr>
          <w:vertAlign w:val="superscript"/>
        </w:rPr>
        <w:t>2</w:t>
      </w:r>
      <w:r w:rsidRPr="00A14068">
        <w:t>'lik kısmının yol ve kaldırım alanlarına isabet ettiği ve katlı kavşak projesinin mevcut imar planlarına işlenmediğinin tespit edildiği,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rPr>
          <w:b/>
          <w:bCs/>
        </w:rPr>
        <w:t>Plan Teklifi ve Açıklama Raporunda;</w:t>
      </w:r>
      <w:r w:rsidRPr="00A14068">
        <w:t> </w:t>
      </w:r>
      <w:r>
        <w:t xml:space="preserve">İmar ve Şehircilik Dairesi </w:t>
      </w:r>
      <w:r w:rsidRPr="00A14068">
        <w:t>Başkanlığı</w:t>
      </w:r>
      <w:r>
        <w:t>n</w:t>
      </w:r>
      <w:r w:rsidRPr="00A14068">
        <w:t>ca hazırlanan 1/1000 ölçekli uygulama imar planı değişikliği teklifi ile Etüt ve Projeler Dairesi Başkanlığından temin edilen katlı kavşak projesini imar planına işlenerek 45908 ada 1 parsel sayılı taşınmazın mevcut yüz ölçümü ve kullanım kararı korunmak şartıyla fiziki yapısında değişikliğe gidilerek yol ve kaldırım sahalarında kalan kısmının parsel uhdesinde kalacak şekilde yeniden düzenlendiği,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Pr="00A35AF8" w:rsidRDefault="00686C82" w:rsidP="00686C82">
      <w:pPr>
        <w:jc w:val="center"/>
      </w:pPr>
      <w:bookmarkStart w:id="0" w:name="_GoBack"/>
      <w:bookmarkEnd w:id="0"/>
      <w:r w:rsidRPr="00A35AF8">
        <w:t>T.C.</w:t>
      </w:r>
    </w:p>
    <w:p w:rsidR="00686C82" w:rsidRPr="00A35AF8" w:rsidRDefault="00686C82" w:rsidP="00686C82">
      <w:pPr>
        <w:jc w:val="center"/>
      </w:pPr>
      <w:r w:rsidRPr="00A35AF8">
        <w:t>ANKARA BÜYÜKŞEHİR BELEDİYE MECLİSİ</w:t>
      </w:r>
    </w:p>
    <w:p w:rsidR="00686C82" w:rsidRDefault="00686C82" w:rsidP="00686C82">
      <w:pPr>
        <w:jc w:val="center"/>
      </w:pPr>
      <w:r w:rsidRPr="00A35AF8">
        <w:t>İmar ve Bayındırlık Komisyonu Raporu</w:t>
      </w:r>
      <w:r>
        <w:t xml:space="preserve"> </w:t>
      </w:r>
    </w:p>
    <w:p w:rsidR="00686C82" w:rsidRDefault="00686C82" w:rsidP="00686C82"/>
    <w:p w:rsidR="00686C82" w:rsidRDefault="00686C82" w:rsidP="00686C82">
      <w:pPr>
        <w:jc w:val="center"/>
      </w:pPr>
      <w:r w:rsidRPr="00A35AF8">
        <w:t>Rapor No:</w:t>
      </w:r>
      <w:r>
        <w:t xml:space="preserve"> 44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</w:t>
      </w:r>
      <w:r>
        <w:tab/>
        <w:t xml:space="preserve">                  13</w:t>
      </w:r>
      <w:r w:rsidRPr="00A35AF8">
        <w:t>.</w:t>
      </w:r>
      <w:r>
        <w:t>05</w:t>
      </w:r>
      <w:r w:rsidRPr="00A35AF8">
        <w:t>.202</w:t>
      </w:r>
      <w:r>
        <w:t>6</w:t>
      </w:r>
    </w:p>
    <w:p w:rsidR="00686C82" w:rsidRDefault="00686C82" w:rsidP="00686C82">
      <w:pPr>
        <w:jc w:val="center"/>
      </w:pPr>
    </w:p>
    <w:p w:rsidR="00686C82" w:rsidRDefault="00686C82" w:rsidP="00686C82">
      <w:pPr>
        <w:tabs>
          <w:tab w:val="left" w:pos="0"/>
        </w:tabs>
        <w:ind w:right="-1"/>
        <w:jc w:val="center"/>
      </w:pPr>
      <w:r>
        <w:t>-2-</w:t>
      </w:r>
    </w:p>
    <w:p w:rsidR="00686C82" w:rsidRDefault="00686C82" w:rsidP="00686C82">
      <w:pPr>
        <w:tabs>
          <w:tab w:val="left" w:pos="0"/>
        </w:tabs>
        <w:ind w:right="-1"/>
        <w:jc w:val="center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- Plan teklifi üzerinde;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t>"</w:t>
      </w:r>
      <w:r w:rsidRPr="00A14068">
        <w:rPr>
          <w:iCs/>
        </w:rPr>
        <w:t>1- Kavşak çözümüne yönelik çizimler şematik olup uygulamada değişiklik gösterebilir.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rPr>
          <w:iCs/>
        </w:rPr>
        <w:t>2- 45908 ada 1 sayılı parselin kullanım kararı Akaryakıt Satış ve Servis İstasyonu olup E=0,25 Yençok=</w:t>
      </w:r>
      <w:r>
        <w:rPr>
          <w:iCs/>
        </w:rPr>
        <w:t>2 Kat</w:t>
      </w:r>
      <w:r w:rsidRPr="00A14068">
        <w:rPr>
          <w:iCs/>
        </w:rPr>
        <w:t>tır.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rPr>
          <w:iCs/>
        </w:rPr>
        <w:t>3- Bu plana istinaden yapılacak olan parselasyon planı ile oluşacak yeni parsel 45908 ada 1 sayılı parselin senet yüz ölçümü ile aynı olacaktır.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>
        <w:rPr>
          <w:iCs/>
        </w:rPr>
        <w:t xml:space="preserve">4- Belirtilmeyen </w:t>
      </w:r>
      <w:r w:rsidRPr="00A14068">
        <w:rPr>
          <w:iCs/>
        </w:rPr>
        <w:t>hususlarda mevcut imar planı ile yönetmelik hükümleri geçerlidir."</w:t>
      </w:r>
      <w:r w:rsidRPr="00A14068">
        <w:t> şeklinde plan notlarının oluşturulduğu, 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Default="00686C82" w:rsidP="00686C82">
      <w:pPr>
        <w:tabs>
          <w:tab w:val="left" w:pos="0"/>
        </w:tabs>
        <w:ind w:right="-1" w:firstLine="709"/>
        <w:jc w:val="both"/>
      </w:pPr>
      <w:r w:rsidRPr="00A14068">
        <w:rPr>
          <w:b/>
          <w:bCs/>
        </w:rPr>
        <w:t>Başkanlığımızca Yapılan Değerlendirmede; </w:t>
      </w:r>
      <w:r w:rsidRPr="00A14068">
        <w:t>Şaşmaz katlı kavşağının imar planlarına işlenmesi ve fiili işgal durumunun ortadan kaldırılarak Belediyemizin Akaryakıt ve Servis İstasyonu kullanımlı yaklaşık 400 m</w:t>
      </w:r>
      <w:r w:rsidRPr="00A42995">
        <w:rPr>
          <w:vertAlign w:val="superscript"/>
        </w:rPr>
        <w:t>2</w:t>
      </w:r>
      <w:r w:rsidRPr="00A14068">
        <w:t xml:space="preserve"> araziyi kamulaştırma zorunluluğunun ortadan kaldırılması ve maliklerin yaşadığı mağduriyetin giderilmesi amacıyla yapılan uygulama imar planı değişikliği teklifinin Meclisimizce değerlendirilmesinin uygun olacağı görüş ve sonucuna varıl</w:t>
      </w:r>
      <w:r>
        <w:t>dığı,</w:t>
      </w:r>
    </w:p>
    <w:p w:rsidR="00686C82" w:rsidRDefault="00686C82" w:rsidP="00686C82">
      <w:pPr>
        <w:tabs>
          <w:tab w:val="left" w:pos="0"/>
        </w:tabs>
        <w:ind w:right="-1" w:firstLine="709"/>
        <w:jc w:val="both"/>
      </w:pPr>
    </w:p>
    <w:p w:rsidR="00686C82" w:rsidRPr="00A14068" w:rsidRDefault="00686C82" w:rsidP="00686C82">
      <w:pPr>
        <w:tabs>
          <w:tab w:val="left" w:pos="0"/>
        </w:tabs>
        <w:ind w:right="-1" w:firstLine="709"/>
        <w:jc w:val="both"/>
      </w:pPr>
      <w:r>
        <w:t>Hususları tespit edilmiş olup, Etimesgut İlçesi Şaşmaz Köprülü Kavşağı</w:t>
      </w:r>
      <w:r w:rsidRPr="00A14068">
        <w:t xml:space="preserve"> yakın çevresi ve 45908 ada 1 parsel</w:t>
      </w:r>
      <w:r>
        <w:t>d</w:t>
      </w:r>
      <w:r w:rsidRPr="00A14068">
        <w:t xml:space="preserve">e </w:t>
      </w:r>
      <w:r w:rsidRPr="00A14068">
        <w:rPr>
          <w:iCs/>
        </w:rPr>
        <w:t>1/1000 ölçekli uygulama imar planı değişikliği teklifi</w:t>
      </w:r>
      <w:r w:rsidRPr="00A14068">
        <w:t>nin</w:t>
      </w:r>
      <w:r>
        <w:t xml:space="preserve"> </w:t>
      </w:r>
      <w:r w:rsidRPr="004108CB">
        <w:t>“İmar ve Şehircilik Dairesi Başkanlığına iadesi” komisyonumuzca oybirliği ile uygun görülmüştür.</w:t>
      </w:r>
    </w:p>
    <w:p w:rsidR="00686C82" w:rsidRPr="00792A7C" w:rsidRDefault="00686C82" w:rsidP="00686C82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686C82" w:rsidRDefault="00686C82" w:rsidP="00686C82">
      <w:pPr>
        <w:ind w:firstLine="708"/>
        <w:jc w:val="both"/>
      </w:pPr>
      <w:r w:rsidRPr="00D33C0D">
        <w:t>Raporumuz Büyükşehir Belediye Meclisinin onayına arz olunur.</w:t>
      </w:r>
    </w:p>
    <w:p w:rsidR="00686C82" w:rsidRDefault="00686C82" w:rsidP="00686C82">
      <w:pPr>
        <w:ind w:firstLine="708"/>
        <w:jc w:val="both"/>
      </w:pPr>
    </w:p>
    <w:p w:rsidR="00686C82" w:rsidRDefault="00686C82" w:rsidP="00686C82">
      <w:pPr>
        <w:ind w:firstLine="708"/>
        <w:jc w:val="both"/>
      </w:pPr>
    </w:p>
    <w:tbl>
      <w:tblPr>
        <w:tblW w:w="9423" w:type="dxa"/>
        <w:tblInd w:w="-34" w:type="dxa"/>
        <w:tblLook w:val="04A0" w:firstRow="1" w:lastRow="0" w:firstColumn="1" w:lastColumn="0" w:noHBand="0" w:noVBand="1"/>
      </w:tblPr>
      <w:tblGrid>
        <w:gridCol w:w="3325"/>
        <w:gridCol w:w="2911"/>
        <w:gridCol w:w="3187"/>
      </w:tblGrid>
      <w:tr w:rsidR="00686C82" w:rsidTr="00707447">
        <w:trPr>
          <w:trHeight w:val="1134"/>
        </w:trPr>
        <w:tc>
          <w:tcPr>
            <w:tcW w:w="3325" w:type="dxa"/>
            <w:hideMark/>
          </w:tcPr>
          <w:p w:rsidR="00686C82" w:rsidRDefault="00686C82" w:rsidP="00707447">
            <w:pPr>
              <w:jc w:val="center"/>
            </w:pPr>
            <w:r>
              <w:t>Coşkun TORUN</w:t>
            </w:r>
          </w:p>
          <w:p w:rsidR="00686C82" w:rsidRDefault="00686C82" w:rsidP="00707447">
            <w:pPr>
              <w:pStyle w:val="ListeParagraf"/>
              <w:ind w:left="0"/>
              <w:jc w:val="center"/>
            </w:pPr>
            <w:r>
              <w:t>İmar ve Bayındırlık Komisyonu Başkanı</w:t>
            </w:r>
          </w:p>
        </w:tc>
        <w:tc>
          <w:tcPr>
            <w:tcW w:w="2911" w:type="dxa"/>
            <w:hideMark/>
          </w:tcPr>
          <w:p w:rsidR="00686C82" w:rsidRDefault="00686C82" w:rsidP="00707447">
            <w:pPr>
              <w:jc w:val="center"/>
            </w:pPr>
            <w:r>
              <w:t>Ozan YİĞİT</w:t>
            </w:r>
          </w:p>
          <w:p w:rsidR="00686C82" w:rsidRDefault="00686C82" w:rsidP="00707447">
            <w:pPr>
              <w:jc w:val="center"/>
            </w:pPr>
            <w:r>
              <w:t>Başkan V.</w:t>
            </w:r>
          </w:p>
        </w:tc>
        <w:tc>
          <w:tcPr>
            <w:tcW w:w="3187" w:type="dxa"/>
            <w:hideMark/>
          </w:tcPr>
          <w:p w:rsidR="00686C82" w:rsidRDefault="00686C82" w:rsidP="00707447">
            <w:pPr>
              <w:jc w:val="center"/>
            </w:pPr>
            <w:r>
              <w:t>Atila ÇELİK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</w:tc>
      </w:tr>
      <w:tr w:rsidR="00686C82" w:rsidTr="00707447">
        <w:trPr>
          <w:trHeight w:val="1134"/>
        </w:trPr>
        <w:tc>
          <w:tcPr>
            <w:tcW w:w="3325" w:type="dxa"/>
            <w:vAlign w:val="center"/>
          </w:tcPr>
          <w:p w:rsidR="00686C82" w:rsidRDefault="00686C82" w:rsidP="00707447">
            <w:pPr>
              <w:jc w:val="center"/>
            </w:pPr>
          </w:p>
          <w:p w:rsidR="00686C82" w:rsidRDefault="00686C82" w:rsidP="00707447">
            <w:pPr>
              <w:jc w:val="center"/>
            </w:pPr>
            <w:r>
              <w:t>Naki DEMİR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  <w:p w:rsidR="00686C82" w:rsidRDefault="00686C82" w:rsidP="00707447">
            <w:pPr>
              <w:jc w:val="center"/>
            </w:pPr>
          </w:p>
        </w:tc>
        <w:tc>
          <w:tcPr>
            <w:tcW w:w="2911" w:type="dxa"/>
            <w:vAlign w:val="center"/>
            <w:hideMark/>
          </w:tcPr>
          <w:p w:rsidR="00686C82" w:rsidRDefault="00686C82" w:rsidP="00707447">
            <w:pPr>
              <w:jc w:val="center"/>
            </w:pPr>
            <w:r>
              <w:t>Metin TEPELİ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  <w:p w:rsidR="00686C82" w:rsidRDefault="00686C82" w:rsidP="00707447">
            <w:pPr>
              <w:jc w:val="center"/>
            </w:pPr>
          </w:p>
        </w:tc>
        <w:tc>
          <w:tcPr>
            <w:tcW w:w="3187" w:type="dxa"/>
            <w:vAlign w:val="center"/>
            <w:hideMark/>
          </w:tcPr>
          <w:p w:rsidR="00686C82" w:rsidRDefault="00686C82" w:rsidP="00707447">
            <w:pPr>
              <w:jc w:val="center"/>
            </w:pPr>
            <w:r>
              <w:t>Cemal TEKİN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  <w:p w:rsidR="00686C82" w:rsidRDefault="00686C82" w:rsidP="00707447">
            <w:pPr>
              <w:jc w:val="center"/>
            </w:pPr>
          </w:p>
        </w:tc>
      </w:tr>
      <w:tr w:rsidR="00686C82" w:rsidTr="00707447">
        <w:trPr>
          <w:trHeight w:val="1134"/>
        </w:trPr>
        <w:tc>
          <w:tcPr>
            <w:tcW w:w="3325" w:type="dxa"/>
            <w:vAlign w:val="bottom"/>
            <w:hideMark/>
          </w:tcPr>
          <w:p w:rsidR="00686C82" w:rsidRDefault="00686C82" w:rsidP="00707447">
            <w:pPr>
              <w:jc w:val="center"/>
            </w:pPr>
            <w:r>
              <w:t>Mehmet Emin AYAZ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</w:tc>
        <w:tc>
          <w:tcPr>
            <w:tcW w:w="2911" w:type="dxa"/>
            <w:vAlign w:val="bottom"/>
            <w:hideMark/>
          </w:tcPr>
          <w:p w:rsidR="00686C82" w:rsidRDefault="00686C82" w:rsidP="00707447">
            <w:pPr>
              <w:jc w:val="center"/>
            </w:pPr>
            <w:r>
              <w:t>Fethi ÇAKMAK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</w:tc>
        <w:tc>
          <w:tcPr>
            <w:tcW w:w="3187" w:type="dxa"/>
            <w:vAlign w:val="bottom"/>
            <w:hideMark/>
          </w:tcPr>
          <w:p w:rsidR="00686C82" w:rsidRDefault="00686C82" w:rsidP="00707447">
            <w:pPr>
              <w:jc w:val="center"/>
            </w:pPr>
            <w:r>
              <w:t>Murat YALÇIN</w:t>
            </w:r>
          </w:p>
          <w:p w:rsidR="00686C82" w:rsidRDefault="00686C82" w:rsidP="00707447">
            <w:pPr>
              <w:jc w:val="center"/>
            </w:pPr>
            <w:r>
              <w:t>Üye</w:t>
            </w:r>
          </w:p>
        </w:tc>
      </w:tr>
    </w:tbl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p w:rsidR="00686C82" w:rsidRDefault="00686C82" w:rsidP="00EB5B1A">
      <w:pPr>
        <w:tabs>
          <w:tab w:val="left" w:pos="709"/>
        </w:tabs>
        <w:ind w:right="-1"/>
        <w:jc w:val="both"/>
      </w:pPr>
    </w:p>
    <w:sectPr w:rsidR="00686C82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A04E98"/>
    <w:multiLevelType w:val="hybridMultilevel"/>
    <w:tmpl w:val="DB225512"/>
    <w:lvl w:ilvl="0" w:tplc="B1B85B52">
      <w:start w:val="7221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379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0915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7AC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3C6E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370A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648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86C82"/>
    <w:rsid w:val="006902F3"/>
    <w:rsid w:val="00690FEB"/>
    <w:rsid w:val="00691C0D"/>
    <w:rsid w:val="00691DC6"/>
    <w:rsid w:val="0069338F"/>
    <w:rsid w:val="006935E2"/>
    <w:rsid w:val="00693631"/>
    <w:rsid w:val="006941AF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3E1D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417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BF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5AD5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869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6C4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5D5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1B4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2A2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B3A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793F-D1B9-4FC4-9971-62D0C08C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1149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2025-11-17T10:31:00Z</cp:lastPrinted>
  <dcterms:created xsi:type="dcterms:W3CDTF">2026-06-10T07:25:00Z</dcterms:created>
  <dcterms:modified xsi:type="dcterms:W3CDTF">2026-06-16T07:05:00Z</dcterms:modified>
</cp:coreProperties>
</file>