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EA480B">
        <w:t>817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5C5F40">
        <w:t xml:space="preserve">   11</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EA480B" w:rsidP="00AA7ED1">
      <w:pPr>
        <w:ind w:right="-1" w:firstLine="708"/>
        <w:jc w:val="both"/>
      </w:pPr>
      <w:r>
        <w:t xml:space="preserve">Şereflikoçhisar İlçesinde bulunan Belediyemize ait Aile Yaşam Merkezinde fiziksel aktiviteler düzenlenmesine ilişkin </w:t>
      </w:r>
      <w:r w:rsidRPr="007F325F">
        <w:t>Emlak</w:t>
      </w:r>
      <w:r>
        <w:t xml:space="preserve"> </w:t>
      </w:r>
      <w:r w:rsidR="00A574C9" w:rsidRPr="007F325F">
        <w:t>Komisyonu</w:t>
      </w:r>
      <w:r w:rsidR="00D736B7">
        <w:t xml:space="preserve">nun </w:t>
      </w:r>
      <w:r w:rsidR="005453DF">
        <w:t>22</w:t>
      </w:r>
      <w:r w:rsidR="00005846">
        <w:t>.</w:t>
      </w:r>
      <w:r w:rsidR="00897278">
        <w:t>05</w:t>
      </w:r>
      <w:r w:rsidR="003C3229">
        <w:t>.2026</w:t>
      </w:r>
      <w:r w:rsidR="000D35CB">
        <w:t xml:space="preserve"> tarihli ve </w:t>
      </w:r>
      <w:r w:rsidR="009E2DDB">
        <w:t xml:space="preserve">03 </w:t>
      </w:r>
      <w:r w:rsidR="00EC582E" w:rsidRPr="00E35A5A">
        <w:t xml:space="preserve">sayılı Raporu Büyükşehir Belediye Meclisinin </w:t>
      </w:r>
      <w:r w:rsidR="005C5F40">
        <w:t>11</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9815CE">
      <w:pPr>
        <w:pStyle w:val="GvdeMetniGirintisi"/>
        <w:tabs>
          <w:tab w:val="left" w:pos="9356"/>
        </w:tabs>
      </w:pPr>
      <w:r w:rsidRPr="00E35A5A">
        <w:t>Konu üzerinde yapılan görüşmelerde</w:t>
      </w:r>
      <w:r w:rsidR="00EF0920">
        <w:t xml:space="preserve">; </w:t>
      </w:r>
      <w:r w:rsidR="00EA480B">
        <w:t>Şereflikoçhisar İlçesinde bulunan Belediyemize ait Aile Yaşam Merkezinde fiziksel aktivitenin önemine dikkat çekmek amacıyla belediyemiz bütçe imkânları dâhilinde ilgili kamu kurum ve kuruluşlarla işbirliği içerisinde etkinlikler düzenlenmesi için gerekli inceleme ve araştırmaların yapılması</w:t>
      </w:r>
      <w:r w:rsidR="00E91105">
        <w:t>n</w:t>
      </w:r>
      <w:r w:rsidR="00541BAD">
        <w:t>a</w:t>
      </w:r>
      <w:r w:rsidR="00C7415E">
        <w:t xml:space="preserve"> </w:t>
      </w:r>
      <w:r w:rsidR="009815CE" w:rsidRPr="00E91105">
        <w:t xml:space="preserve">ilişkin </w:t>
      </w:r>
      <w:r w:rsidR="00EA480B" w:rsidRPr="007F325F">
        <w:t>Emlak</w:t>
      </w:r>
      <w:r w:rsidR="00EA480B">
        <w:t xml:space="preserve"> </w:t>
      </w:r>
      <w:r w:rsidR="009815CE">
        <w:t xml:space="preserve">Komisyonu Raporu oylanarak </w:t>
      </w:r>
      <w:r w:rsidR="009815CE" w:rsidRPr="00E91105">
        <w:t>oybirliği ile kabul edildi.</w:t>
      </w:r>
    </w:p>
    <w:p w:rsidR="009815CE" w:rsidRDefault="009815CE" w:rsidP="009815CE">
      <w:pPr>
        <w:pStyle w:val="GvdeMetniGirintisi"/>
        <w:tabs>
          <w:tab w:val="left" w:pos="9356"/>
        </w:tabs>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bookmarkStart w:id="0" w:name="_GoBack"/>
      <w:bookmarkEnd w:id="0"/>
    </w:p>
    <w:p w:rsidR="00712541" w:rsidRPr="00D20237" w:rsidRDefault="00712541" w:rsidP="00712541">
      <w:pPr>
        <w:ind w:right="284"/>
        <w:jc w:val="center"/>
      </w:pPr>
      <w:r w:rsidRPr="00D20237">
        <w:t>T.C.</w:t>
      </w:r>
    </w:p>
    <w:p w:rsidR="00712541" w:rsidRPr="00D20237" w:rsidRDefault="00712541" w:rsidP="00712541">
      <w:pPr>
        <w:ind w:right="284"/>
        <w:jc w:val="center"/>
      </w:pPr>
      <w:r w:rsidRPr="00D20237">
        <w:t>ANKARA BÜYÜKŞEHİR BELEDİYE MECLİSİ</w:t>
      </w:r>
    </w:p>
    <w:p w:rsidR="00712541" w:rsidRDefault="00712541" w:rsidP="00712541">
      <w:pPr>
        <w:ind w:right="284"/>
        <w:jc w:val="center"/>
      </w:pPr>
      <w:r w:rsidRPr="00D20237">
        <w:t>Emlak Komisyonu Raporu</w:t>
      </w:r>
    </w:p>
    <w:p w:rsidR="00712541" w:rsidRDefault="00712541" w:rsidP="00712541">
      <w:pPr>
        <w:ind w:right="284"/>
        <w:jc w:val="center"/>
      </w:pPr>
    </w:p>
    <w:p w:rsidR="00712541" w:rsidRDefault="00712541" w:rsidP="00712541">
      <w:pPr>
        <w:ind w:right="284"/>
        <w:jc w:val="center"/>
      </w:pPr>
    </w:p>
    <w:p w:rsidR="00712541" w:rsidRDefault="00712541" w:rsidP="00712541">
      <w:pPr>
        <w:ind w:right="284"/>
        <w:jc w:val="center"/>
      </w:pPr>
    </w:p>
    <w:p w:rsidR="00712541" w:rsidRDefault="00712541" w:rsidP="00712541">
      <w:pPr>
        <w:ind w:right="284"/>
        <w:jc w:val="center"/>
      </w:pPr>
    </w:p>
    <w:p w:rsidR="00712541" w:rsidRPr="00D20237" w:rsidRDefault="00712541" w:rsidP="00712541">
      <w:pPr>
        <w:ind w:right="284"/>
        <w:jc w:val="center"/>
      </w:pPr>
      <w:r w:rsidRPr="00D20237">
        <w:t xml:space="preserve">Rapor No: </w:t>
      </w:r>
      <w:r>
        <w:t>0</w:t>
      </w:r>
      <w:r>
        <w:t>3</w:t>
      </w:r>
      <w:r>
        <w:t xml:space="preserve">                                                                                                              22</w:t>
      </w:r>
      <w:r w:rsidRPr="00D20237">
        <w:t>.</w:t>
      </w:r>
      <w:r>
        <w:t>05</w:t>
      </w:r>
      <w:r w:rsidRPr="00D20237">
        <w:t>.202</w:t>
      </w:r>
      <w:r>
        <w:t>6</w:t>
      </w:r>
    </w:p>
    <w:p w:rsidR="00712541" w:rsidRPr="00D20237" w:rsidRDefault="00712541" w:rsidP="00712541">
      <w:pPr>
        <w:spacing w:line="240" w:lineRule="atLeast"/>
        <w:ind w:right="284"/>
        <w:jc w:val="center"/>
      </w:pPr>
    </w:p>
    <w:p w:rsidR="00712541" w:rsidRDefault="00712541" w:rsidP="00712541">
      <w:pPr>
        <w:ind w:right="284"/>
        <w:jc w:val="center"/>
      </w:pPr>
    </w:p>
    <w:p w:rsidR="00712541" w:rsidRPr="00D20237" w:rsidRDefault="00712541" w:rsidP="00712541">
      <w:pPr>
        <w:ind w:right="284"/>
        <w:jc w:val="center"/>
      </w:pPr>
      <w:r w:rsidRPr="00D20237">
        <w:t>BÜYÜKŞEHİR BELEDİYE MECLİSİ BAŞKANLIĞINA</w:t>
      </w:r>
    </w:p>
    <w:p w:rsidR="00712541" w:rsidRPr="00D20237" w:rsidRDefault="00712541" w:rsidP="00712541">
      <w:pPr>
        <w:pStyle w:val="GvdeMetniGirintisi2"/>
        <w:ind w:right="284" w:firstLine="0"/>
      </w:pPr>
    </w:p>
    <w:p w:rsidR="00712541" w:rsidRDefault="00712541" w:rsidP="00712541">
      <w:pPr>
        <w:pStyle w:val="GvdeMetniGirintisi2"/>
        <w:ind w:right="284" w:firstLine="0"/>
      </w:pPr>
    </w:p>
    <w:p w:rsidR="00712541" w:rsidRDefault="00712541" w:rsidP="00712541">
      <w:pPr>
        <w:pStyle w:val="GvdeMetniGirintisi2"/>
        <w:ind w:right="284" w:firstLine="0"/>
      </w:pPr>
    </w:p>
    <w:p w:rsidR="00712541" w:rsidRPr="00C43CD1" w:rsidRDefault="00712541" w:rsidP="00712541">
      <w:pPr>
        <w:pStyle w:val="GvdeMetni"/>
        <w:ind w:right="284" w:firstLine="708"/>
      </w:pPr>
      <w:r>
        <w:t xml:space="preserve">Şereflikoçhisar İlçesinde bulunan Belediyemize ait Aile Yaşam Merkezinde fiziksel aktiviteler düzenlenmesine ilişkin Üye Mustafa ESKİ tarafından verilen önerge </w:t>
      </w:r>
      <w:r w:rsidRPr="00C43CD1">
        <w:t xml:space="preserve">Büyükşehir Belediye Meclisinin </w:t>
      </w:r>
      <w:r>
        <w:t>07</w:t>
      </w:r>
      <w:r w:rsidRPr="00C43CD1">
        <w:t>.</w:t>
      </w:r>
      <w:r>
        <w:t>05</w:t>
      </w:r>
      <w:r w:rsidRPr="00C43CD1">
        <w:t>.202</w:t>
      </w:r>
      <w:r>
        <w:t>6 tarihli ve 06</w:t>
      </w:r>
      <w:r w:rsidRPr="00C43CD1">
        <w:t>.</w:t>
      </w:r>
      <w:r>
        <w:t xml:space="preserve"> </w:t>
      </w:r>
      <w:r w:rsidRPr="00C43CD1">
        <w:t>gündem maddesi olarak komisyonumuza havale edilen dosya incelendi.</w:t>
      </w:r>
    </w:p>
    <w:p w:rsidR="00712541" w:rsidRPr="00C43CD1" w:rsidRDefault="00712541" w:rsidP="00712541">
      <w:pPr>
        <w:shd w:val="clear" w:color="auto" w:fill="FFFFFF"/>
        <w:autoSpaceDE w:val="0"/>
        <w:autoSpaceDN w:val="0"/>
        <w:adjustRightInd w:val="0"/>
        <w:ind w:right="284" w:firstLine="708"/>
        <w:jc w:val="both"/>
      </w:pPr>
    </w:p>
    <w:p w:rsidR="00712541" w:rsidRPr="00C43CD1" w:rsidRDefault="00712541" w:rsidP="00712541">
      <w:pPr>
        <w:shd w:val="clear" w:color="auto" w:fill="FFFFFF"/>
        <w:autoSpaceDE w:val="0"/>
        <w:autoSpaceDN w:val="0"/>
        <w:adjustRightInd w:val="0"/>
        <w:ind w:right="284" w:firstLine="708"/>
        <w:jc w:val="both"/>
      </w:pPr>
      <w:r w:rsidRPr="00C43CD1">
        <w:t xml:space="preserve">Komisyonumuzca yapılan incelemeler neticesinde; </w:t>
      </w:r>
      <w:r>
        <w:t>Şereflikoçhisar İlçesinde bulunan Belediyemize ait Aile Yaşam Merkezinde fiziksel aktivitenin önemine dikkat çekmek amacıyla belediyemiz bütçe imkânları dâhilinde ilgili kamu kurum ve kuruluşlarla işbirliği içerisinde etkinlikler düzenlenmesi için gerekli inceleme ve araştırmaların yapılması komisyonumuzca</w:t>
      </w:r>
      <w:r w:rsidRPr="00C43CD1">
        <w:t xml:space="preserve"> uygun görülmüştür.</w:t>
      </w:r>
    </w:p>
    <w:p w:rsidR="00712541" w:rsidRPr="00C43CD1" w:rsidRDefault="00712541" w:rsidP="00712541">
      <w:pPr>
        <w:ind w:right="284" w:firstLine="708"/>
        <w:jc w:val="both"/>
      </w:pPr>
    </w:p>
    <w:p w:rsidR="00712541" w:rsidRPr="00C43CD1" w:rsidRDefault="00712541" w:rsidP="00712541">
      <w:pPr>
        <w:ind w:right="284" w:firstLine="708"/>
        <w:jc w:val="both"/>
      </w:pPr>
      <w:r w:rsidRPr="00C43CD1">
        <w:t xml:space="preserve">Raporumuz </w:t>
      </w:r>
      <w:r>
        <w:t>Büyükşehir Belediye Meclisinin o</w:t>
      </w:r>
      <w:r w:rsidRPr="00C43CD1">
        <w:t>nayına arz olunur.</w:t>
      </w:r>
    </w:p>
    <w:p w:rsidR="00712541" w:rsidRDefault="00712541" w:rsidP="00712541">
      <w:pPr>
        <w:ind w:right="284"/>
        <w:jc w:val="both"/>
      </w:pPr>
    </w:p>
    <w:p w:rsidR="00712541" w:rsidRPr="00D20237" w:rsidRDefault="00712541" w:rsidP="00712541">
      <w:pPr>
        <w:ind w:right="284"/>
        <w:jc w:val="both"/>
      </w:pPr>
    </w:p>
    <w:p w:rsidR="00712541" w:rsidRDefault="00712541" w:rsidP="00712541">
      <w:pPr>
        <w:ind w:right="284"/>
        <w:jc w:val="both"/>
      </w:pPr>
    </w:p>
    <w:p w:rsidR="00712541" w:rsidRDefault="00712541" w:rsidP="00712541">
      <w:pPr>
        <w:ind w:right="284"/>
        <w:jc w:val="both"/>
      </w:pPr>
    </w:p>
    <w:p w:rsidR="00712541" w:rsidRDefault="00712541" w:rsidP="00712541">
      <w:pPr>
        <w:ind w:right="284"/>
        <w:jc w:val="both"/>
      </w:pPr>
    </w:p>
    <w:tbl>
      <w:tblPr>
        <w:tblStyle w:val="TabloKlavuzu"/>
        <w:tblpPr w:leftFromText="141" w:rightFromText="141" w:vertAnchor="text" w:tblpX="-284"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119"/>
      </w:tblGrid>
      <w:tr w:rsidR="00712541" w:rsidRPr="005271D7" w:rsidTr="007040BA">
        <w:trPr>
          <w:trHeight w:val="1417"/>
        </w:trPr>
        <w:tc>
          <w:tcPr>
            <w:tcW w:w="3402" w:type="dxa"/>
            <w:hideMark/>
          </w:tcPr>
          <w:p w:rsidR="00712541" w:rsidRPr="00684709" w:rsidRDefault="00712541" w:rsidP="007040BA">
            <w:pPr>
              <w:ind w:right="-1"/>
              <w:jc w:val="center"/>
            </w:pPr>
            <w:r>
              <w:t>Özkan DENİZ</w:t>
            </w:r>
          </w:p>
          <w:p w:rsidR="00712541" w:rsidRPr="00684709" w:rsidRDefault="00712541" w:rsidP="007040BA">
            <w:pPr>
              <w:ind w:right="-1"/>
              <w:jc w:val="center"/>
            </w:pPr>
            <w:r w:rsidRPr="00684709">
              <w:t>Komisyon Başkanı</w:t>
            </w:r>
          </w:p>
        </w:tc>
        <w:tc>
          <w:tcPr>
            <w:tcW w:w="3402" w:type="dxa"/>
            <w:hideMark/>
          </w:tcPr>
          <w:p w:rsidR="00712541" w:rsidRPr="00684709" w:rsidRDefault="00712541" w:rsidP="007040BA">
            <w:pPr>
              <w:ind w:right="-1"/>
              <w:jc w:val="center"/>
            </w:pPr>
            <w:r w:rsidRPr="00684709">
              <w:t xml:space="preserve">Ahmet </w:t>
            </w:r>
            <w:r>
              <w:t>SARAÇ</w:t>
            </w:r>
          </w:p>
          <w:p w:rsidR="00712541" w:rsidRPr="00684709" w:rsidRDefault="00712541" w:rsidP="007040BA">
            <w:pPr>
              <w:ind w:right="-1"/>
              <w:jc w:val="center"/>
            </w:pPr>
            <w:r w:rsidRPr="00684709">
              <w:t>Başkan Vekili</w:t>
            </w:r>
          </w:p>
        </w:tc>
        <w:tc>
          <w:tcPr>
            <w:tcW w:w="3119" w:type="dxa"/>
            <w:hideMark/>
          </w:tcPr>
          <w:p w:rsidR="00712541" w:rsidRPr="00684709" w:rsidRDefault="00712541" w:rsidP="007040BA">
            <w:pPr>
              <w:ind w:right="-1"/>
              <w:jc w:val="center"/>
            </w:pPr>
            <w:r w:rsidRPr="00684709">
              <w:t>Raşit Burkay ÖZGÜN</w:t>
            </w:r>
          </w:p>
          <w:p w:rsidR="00712541" w:rsidRPr="00684709" w:rsidRDefault="00712541" w:rsidP="007040BA">
            <w:pPr>
              <w:ind w:right="-1"/>
              <w:jc w:val="center"/>
            </w:pPr>
            <w:r w:rsidRPr="00684709">
              <w:t>Üye</w:t>
            </w:r>
          </w:p>
        </w:tc>
      </w:tr>
      <w:tr w:rsidR="00712541" w:rsidRPr="005271D7" w:rsidTr="007040BA">
        <w:trPr>
          <w:trHeight w:val="1417"/>
        </w:trPr>
        <w:tc>
          <w:tcPr>
            <w:tcW w:w="3402" w:type="dxa"/>
            <w:vAlign w:val="center"/>
            <w:hideMark/>
          </w:tcPr>
          <w:p w:rsidR="00712541" w:rsidRPr="00684709" w:rsidRDefault="00712541" w:rsidP="007040BA">
            <w:pPr>
              <w:jc w:val="center"/>
            </w:pPr>
            <w:r w:rsidRPr="00684709">
              <w:t>Ahmet TUNAR</w:t>
            </w:r>
          </w:p>
          <w:p w:rsidR="00712541" w:rsidRPr="00684709" w:rsidRDefault="00712541" w:rsidP="007040BA">
            <w:pPr>
              <w:ind w:right="-1"/>
              <w:jc w:val="center"/>
            </w:pPr>
            <w:r w:rsidRPr="00684709">
              <w:t>Üye</w:t>
            </w:r>
          </w:p>
        </w:tc>
        <w:tc>
          <w:tcPr>
            <w:tcW w:w="3402" w:type="dxa"/>
            <w:vAlign w:val="center"/>
            <w:hideMark/>
          </w:tcPr>
          <w:p w:rsidR="00712541" w:rsidRPr="00684709" w:rsidRDefault="00712541" w:rsidP="007040BA">
            <w:pPr>
              <w:ind w:right="-1"/>
              <w:jc w:val="center"/>
            </w:pPr>
            <w:r w:rsidRPr="00684709">
              <w:t>Satılmış KARAKOÇ</w:t>
            </w:r>
          </w:p>
          <w:p w:rsidR="00712541" w:rsidRPr="00684709" w:rsidRDefault="00712541" w:rsidP="007040BA">
            <w:pPr>
              <w:ind w:right="-1"/>
              <w:jc w:val="center"/>
            </w:pPr>
            <w:r w:rsidRPr="00684709">
              <w:t>Üye</w:t>
            </w:r>
          </w:p>
        </w:tc>
        <w:tc>
          <w:tcPr>
            <w:tcW w:w="3119" w:type="dxa"/>
            <w:vAlign w:val="center"/>
            <w:hideMark/>
          </w:tcPr>
          <w:p w:rsidR="00712541" w:rsidRPr="00684709" w:rsidRDefault="00712541" w:rsidP="007040BA">
            <w:pPr>
              <w:ind w:right="-1"/>
              <w:jc w:val="center"/>
            </w:pPr>
            <w:r w:rsidRPr="00684709">
              <w:t>Şirin DOĞAN</w:t>
            </w:r>
          </w:p>
          <w:p w:rsidR="00712541" w:rsidRPr="00684709" w:rsidRDefault="00712541" w:rsidP="007040BA">
            <w:pPr>
              <w:ind w:right="-1"/>
              <w:jc w:val="center"/>
            </w:pPr>
            <w:r w:rsidRPr="00684709">
              <w:t>Üye</w:t>
            </w:r>
          </w:p>
        </w:tc>
      </w:tr>
      <w:tr w:rsidR="00712541" w:rsidRPr="005271D7" w:rsidTr="007040BA">
        <w:trPr>
          <w:trHeight w:val="1417"/>
        </w:trPr>
        <w:tc>
          <w:tcPr>
            <w:tcW w:w="3402" w:type="dxa"/>
            <w:vAlign w:val="bottom"/>
            <w:hideMark/>
          </w:tcPr>
          <w:p w:rsidR="00712541" w:rsidRPr="00684709" w:rsidRDefault="00712541" w:rsidP="007040BA">
            <w:pPr>
              <w:ind w:right="-1"/>
              <w:jc w:val="center"/>
            </w:pPr>
            <w:r w:rsidRPr="00684709">
              <w:t>İbrahim UYAR</w:t>
            </w:r>
          </w:p>
          <w:p w:rsidR="00712541" w:rsidRPr="00684709" w:rsidRDefault="00712541" w:rsidP="007040BA">
            <w:pPr>
              <w:ind w:right="-1"/>
              <w:jc w:val="center"/>
            </w:pPr>
            <w:r w:rsidRPr="00684709">
              <w:t>Üye</w:t>
            </w:r>
          </w:p>
        </w:tc>
        <w:tc>
          <w:tcPr>
            <w:tcW w:w="3402" w:type="dxa"/>
            <w:vAlign w:val="bottom"/>
            <w:hideMark/>
          </w:tcPr>
          <w:p w:rsidR="00712541" w:rsidRPr="00684709" w:rsidRDefault="00712541" w:rsidP="007040BA">
            <w:pPr>
              <w:ind w:right="-1"/>
              <w:jc w:val="center"/>
            </w:pPr>
            <w:r w:rsidRPr="00684709">
              <w:t>Mahir ALAY</w:t>
            </w:r>
          </w:p>
          <w:p w:rsidR="00712541" w:rsidRPr="00684709" w:rsidRDefault="00712541" w:rsidP="007040BA">
            <w:pPr>
              <w:ind w:right="-1"/>
              <w:jc w:val="center"/>
            </w:pPr>
            <w:r w:rsidRPr="00684709">
              <w:t>Üye</w:t>
            </w:r>
          </w:p>
        </w:tc>
        <w:tc>
          <w:tcPr>
            <w:tcW w:w="3119" w:type="dxa"/>
            <w:vAlign w:val="bottom"/>
            <w:hideMark/>
          </w:tcPr>
          <w:p w:rsidR="00712541" w:rsidRPr="00684709" w:rsidRDefault="00712541" w:rsidP="007040BA">
            <w:pPr>
              <w:ind w:right="-1"/>
              <w:jc w:val="center"/>
            </w:pPr>
            <w:r w:rsidRPr="00684709">
              <w:t>Üzeyir TUNÇ</w:t>
            </w:r>
          </w:p>
          <w:p w:rsidR="00712541" w:rsidRPr="00684709" w:rsidRDefault="00712541" w:rsidP="007040BA">
            <w:pPr>
              <w:ind w:right="-1"/>
              <w:jc w:val="center"/>
            </w:pPr>
            <w:r w:rsidRPr="00684709">
              <w:t>Üye</w:t>
            </w:r>
          </w:p>
        </w:tc>
      </w:tr>
    </w:tbl>
    <w:p w:rsidR="00712541" w:rsidRPr="00D20237" w:rsidRDefault="00712541" w:rsidP="00712541">
      <w:pPr>
        <w:ind w:right="284"/>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p w:rsidR="00712541" w:rsidRDefault="00712541" w:rsidP="00EB5B1A">
      <w:pPr>
        <w:tabs>
          <w:tab w:val="left" w:pos="709"/>
        </w:tabs>
        <w:ind w:right="-1"/>
        <w:jc w:val="both"/>
      </w:pPr>
    </w:p>
    <w:sectPr w:rsidR="00712541"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35CB"/>
    <w:rsid w:val="000D409A"/>
    <w:rsid w:val="000D694D"/>
    <w:rsid w:val="000D753D"/>
    <w:rsid w:val="000D78C5"/>
    <w:rsid w:val="000E0053"/>
    <w:rsid w:val="000E1783"/>
    <w:rsid w:val="000E243E"/>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0F2B"/>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1BAD"/>
    <w:rsid w:val="00543F8F"/>
    <w:rsid w:val="00544C84"/>
    <w:rsid w:val="005453DF"/>
    <w:rsid w:val="00545BD6"/>
    <w:rsid w:val="00545BE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5F40"/>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541"/>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265"/>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900"/>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888"/>
    <w:rsid w:val="00980B95"/>
    <w:rsid w:val="009815CE"/>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1DF0"/>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2DDB"/>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3F09"/>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3D7"/>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3D34"/>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D31"/>
    <w:rsid w:val="00C34EC5"/>
    <w:rsid w:val="00C34F50"/>
    <w:rsid w:val="00C35F29"/>
    <w:rsid w:val="00C35F7F"/>
    <w:rsid w:val="00C36947"/>
    <w:rsid w:val="00C3700F"/>
    <w:rsid w:val="00C4000A"/>
    <w:rsid w:val="00C40A71"/>
    <w:rsid w:val="00C41090"/>
    <w:rsid w:val="00C4122C"/>
    <w:rsid w:val="00C41913"/>
    <w:rsid w:val="00C4212E"/>
    <w:rsid w:val="00C427A6"/>
    <w:rsid w:val="00C42F02"/>
    <w:rsid w:val="00C444E9"/>
    <w:rsid w:val="00C4557E"/>
    <w:rsid w:val="00C461F6"/>
    <w:rsid w:val="00C46B08"/>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629"/>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0A71"/>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4387"/>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E63CB"/>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2C49"/>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80B"/>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20"/>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4E74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0F3E-E7AA-4F64-977A-2081625E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227</Words>
  <Characters>1896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2026-06-12T07:36:00Z</dcterms:created>
  <dcterms:modified xsi:type="dcterms:W3CDTF">2026-06-17T06:41:00Z</dcterms:modified>
</cp:coreProperties>
</file>