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D3033F" w:rsidRDefault="00B23ABD" w:rsidP="00EB32D4">
      <w:pPr>
        <w:ind w:right="-1"/>
        <w:jc w:val="both"/>
      </w:pPr>
      <w:r>
        <w:t xml:space="preserve">Karar No: </w:t>
      </w:r>
      <w:r w:rsidR="00EB32D4">
        <w:t>758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E5344F">
        <w:t xml:space="preserve">  09</w:t>
      </w:r>
      <w:r w:rsidR="00305F2F">
        <w:t>.</w:t>
      </w:r>
      <w:r w:rsidR="00463690">
        <w:t>06</w:t>
      </w:r>
      <w:r w:rsidR="0077160C">
        <w:t>.202</w:t>
      </w:r>
      <w:r w:rsidR="003C3229">
        <w:t>6</w:t>
      </w:r>
    </w:p>
    <w:p w:rsidR="00E46DF7" w:rsidRDefault="00E46DF7" w:rsidP="00BF2B54">
      <w:pPr>
        <w:ind w:right="-1"/>
        <w:jc w:val="center"/>
      </w:pPr>
    </w:p>
    <w:p w:rsidR="00E46DF7" w:rsidRDefault="005C0890" w:rsidP="00EB32D4">
      <w:pPr>
        <w:ind w:right="-1"/>
        <w:jc w:val="center"/>
      </w:pPr>
      <w:r w:rsidRPr="002D00A5">
        <w:t>K A R A R</w:t>
      </w:r>
    </w:p>
    <w:p w:rsidR="00EB32D4" w:rsidRDefault="00EB32D4" w:rsidP="00AA7ED1">
      <w:pPr>
        <w:ind w:right="-1"/>
      </w:pPr>
    </w:p>
    <w:p w:rsidR="00EC582E" w:rsidRDefault="00EB32D4" w:rsidP="00AA7ED1">
      <w:pPr>
        <w:ind w:right="-1" w:firstLine="708"/>
        <w:jc w:val="both"/>
      </w:pPr>
      <w:r w:rsidRPr="00DA521C">
        <w:t xml:space="preserve">Keçiören İlçesi Bağlum Mahallesi 2763 ada 3 parselde 1/1000 ölçekli uygulama imar plan değişikliğine </w:t>
      </w:r>
      <w:r>
        <w:t xml:space="preserve">ilişkin </w:t>
      </w:r>
      <w:r w:rsidR="00005846" w:rsidRPr="00A35AF8">
        <w:t>İmar ve Bayındırlık</w:t>
      </w:r>
      <w:r w:rsidR="00A574C9" w:rsidRPr="007F325F">
        <w:t xml:space="preserve"> Komisyonu</w:t>
      </w:r>
      <w:r w:rsidR="00005846">
        <w:t xml:space="preserve">nun </w:t>
      </w:r>
      <w:r>
        <w:t>20</w:t>
      </w:r>
      <w:r w:rsidR="00005846">
        <w:t>.</w:t>
      </w:r>
      <w:r w:rsidR="00463690">
        <w:t>05</w:t>
      </w:r>
      <w:r w:rsidR="003C3229">
        <w:t>.2026</w:t>
      </w:r>
      <w:r w:rsidR="00EC582E" w:rsidRPr="00E35A5A">
        <w:t xml:space="preserve"> tarihli ve </w:t>
      </w:r>
      <w:r>
        <w:t>57</w:t>
      </w:r>
      <w:r w:rsidR="00312DB0">
        <w:t xml:space="preserve"> </w:t>
      </w:r>
      <w:r w:rsidR="00EC582E" w:rsidRPr="00E35A5A">
        <w:t xml:space="preserve">sayılı Raporu Büyükşehir Belediye Meclisinin </w:t>
      </w:r>
      <w:r w:rsidR="00E5344F">
        <w:t>09</w:t>
      </w:r>
      <w:r w:rsidR="00EC582E" w:rsidRPr="00E35A5A">
        <w:t>.</w:t>
      </w:r>
      <w:r w:rsidR="00463690">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EB32D4" w:rsidRDefault="00EC582E" w:rsidP="00EB32D4">
      <w:pPr>
        <w:tabs>
          <w:tab w:val="left" w:pos="0"/>
        </w:tabs>
        <w:ind w:right="-1" w:firstLine="709"/>
        <w:jc w:val="both"/>
      </w:pPr>
      <w:r w:rsidRPr="00E35A5A">
        <w:t>Konu üzerinde yapılan görüşmelerde;</w:t>
      </w:r>
      <w:r w:rsidR="00896330">
        <w:t xml:space="preserve"> </w:t>
      </w:r>
      <w:r w:rsidR="00EB32D4" w:rsidRPr="00C64DCD">
        <w:t>Keçiören Belediye Başkanlığı Yazı İşleri Müdürlüğü</w:t>
      </w:r>
      <w:r w:rsidR="00EB32D4">
        <w:t>nün</w:t>
      </w:r>
      <w:r w:rsidR="00EB32D4" w:rsidRPr="00C64DCD">
        <w:t xml:space="preserve"> 05.12.2025 tarihli ve 11613959-1729952 sayılı yazısı ile Keçiören Belediye Meclisinin 02.12.2025 gün ve 628 sayılı Kararıyla tadilen uygun görülen </w:t>
      </w:r>
      <w:r w:rsidR="00EB32D4" w:rsidRPr="00C64DCD">
        <w:rPr>
          <w:iCs/>
        </w:rPr>
        <w:t>“Keçiören İlçesi Bağlum 2763 ada 3 sayılı parsele ilişkin 1/1000 Ölçekli Uygulama İmar Planı değişikliği”</w:t>
      </w:r>
      <w:r w:rsidR="00EB32D4">
        <w:rPr>
          <w:iCs/>
        </w:rPr>
        <w:t>nin</w:t>
      </w:r>
      <w:r w:rsidR="00EB32D4" w:rsidRPr="00C64DCD">
        <w:rPr>
          <w:iCs/>
        </w:rPr>
        <w:t> </w:t>
      </w:r>
      <w:r w:rsidR="00EB32D4" w:rsidRPr="00C64DCD">
        <w:t xml:space="preserve">5216 sayılı Kanunun ilgili maddeleri uyarınca </w:t>
      </w:r>
      <w:r w:rsidR="00EB32D4">
        <w:t>İmar ve Şehircilik Dairesi Başkanlığına sunulduğu,</w:t>
      </w:r>
    </w:p>
    <w:p w:rsidR="00EB32D4" w:rsidRDefault="00EB32D4" w:rsidP="00EB32D4">
      <w:pPr>
        <w:tabs>
          <w:tab w:val="left" w:pos="0"/>
        </w:tabs>
        <w:ind w:right="-1" w:firstLine="709"/>
        <w:jc w:val="both"/>
      </w:pPr>
    </w:p>
    <w:p w:rsidR="00EB32D4" w:rsidRPr="00C64DCD" w:rsidRDefault="00EB32D4" w:rsidP="00EB32D4">
      <w:pPr>
        <w:tabs>
          <w:tab w:val="left" w:pos="0"/>
        </w:tabs>
        <w:ind w:right="-1" w:firstLine="709"/>
        <w:jc w:val="both"/>
      </w:pPr>
      <w:r w:rsidRPr="00C64DCD">
        <w:rPr>
          <w:b/>
          <w:bCs/>
        </w:rPr>
        <w:t>Yapılan incelemede;</w:t>
      </w:r>
    </w:p>
    <w:p w:rsidR="00EB32D4" w:rsidRDefault="00EB32D4" w:rsidP="00EB32D4">
      <w:pPr>
        <w:tabs>
          <w:tab w:val="left" w:pos="0"/>
        </w:tabs>
        <w:ind w:right="-1" w:firstLine="709"/>
        <w:jc w:val="both"/>
      </w:pPr>
      <w:r w:rsidRPr="00C64DCD">
        <w:rPr>
          <w:b/>
          <w:bCs/>
        </w:rPr>
        <w:t>Teklife Konu Alanın Mevcut İmar Durumunun;</w:t>
      </w:r>
    </w:p>
    <w:p w:rsidR="00EB32D4" w:rsidRDefault="00EB32D4" w:rsidP="00EB32D4">
      <w:pPr>
        <w:tabs>
          <w:tab w:val="left" w:pos="0"/>
        </w:tabs>
        <w:ind w:right="-1" w:firstLine="709"/>
        <w:jc w:val="both"/>
      </w:pPr>
      <w:r w:rsidRPr="00C64DCD">
        <w:t>2763 ada 3 sayılı parselin online tapu kayıtlarına göre 1186 m</w:t>
      </w:r>
      <w:r>
        <w:rPr>
          <w:vertAlign w:val="superscript"/>
        </w:rPr>
        <w:t>2</w:t>
      </w:r>
      <w:r w:rsidRPr="00C64DCD">
        <w:t xml:space="preserve"> yüzölçümünde ve şahıs mülkiyetinde ol</w:t>
      </w:r>
      <w:r>
        <w:t>duğu; Keçiören Belediye Meclisi</w:t>
      </w:r>
      <w:r w:rsidRPr="00C64DCD">
        <w:t>nin 07.08.2014 tarih ve 332 sayılı Kararı ile uygun görüle</w:t>
      </w:r>
      <w:r>
        <w:t>rek Büyükşehir Belediye Meclisi</w:t>
      </w:r>
      <w:r w:rsidRPr="00C64DCD">
        <w:t>nin 12.09.2014 tarih ve 1673 sayılı Kararı ile onaylanan Bağlum Merkez Etaba ilişkin 1/1000 ölçekli uygulama imar planı revizyonu kapsamında Ayrık Nizam 4 kat A-4 0.40/1.60 yapılaşma koşullu konut alanı kullanımında yer aldığı,</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r w:rsidRPr="00C64DCD">
        <w:t>Keçiören Belediye Meclisinin 04.01.2021 gün ve 40 sayılı Kararı ile uygun görülerek  Büyükşehir Belediye Meclisinin 09.03.2021 gün ve 472 sayılı Kararı ile tadilen onaylanan Bağlum Merkez Etap 1/1000 ölçekli uygulama imar planı revizyonu ile yüksekliği serbest olan sosyal donatı alanlarında kat yüksekliği belirlemesi yapıldığı,</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r w:rsidRPr="00C64DCD">
        <w:t>Keçiören Belediye Meclisinin 01.03.2021 gün ve 147 sayılı Kararı ile uygun görülerek Büyükşehir Belediye Meclisinin 25.05.2021 gün ve 958 sayılı Kararı ile onaylı 1/1000 ölçekli uygulama imar planı plan notu değişikliği ile 7/b no</w:t>
      </w:r>
      <w:r>
        <w:t>.</w:t>
      </w:r>
      <w:r w:rsidRPr="00C64DCD">
        <w:t>lu plan notundaki,</w:t>
      </w:r>
      <w:r w:rsidRPr="00C64DCD">
        <w:rPr>
          <w:iCs/>
        </w:rPr>
        <w:t> “Köşe başı parseller hariç, aynı hizada yapılaşma bulunmadığı takdirde ve parselin köşe kotları ortalaması yola göre 1,5 m ve daha yüksek olması durumunda +/-0.00 kot bina kütle köşe kotları ortalamasından verilecektir.”</w:t>
      </w:r>
      <w:r w:rsidRPr="00C64DCD">
        <w:t> Şeklindeki hükmün iptal edilerek; </w:t>
      </w:r>
      <w:r w:rsidRPr="00C64DCD">
        <w:rPr>
          <w:iCs/>
        </w:rPr>
        <w:t>“Parselin köşe kotları ortalaması yola göre daha yüksek olması durumunda +/-0.00 kot bina kütle köşe kotları ortalamasından verilecektir.”</w:t>
      </w:r>
      <w:r w:rsidRPr="00C64DCD">
        <w:t> Hükmünün eklendiği,</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r w:rsidRPr="00C64DCD">
        <w:t>Daha sonra Keçiören Belediye Meclisinin 03.02.2025 gün ve 89 sayılı kararıyla uygun görülerek Büyükşehir Belediye Meclisinin 13.05.2025 gün ve 709 sayılı kararıyla onaylanan uygulama imar planı plan notu değişikliği ile 7/b no</w:t>
      </w:r>
      <w:r>
        <w:t>.</w:t>
      </w:r>
      <w:r w:rsidRPr="00C64DCD">
        <w:t>lu plan notundaki, </w:t>
      </w:r>
      <w:r w:rsidRPr="00C64DCD">
        <w:rPr>
          <w:iCs/>
        </w:rPr>
        <w:t>“Parsel Bazında Binalara; Parselin Yola Göre Alçak Olması Durumunda +/- 0.00 Kotu Yoldan Verilecektir. Parselin Köşe Kotları Ortalaması Yola Göre Daha Yüksek Olması Durumunda +/- 0.00 Kot Bina Kütle Köşe Kotları Ortalamasından Verilecektir.”</w:t>
      </w:r>
      <w:r w:rsidRPr="00C64DCD">
        <w:t> Hükmünün iptal edilerek yerine; </w:t>
      </w:r>
      <w:r w:rsidRPr="00C64DCD">
        <w:rPr>
          <w:iCs/>
        </w:rPr>
        <w:t>“Köşe Başı Parseller Hariç Aynı Hizada Yapılaşmanın Bulunmadığı Durumlarda Parselin Köşe Kotları Ortalaması Yola Göre 1.50 M Ve Üzerinde İse +/-0.00 Kotu Bina Kütle Köşe Ortalamasından, Diğer Hallerde Yoldan Verilecektir. Sokak Silueti Esas Alınarak Konut Altı Ticaret Kullanım Kararında Kalan Parsellerde +/-0.00 Kotu Yoldan Verilecektir.”</w:t>
      </w:r>
      <w:r w:rsidRPr="00C64DCD">
        <w:t> Hükmünün getirildiği,</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32D4" w:rsidRPr="002D00A5" w:rsidTr="00347CF9">
        <w:trPr>
          <w:trHeight w:val="1008"/>
        </w:trPr>
        <w:tc>
          <w:tcPr>
            <w:tcW w:w="3510" w:type="dxa"/>
          </w:tcPr>
          <w:p w:rsidR="00EB32D4" w:rsidRPr="002D00A5" w:rsidRDefault="00EB32D4" w:rsidP="00347CF9">
            <w:pPr>
              <w:ind w:right="-1"/>
              <w:jc w:val="center"/>
            </w:pPr>
            <w:r w:rsidRPr="002D00A5">
              <w:lastRenderedPageBreak/>
              <w:t>T.C.</w:t>
            </w:r>
          </w:p>
          <w:p w:rsidR="00EB32D4" w:rsidRPr="002D00A5" w:rsidRDefault="00EB32D4" w:rsidP="00347CF9">
            <w:pPr>
              <w:ind w:right="-1"/>
              <w:jc w:val="center"/>
            </w:pPr>
            <w:r w:rsidRPr="002D00A5">
              <w:t>ANKARA BÜYÜKŞEHİR</w:t>
            </w:r>
          </w:p>
          <w:p w:rsidR="00EB32D4" w:rsidRPr="002D00A5" w:rsidRDefault="00EB32D4" w:rsidP="00347CF9">
            <w:pPr>
              <w:ind w:right="-1"/>
              <w:jc w:val="center"/>
            </w:pPr>
            <w:r w:rsidRPr="002D00A5">
              <w:t>BELEDİYE MECLİSİ</w:t>
            </w:r>
          </w:p>
        </w:tc>
      </w:tr>
    </w:tbl>
    <w:p w:rsidR="00EB32D4" w:rsidRDefault="00EB32D4" w:rsidP="00EB32D4">
      <w:pPr>
        <w:tabs>
          <w:tab w:val="left" w:pos="1935"/>
          <w:tab w:val="left" w:pos="9356"/>
        </w:tabs>
        <w:ind w:right="-1"/>
        <w:jc w:val="both"/>
      </w:pPr>
    </w:p>
    <w:p w:rsidR="00EB32D4" w:rsidRDefault="00EB32D4" w:rsidP="00EB32D4">
      <w:pPr>
        <w:tabs>
          <w:tab w:val="left" w:pos="1935"/>
          <w:tab w:val="left" w:pos="9356"/>
        </w:tabs>
        <w:ind w:right="-1"/>
        <w:jc w:val="both"/>
      </w:pPr>
    </w:p>
    <w:p w:rsidR="00EB32D4" w:rsidRDefault="00EB32D4" w:rsidP="00EB32D4">
      <w:pPr>
        <w:tabs>
          <w:tab w:val="left" w:pos="0"/>
        </w:tabs>
        <w:ind w:right="-1"/>
        <w:jc w:val="both"/>
      </w:pPr>
      <w:r>
        <w:t>Karar No: 758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EB32D4" w:rsidRDefault="00EB32D4" w:rsidP="00EB32D4">
      <w:pPr>
        <w:tabs>
          <w:tab w:val="left" w:pos="0"/>
        </w:tabs>
        <w:ind w:right="-1"/>
        <w:jc w:val="both"/>
      </w:pPr>
    </w:p>
    <w:p w:rsidR="00EB32D4" w:rsidRDefault="00EB32D4" w:rsidP="00EB32D4">
      <w:pPr>
        <w:tabs>
          <w:tab w:val="left" w:pos="0"/>
        </w:tabs>
        <w:ind w:right="-1"/>
        <w:jc w:val="both"/>
      </w:pPr>
    </w:p>
    <w:p w:rsidR="00EB32D4" w:rsidRDefault="00EB32D4" w:rsidP="00EB32D4">
      <w:pPr>
        <w:tabs>
          <w:tab w:val="left" w:pos="0"/>
        </w:tabs>
        <w:ind w:right="-1"/>
        <w:jc w:val="center"/>
      </w:pPr>
      <w:r>
        <w:t>-2-</w:t>
      </w:r>
    </w:p>
    <w:p w:rsidR="00EB32D4" w:rsidRDefault="00EB32D4" w:rsidP="00EB32D4">
      <w:pPr>
        <w:tabs>
          <w:tab w:val="left" w:pos="0"/>
        </w:tabs>
        <w:ind w:right="-1"/>
        <w:jc w:val="center"/>
      </w:pPr>
    </w:p>
    <w:p w:rsidR="00EB32D4" w:rsidRDefault="00EB32D4" w:rsidP="00EB32D4">
      <w:pPr>
        <w:tabs>
          <w:tab w:val="left" w:pos="0"/>
        </w:tabs>
        <w:ind w:right="-1"/>
      </w:pPr>
    </w:p>
    <w:p w:rsidR="00EB32D4" w:rsidRDefault="00EB32D4" w:rsidP="00EB32D4">
      <w:pPr>
        <w:tabs>
          <w:tab w:val="left" w:pos="0"/>
        </w:tabs>
        <w:ind w:right="-1" w:firstLine="709"/>
        <w:jc w:val="both"/>
      </w:pPr>
      <w:r w:rsidRPr="00C64DCD">
        <w:t>8 no</w:t>
      </w:r>
      <w:r>
        <w:t>.</w:t>
      </w:r>
      <w:r w:rsidRPr="00C64DCD">
        <w:t>lu plan notundaki </w:t>
      </w:r>
      <w:r w:rsidRPr="00C64DCD">
        <w:rPr>
          <w:iCs/>
        </w:rPr>
        <w:t>“Yol Cephelerinde Yapılacak Kapalı Çıkmalar İle, +/- 0.00 Kotu Altında İskân Edilebilir Bodrum Katlar İle İlgili 04.02.2000 Tarih Ve 09 Sayılı Bağlum Belediyesi Meclis Kararı Hükümleri Geçerlidir.”</w:t>
      </w:r>
      <w:r w:rsidRPr="00C64DCD">
        <w:t> Hükmün 2000/9 sayılı meclis kararında kapalı çıkmalara ilişkin herhangi bir hüküm getirilmediği ve sehven yazıldığı gerekçesiyle; </w:t>
      </w:r>
      <w:r w:rsidRPr="00C64DCD">
        <w:rPr>
          <w:iCs/>
        </w:rPr>
        <w:t>“Yol Cephelerinde Yapılacak Kapalı Çıkmalar İle +/- 0.00 Kotu Altında İskân Edilebilir Bodrum Katlar İle İlgili 07.12.2002 Tarih Ve 14 Sayılı Bağlum Belediyesi Meclis Kararıyla Onaylanan Plan Notu Hükümleri (Genel Hükümler 14 No</w:t>
      </w:r>
      <w:r>
        <w:rPr>
          <w:iCs/>
        </w:rPr>
        <w:t>.</w:t>
      </w:r>
      <w:r w:rsidRPr="00C64DCD">
        <w:rPr>
          <w:iCs/>
        </w:rPr>
        <w:t>lu Plan Notu Ve Konut Alanları 6 No</w:t>
      </w:r>
      <w:r>
        <w:rPr>
          <w:iCs/>
        </w:rPr>
        <w:t>.</w:t>
      </w:r>
      <w:r w:rsidRPr="00C64DCD">
        <w:rPr>
          <w:iCs/>
        </w:rPr>
        <w:t>lu Plan Notu) Geçerlidir.”</w:t>
      </w:r>
      <w:r w:rsidRPr="00C64DCD">
        <w:t> Hükmünün getirildiği,</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r w:rsidRPr="00C64DCD">
        <w:rPr>
          <w:b/>
          <w:bCs/>
        </w:rPr>
        <w:t>1/1000 ölçekli uygulama imar planı plan açıklama raporunda;</w:t>
      </w:r>
    </w:p>
    <w:p w:rsidR="00EB32D4" w:rsidRDefault="00EB32D4" w:rsidP="00EB32D4">
      <w:pPr>
        <w:tabs>
          <w:tab w:val="left" w:pos="0"/>
        </w:tabs>
        <w:ind w:right="-1" w:firstLine="709"/>
        <w:jc w:val="both"/>
      </w:pPr>
      <w:r w:rsidRPr="00C64DCD">
        <w:t>Plan yapım gerekçesi olarak; “Mevcut uygulama imar planı plan notlarında parsellerin cephe aldığı yollara ilişkin olarak “köşe parsellerin dar yollardan cephe alır” maddesi yer almaktadır. Ancak plan değişikliğine konu parselin bulunduğu imar adasında parsellerin cephe aldığı yollar incelendiğinde 12m taşıt yolundan cephe aldığı görülmektedir. Hazırlanan plan değişikliği ile 2763 ada 3 parselin, imar adası bütününde ve 12m yola cephesi olan parsellerle aynı yoldan cephe alabilmesi için parselin çekme mesafeleri düzenlenerek 12m yoldan cephe alacak şekilde plan değişikliği hazırlanmıştır. Ayrıca, parselin mevcut topografyası incelendiğinde, 12 m taşıt yoluna yakın kısım ile arka kısmı arasında belirgin bir kot farkı bulunduğu görülmektedir. Bu nedenle, parselin 12 m genişliğindeki yola cephe alması, hem ulaşım ve erişilebilirlik açısından daha uygun hem de arazi kullanımının rasyonelleştirilmesi bakımından daha elverişli bir çözüm sunmaktadır.” Denildiği,</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r w:rsidRPr="00C64DCD">
        <w:rPr>
          <w:b/>
          <w:bCs/>
        </w:rPr>
        <w:t>1/1000 ölçekli uygulama imar planı değişikliği teklifinde;</w:t>
      </w:r>
    </w:p>
    <w:p w:rsidR="00EB32D4" w:rsidRDefault="00EB32D4" w:rsidP="00EB32D4">
      <w:pPr>
        <w:tabs>
          <w:tab w:val="left" w:pos="0"/>
        </w:tabs>
        <w:ind w:right="-1" w:firstLine="709"/>
        <w:jc w:val="both"/>
      </w:pPr>
      <w:r w:rsidRPr="00C64DCD">
        <w:t>2763 ada 3 sayılı parselin yapılaşma koşullarının aynen korunarak cephe yönünün parselin 12 metrelik yola cephesi olan kenara verildiği ve çekme mesafelerinin komşu parselden 3 m yoldan 5 m çekme olarak düzenlendiği,</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r w:rsidRPr="00C64DCD">
        <w:rPr>
          <w:b/>
          <w:bCs/>
        </w:rPr>
        <w:t>1/1000 ölçekli uygulama imar planı plan notlarında;</w:t>
      </w:r>
    </w:p>
    <w:p w:rsidR="00EB32D4" w:rsidRDefault="00EB32D4" w:rsidP="00EB32D4">
      <w:pPr>
        <w:tabs>
          <w:tab w:val="left" w:pos="0"/>
        </w:tabs>
        <w:ind w:right="-1" w:firstLine="709"/>
        <w:jc w:val="both"/>
      </w:pPr>
      <w:r w:rsidRPr="00C64DCD">
        <w:t>1.Muadil İnşaat Alanı Aşılamaz.</w:t>
      </w:r>
    </w:p>
    <w:p w:rsidR="00EB32D4" w:rsidRDefault="00EB32D4" w:rsidP="00EB32D4">
      <w:pPr>
        <w:tabs>
          <w:tab w:val="left" w:pos="0"/>
        </w:tabs>
        <w:ind w:right="-1" w:firstLine="709"/>
        <w:jc w:val="both"/>
      </w:pPr>
      <w:r w:rsidRPr="00C64DCD">
        <w:t>2.Bu Plan Ve Planda Belirtilmeyen Hususlarda 3194 Sayılı İmar Kanunu Ve Yürürlükteki 1/1000 Ölçekli Uygulama İmar Planı Plan Hükümleri Geçerlidir.</w:t>
      </w:r>
    </w:p>
    <w:p w:rsidR="00EB32D4" w:rsidRDefault="00EB32D4" w:rsidP="00EB32D4">
      <w:pPr>
        <w:tabs>
          <w:tab w:val="left" w:pos="0"/>
        </w:tabs>
        <w:ind w:right="-1" w:firstLine="709"/>
        <w:jc w:val="both"/>
      </w:pPr>
      <w:r w:rsidRPr="00C64DCD">
        <w:t>Şeklinde hükümlerin bulunduğu,</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r w:rsidRPr="00C64DCD">
        <w:t>Söz konusu uygulama imar planı değişikliğinin Keçiören Belediye Meclisinin 02.12.2025 gün ve 628 sayılı Kararıyla “Muadil inşaat alanı aşılamaz.” Plan notu ilavesiyle tadilen uygun görüldüğü,</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rPr>
          <w:iCs/>
        </w:rPr>
      </w:pPr>
      <w:r w:rsidRPr="00C64DCD">
        <w:t>2025/628 sayılı ilçe meclis kararında; </w:t>
      </w:r>
      <w:r w:rsidRPr="00C64DCD">
        <w:rPr>
          <w:iCs/>
        </w:rPr>
        <w:t>“Sunulan plan değişikliği teklifinin plan gerekçesi incelendiğinde; söz konusu adada bulunan diğer parsellerin 12m</w:t>
      </w:r>
      <w:r>
        <w:rPr>
          <w:iCs/>
        </w:rPr>
        <w:t>’</w:t>
      </w:r>
      <w:r w:rsidRPr="00C64DCD">
        <w:rPr>
          <w:iCs/>
        </w:rPr>
        <w:t>lik yoldan cephe aldığı belirtilmiştir ancak komşu parsellerden olan 2 parselin dar kenarı 12m</w:t>
      </w:r>
      <w:r>
        <w:rPr>
          <w:iCs/>
        </w:rPr>
        <w:t>’</w:t>
      </w:r>
      <w:r w:rsidRPr="00C64DCD">
        <w:rPr>
          <w:iCs/>
        </w:rPr>
        <w:t>lik yo</w:t>
      </w:r>
      <w:r>
        <w:rPr>
          <w:iCs/>
        </w:rPr>
        <w:t>la cephe olmasından dolayı 12m’</w:t>
      </w:r>
      <w:r w:rsidRPr="00C64DCD">
        <w:rPr>
          <w:iCs/>
        </w:rPr>
        <w:t>lik yoldan cephe alabileceği,</w:t>
      </w:r>
    </w:p>
    <w:p w:rsidR="00EB32D4" w:rsidRDefault="00EB32D4" w:rsidP="00EB32D4">
      <w:pPr>
        <w:tabs>
          <w:tab w:val="left" w:pos="0"/>
        </w:tabs>
        <w:ind w:right="-1" w:firstLine="709"/>
        <w:jc w:val="both"/>
        <w:rPr>
          <w:iCs/>
        </w:rPr>
      </w:pPr>
    </w:p>
    <w:p w:rsidR="00EB32D4" w:rsidRDefault="00EB32D4" w:rsidP="00EB32D4">
      <w:pPr>
        <w:tabs>
          <w:tab w:val="left" w:pos="0"/>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32D4" w:rsidRPr="002D00A5" w:rsidTr="00347CF9">
        <w:trPr>
          <w:trHeight w:val="1008"/>
        </w:trPr>
        <w:tc>
          <w:tcPr>
            <w:tcW w:w="3510" w:type="dxa"/>
          </w:tcPr>
          <w:p w:rsidR="00EB32D4" w:rsidRPr="002D00A5" w:rsidRDefault="00EB32D4" w:rsidP="00347CF9">
            <w:pPr>
              <w:ind w:right="-1"/>
              <w:jc w:val="center"/>
            </w:pPr>
            <w:r w:rsidRPr="002D00A5">
              <w:lastRenderedPageBreak/>
              <w:t>T.C.</w:t>
            </w:r>
          </w:p>
          <w:p w:rsidR="00EB32D4" w:rsidRPr="002D00A5" w:rsidRDefault="00EB32D4" w:rsidP="00347CF9">
            <w:pPr>
              <w:ind w:right="-1"/>
              <w:jc w:val="center"/>
            </w:pPr>
            <w:r w:rsidRPr="002D00A5">
              <w:t>ANKARA BÜYÜKŞEHİR</w:t>
            </w:r>
          </w:p>
          <w:p w:rsidR="00EB32D4" w:rsidRPr="002D00A5" w:rsidRDefault="00EB32D4" w:rsidP="00347CF9">
            <w:pPr>
              <w:ind w:right="-1"/>
              <w:jc w:val="center"/>
            </w:pPr>
            <w:r w:rsidRPr="002D00A5">
              <w:t>BELEDİYE MECLİSİ</w:t>
            </w:r>
          </w:p>
        </w:tc>
      </w:tr>
    </w:tbl>
    <w:p w:rsidR="00EB32D4" w:rsidRDefault="00EB32D4" w:rsidP="00EB32D4">
      <w:pPr>
        <w:tabs>
          <w:tab w:val="left" w:pos="1935"/>
          <w:tab w:val="left" w:pos="9356"/>
        </w:tabs>
        <w:ind w:right="-1"/>
        <w:jc w:val="both"/>
      </w:pPr>
    </w:p>
    <w:p w:rsidR="00EB32D4" w:rsidRDefault="00EB32D4" w:rsidP="00EB32D4">
      <w:pPr>
        <w:tabs>
          <w:tab w:val="left" w:pos="1935"/>
          <w:tab w:val="left" w:pos="9356"/>
        </w:tabs>
        <w:ind w:right="-1"/>
        <w:jc w:val="both"/>
      </w:pPr>
    </w:p>
    <w:p w:rsidR="00EB32D4" w:rsidRDefault="00EB32D4" w:rsidP="00EB32D4">
      <w:pPr>
        <w:tabs>
          <w:tab w:val="left" w:pos="0"/>
        </w:tabs>
        <w:ind w:right="-1"/>
        <w:jc w:val="both"/>
      </w:pPr>
      <w:r>
        <w:t>Karar No: 758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EB32D4" w:rsidRDefault="00EB32D4" w:rsidP="00EB32D4">
      <w:pPr>
        <w:tabs>
          <w:tab w:val="left" w:pos="0"/>
        </w:tabs>
        <w:ind w:right="-1"/>
        <w:jc w:val="both"/>
      </w:pPr>
    </w:p>
    <w:p w:rsidR="00EB32D4" w:rsidRDefault="00EB32D4" w:rsidP="00EB32D4">
      <w:pPr>
        <w:tabs>
          <w:tab w:val="left" w:pos="0"/>
        </w:tabs>
        <w:ind w:right="-1"/>
        <w:jc w:val="both"/>
      </w:pPr>
    </w:p>
    <w:p w:rsidR="00EB32D4" w:rsidRDefault="00EB32D4" w:rsidP="00EB32D4">
      <w:pPr>
        <w:tabs>
          <w:tab w:val="left" w:pos="0"/>
        </w:tabs>
        <w:ind w:right="-1"/>
        <w:jc w:val="center"/>
        <w:rPr>
          <w:iCs/>
        </w:rPr>
      </w:pPr>
      <w:r>
        <w:t>-3-</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r w:rsidRPr="00C64DCD">
        <w:rPr>
          <w:iCs/>
        </w:rPr>
        <w:t>2763 ada 3 sayılı parselin cephe yönünün parselin 12m</w:t>
      </w:r>
      <w:r>
        <w:rPr>
          <w:iCs/>
        </w:rPr>
        <w:t>’</w:t>
      </w:r>
      <w:r w:rsidRPr="00C64DCD">
        <w:rPr>
          <w:iCs/>
        </w:rPr>
        <w:t>lik yola cephe kenarından verilmesi halinde; yaklaşık olarak 2 kot farkı çıkmasından ötürü emsal harici alan çıkacağı anlaşıldığı bu durumun kat adedi ve bina yüksekliğini artırıcı olduğu ve plan genelinde planlanan nüfusu artırıcı etkisinin olacağı,</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r w:rsidRPr="00C64DCD">
        <w:rPr>
          <w:iCs/>
        </w:rPr>
        <w:t>Planlı Alanlar İmar Yönetmeliği’nin MADDE 5. (26)de “Açığa çıkan kat kazanmak ve kat sayısını artırmak amacıyla kot alınan nokta tespit edilemez....” hükmünün bulunduğu,</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r w:rsidRPr="00C64DCD">
        <w:rPr>
          <w:iCs/>
        </w:rPr>
        <w:t>Mekânsal Planlar Yapım Yönetmeliği’nin MADDE 26 –(1)de “İmar planı değişikliği; plan ana kararlarını, sürekliliğini, bütünlüğünü, sosyal ve teknik altyapı dengesini bozmayacak nitelikte, kamu yararı amaçlı, teknik ve nesnel gerekçelere dayanılarak yapılır.” ibarelerinin bulunduğu, (5). Maddesinde</w:t>
      </w:r>
      <w:r>
        <w:rPr>
          <w:iCs/>
        </w:rPr>
        <w:t xml:space="preserve"> </w:t>
      </w:r>
      <w:r w:rsidRPr="00C64DCD">
        <w:rPr>
          <w:iCs/>
        </w:rPr>
        <w:t>“İmar planında verilmiş olan inşaat emsalinin, kat adedinin, ifraz şartlarının değiştirilmesi sonucu nüfus yoğunluğunun artırılmasına dair imar planı değişikliklerinde: a) Artan nüfusun ihtiyacı olan sosyal ve teknik altyapı alanları standartlara uygun olarak plan değişikliğine konu alana hizmet vermek üzere ayrılır.” hükümlerinin bulunduğu,</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r w:rsidRPr="00C64DCD">
        <w:rPr>
          <w:iCs/>
        </w:rPr>
        <w:t>Sunulan plan değişikliği teklifinde cephe yönünün değişmesiyle açığa çıkacak kot farkından dolayı kat yüksekliği ve ilave inşaat alanı artışı sağladığından nüfus ve yoğunluk artışı yapıldığı, artan nüfusa yönelik sosyal ve teknik altyapı alanlarının ayrılmadığı,</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r w:rsidRPr="00C64DCD">
        <w:rPr>
          <w:iCs/>
        </w:rPr>
        <w:t>Plan değişikliği teklifindeki cephe değişikliği uygulanması halinde parsel bazında inşaat alanı ve kat yüksekliğinde artış olması sebebiyle imar kanununun ek 8.maddesinde geçen “…Parsel bazında; nüfusu, yapı yoğunluğunu, kat adedini, bina yüksekliğini arttıran imar planı değişiklikleri yapılamaz.” hükmüne ve 5. maddesinde geçen “Açığa çıkan kat kazanmak ve kat sayısını artırmak amacıyla kot alınan nokta tespit edilemez..." aykırı olabileceği hususları tespit edilmiştir.”</w:t>
      </w:r>
      <w:r w:rsidRPr="00C64DCD">
        <w:t> Şeklinde tespitlerin yer aldığı,</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r w:rsidRPr="00C64DCD">
        <w:rPr>
          <w:b/>
          <w:bCs/>
        </w:rPr>
        <w:t>Başkanlığımızca Yapılan Değerlendirmede;</w:t>
      </w:r>
    </w:p>
    <w:p w:rsidR="00EB32D4" w:rsidRDefault="00EB32D4" w:rsidP="00EB32D4">
      <w:pPr>
        <w:tabs>
          <w:tab w:val="left" w:pos="0"/>
        </w:tabs>
        <w:ind w:right="-1" w:firstLine="709"/>
        <w:jc w:val="both"/>
      </w:pPr>
      <w:r w:rsidRPr="00C64DCD">
        <w:t>Söz konusu plan değişikliğine ilişkin mevzuat hükümlerine aykırı hususların ilçe belediyesinin 2025/628 sayılı kararında detaylı olarak belirtildiği ve tüm bunlara ek olarak,</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rPr>
          <w:iCs/>
        </w:rPr>
      </w:pPr>
      <w:r w:rsidRPr="00C64DCD">
        <w:t>Keçiören Belediye Meclisinin 03.02.2025 gün ve 89 sayılı kararıyla uygun görülerek Ankara Büyükşehir Belediye Meclisinin 13.05.2025 gün ve 709 sayılı kararıyla onaylanan uygulama imar planı plan notu değişikliği ile 8 no</w:t>
      </w:r>
      <w:r>
        <w:t>.</w:t>
      </w:r>
      <w:r w:rsidRPr="00C64DCD">
        <w:t>lu plan notunda </w:t>
      </w:r>
      <w:r w:rsidRPr="00C64DCD">
        <w:rPr>
          <w:iCs/>
        </w:rPr>
        <w:t>“… 07.12.2002 Tarih Ve 14 Sayılı Bağlum Belediyesi Meclis Kararıyla Onaylanan Plan Notu Hükümleri (Genel Hükümler 14 No</w:t>
      </w:r>
      <w:r>
        <w:rPr>
          <w:iCs/>
        </w:rPr>
        <w:t>.</w:t>
      </w:r>
      <w:r w:rsidRPr="00C64DCD">
        <w:rPr>
          <w:iCs/>
        </w:rPr>
        <w:t>lu Plan Notu Ve Konut Alanları 6 No</w:t>
      </w:r>
      <w:r>
        <w:rPr>
          <w:iCs/>
        </w:rPr>
        <w:t>.</w:t>
      </w:r>
      <w:r w:rsidRPr="00C64DCD">
        <w:rPr>
          <w:iCs/>
        </w:rPr>
        <w:t>lu Plan Notu) Geçerlidir.”</w:t>
      </w:r>
      <w:r w:rsidRPr="00C64DCD">
        <w:t> Hükmünde atıfta bulunulan, </w:t>
      </w:r>
      <w:r w:rsidRPr="00C64DCD">
        <w:rPr>
          <w:iCs/>
        </w:rPr>
        <w:t>“Binalara Kot Verilmesi” başlıklı 14 no</w:t>
      </w:r>
      <w:r>
        <w:rPr>
          <w:iCs/>
        </w:rPr>
        <w:t>.</w:t>
      </w:r>
      <w:r w:rsidRPr="00C64DCD">
        <w:rPr>
          <w:iCs/>
        </w:rPr>
        <w:t xml:space="preserve">lu plan notunda: “Ada bazındaki yapılandırmalarda; binaların giriş kotları 1/500 ölçekli vaziyet planında belirlenir. Binalar genellikle tabi zeminden kotlandırılacaktır. 0.00 kotu bina köşe kotu ortalamasıdır. </w:t>
      </w:r>
    </w:p>
    <w:p w:rsidR="00EB32D4" w:rsidRDefault="00EB32D4" w:rsidP="00EB32D4">
      <w:pPr>
        <w:tabs>
          <w:tab w:val="left" w:pos="0"/>
        </w:tabs>
        <w:ind w:right="-1" w:firstLine="709"/>
        <w:jc w:val="both"/>
        <w:rPr>
          <w:iCs/>
        </w:rPr>
      </w:pPr>
    </w:p>
    <w:p w:rsidR="00EB32D4" w:rsidRDefault="00EB32D4" w:rsidP="00EB32D4">
      <w:pPr>
        <w:tabs>
          <w:tab w:val="left" w:pos="0"/>
        </w:tabs>
        <w:ind w:right="-1" w:firstLine="709"/>
        <w:jc w:val="both"/>
        <w:rPr>
          <w:iCs/>
        </w:rPr>
      </w:pPr>
    </w:p>
    <w:p w:rsidR="00EB32D4" w:rsidRDefault="00EB32D4" w:rsidP="00EB32D4">
      <w:pPr>
        <w:tabs>
          <w:tab w:val="left" w:pos="0"/>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32D4" w:rsidRPr="002D00A5" w:rsidTr="00347CF9">
        <w:trPr>
          <w:trHeight w:val="1008"/>
        </w:trPr>
        <w:tc>
          <w:tcPr>
            <w:tcW w:w="3510" w:type="dxa"/>
          </w:tcPr>
          <w:p w:rsidR="00EB32D4" w:rsidRPr="002D00A5" w:rsidRDefault="00EB32D4" w:rsidP="00347CF9">
            <w:pPr>
              <w:ind w:right="-1"/>
              <w:jc w:val="center"/>
            </w:pPr>
            <w:r w:rsidRPr="002D00A5">
              <w:t>T.C.</w:t>
            </w:r>
          </w:p>
          <w:p w:rsidR="00EB32D4" w:rsidRPr="002D00A5" w:rsidRDefault="00EB32D4" w:rsidP="00347CF9">
            <w:pPr>
              <w:ind w:right="-1"/>
              <w:jc w:val="center"/>
            </w:pPr>
            <w:r w:rsidRPr="002D00A5">
              <w:t>ANKARA BÜYÜKŞEHİR</w:t>
            </w:r>
          </w:p>
          <w:p w:rsidR="00EB32D4" w:rsidRPr="002D00A5" w:rsidRDefault="00EB32D4" w:rsidP="00347CF9">
            <w:pPr>
              <w:ind w:right="-1"/>
              <w:jc w:val="center"/>
            </w:pPr>
            <w:r w:rsidRPr="002D00A5">
              <w:t>BELEDİYE MECLİSİ</w:t>
            </w:r>
          </w:p>
        </w:tc>
      </w:tr>
    </w:tbl>
    <w:p w:rsidR="00EB32D4" w:rsidRDefault="00EB32D4" w:rsidP="00EB32D4">
      <w:pPr>
        <w:tabs>
          <w:tab w:val="left" w:pos="1935"/>
          <w:tab w:val="left" w:pos="9356"/>
        </w:tabs>
        <w:ind w:right="-1"/>
        <w:jc w:val="both"/>
      </w:pPr>
    </w:p>
    <w:p w:rsidR="00EB32D4" w:rsidRDefault="00EB32D4" w:rsidP="00EB32D4">
      <w:pPr>
        <w:tabs>
          <w:tab w:val="left" w:pos="1935"/>
          <w:tab w:val="left" w:pos="9356"/>
        </w:tabs>
        <w:ind w:right="-1"/>
        <w:jc w:val="both"/>
      </w:pPr>
    </w:p>
    <w:p w:rsidR="00EB32D4" w:rsidRDefault="00EB32D4" w:rsidP="00EB32D4">
      <w:pPr>
        <w:tabs>
          <w:tab w:val="left" w:pos="0"/>
        </w:tabs>
        <w:ind w:right="-1"/>
        <w:jc w:val="both"/>
      </w:pPr>
      <w:r>
        <w:t>Karar No: 758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EB32D4" w:rsidRDefault="00EB32D4" w:rsidP="00EB32D4">
      <w:pPr>
        <w:tabs>
          <w:tab w:val="left" w:pos="0"/>
        </w:tabs>
        <w:ind w:right="-1"/>
        <w:jc w:val="both"/>
      </w:pPr>
    </w:p>
    <w:p w:rsidR="00EB32D4" w:rsidRDefault="00EB32D4" w:rsidP="00EB32D4">
      <w:pPr>
        <w:tabs>
          <w:tab w:val="left" w:pos="0"/>
        </w:tabs>
        <w:ind w:right="-1"/>
        <w:jc w:val="both"/>
      </w:pPr>
    </w:p>
    <w:p w:rsidR="00EB32D4" w:rsidRDefault="00EB32D4" w:rsidP="00694964">
      <w:pPr>
        <w:tabs>
          <w:tab w:val="left" w:pos="0"/>
        </w:tabs>
        <w:ind w:right="-1"/>
        <w:jc w:val="center"/>
        <w:rPr>
          <w:iCs/>
        </w:rPr>
      </w:pPr>
      <w:r>
        <w:t>-4-</w:t>
      </w:r>
    </w:p>
    <w:p w:rsidR="00EB32D4" w:rsidRDefault="00EB32D4" w:rsidP="00EB32D4">
      <w:pPr>
        <w:tabs>
          <w:tab w:val="left" w:pos="0"/>
        </w:tabs>
        <w:ind w:right="-1" w:firstLine="709"/>
        <w:jc w:val="both"/>
        <w:rPr>
          <w:iCs/>
        </w:rPr>
      </w:pPr>
    </w:p>
    <w:p w:rsidR="00EB32D4" w:rsidRDefault="00EB32D4" w:rsidP="00EB32D4">
      <w:pPr>
        <w:tabs>
          <w:tab w:val="left" w:pos="0"/>
        </w:tabs>
        <w:ind w:right="-1" w:firstLine="709"/>
        <w:jc w:val="both"/>
        <w:rPr>
          <w:iCs/>
        </w:rPr>
      </w:pPr>
    </w:p>
    <w:p w:rsidR="00EB32D4" w:rsidRDefault="00EB32D4" w:rsidP="00EB32D4">
      <w:pPr>
        <w:tabs>
          <w:tab w:val="left" w:pos="0"/>
        </w:tabs>
        <w:ind w:right="-1"/>
        <w:jc w:val="both"/>
      </w:pPr>
      <w:r w:rsidRPr="00C64DCD">
        <w:rPr>
          <w:iCs/>
        </w:rPr>
        <w:t>Ancak bazı adalarda topografya özelliklerinden dolayı yol ve parsel zemini arasında daha uyumlu ilişki kurmak amacı ile binalar ada çevresi veya ada içi yollarda kotlandırılabileceği gibi adalarda tabi zeminin korunmasına özen gösterecek şekilde bir ölçü sınırlamasına bağlı kalmaksızın tesviyeler yapılabilecek ve bu binalar tesviye edilmiş zeminden kot alabileceklerdir. Parsel bazında binalara kot yoldan verilecektir. Su basman kotu +1.50 metrede tesis edilebilir. Yol kotu altında kazanılan bir kat emsale dahil değildir. Ancak kottan dolayı yol kotu ile bina binanın oturduğu bina köşe kotları ortalaması üç (3) metre ve daha fazla ise yol kotu ortalaması altında kalan bina izdüşümünün alanında kazanılan katların %50’si inşaat alanına dahil edilmez. Kalan diğer alanlar inşaat alanına dahildir. Yol kotu üstünde kalan ve ön bahçe mesafesi 5 m ve daha fazla olan parsellerde binanın kotu yapının oturduğu tabi zemin ortalamasından alınır. Bu alanda kazanılan kat varsa bunlar emsale dahildir. Yol kotuna kadar hafriyat yapılması durumunda yapılar imar planında belirtilen kat adedini aşamaz.”</w:t>
      </w:r>
      <w:r w:rsidRPr="00C64DCD">
        <w:t> Hükmünün bulunduğu,</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r w:rsidRPr="00C64DCD">
        <w:t>Konut Alanlarında bulunan 6 no</w:t>
      </w:r>
      <w:r>
        <w:t>.</w:t>
      </w:r>
      <w:r w:rsidRPr="00C64DCD">
        <w:t>lu plan notunda: </w:t>
      </w:r>
      <w:r w:rsidRPr="00C64DCD">
        <w:rPr>
          <w:iCs/>
        </w:rPr>
        <w:t>“Konut alanlarında zemin katta ticaret olarak belirtilmeyen alanlarda ticari tes</w:t>
      </w:r>
      <w:r>
        <w:rPr>
          <w:iCs/>
        </w:rPr>
        <w:t>isler en az 10</w:t>
      </w:r>
      <w:r w:rsidRPr="00C64DCD">
        <w:rPr>
          <w:iCs/>
        </w:rPr>
        <w:t>m’lik yoldan cephe almak, bağımsız giriş oluşturmak gerekli otopark alanı bulundurmak koşulu ile belirli bölgelerde ruhsatlandırmaya belediyesi yetkilidir. Ancak bu alanlarda hiçbir şekilde yanıcı, parlayıcı, patlayıcı vb</w:t>
      </w:r>
      <w:r>
        <w:rPr>
          <w:iCs/>
        </w:rPr>
        <w:t>.</w:t>
      </w:r>
      <w:r w:rsidRPr="00C64DCD">
        <w:rPr>
          <w:iCs/>
        </w:rPr>
        <w:t xml:space="preserve"> gibi çevre sağlığı açısından olumsuz faaliyet gösterecek ticari tesis depolama ve imalathaneler yer alamaz. Konut ve ticaret alanlarında sadece yapının cephe aldığı bölümden fazla olmamak üzere 1,5 metre çıkma yapılabilir. Çıkmalar yapının cephe aldığı bölüm dışında yapı yaklaşma sınırlarını aşamaz. Yapının cephe aldığı tarafta yapılan çıkmalar emsale dahil edilmez.”</w:t>
      </w:r>
      <w:r w:rsidRPr="00C64DCD">
        <w:t> Hükmünün bulunduğu,</w:t>
      </w:r>
    </w:p>
    <w:p w:rsidR="00EB32D4" w:rsidRDefault="00EB32D4" w:rsidP="00EB32D4">
      <w:pPr>
        <w:tabs>
          <w:tab w:val="left" w:pos="0"/>
        </w:tabs>
        <w:ind w:right="-1" w:firstLine="709"/>
        <w:jc w:val="both"/>
      </w:pPr>
    </w:p>
    <w:p w:rsidR="00EB32D4" w:rsidRDefault="00EB32D4" w:rsidP="00EB32D4">
      <w:pPr>
        <w:tabs>
          <w:tab w:val="left" w:pos="0"/>
        </w:tabs>
        <w:ind w:right="-1" w:firstLine="709"/>
        <w:jc w:val="both"/>
      </w:pPr>
      <w:r w:rsidRPr="00C64DCD">
        <w:t>Plan değişikliği ile cephe yönü değişen parselde kot altı alan kazanımı meydana geleceğinden mütevellit, konunun ilçe belediyesi tarafından “Muadil inşaat alanı aşılamaz.” Plan notu ilavesiyle uygun görüldüğü, plan değişikliğinin onayı halinde "Zemin katta ticari tesis yer alamaz." hükmünün eklenmesinin uygun olacağı</w:t>
      </w:r>
      <w:r>
        <w:t>, görüş ve kanaatine varıldığı,</w:t>
      </w:r>
    </w:p>
    <w:p w:rsidR="00EB32D4" w:rsidRDefault="00EB32D4" w:rsidP="00EB32D4">
      <w:pPr>
        <w:tabs>
          <w:tab w:val="left" w:pos="0"/>
        </w:tabs>
        <w:ind w:right="-1" w:firstLine="709"/>
        <w:jc w:val="both"/>
      </w:pPr>
    </w:p>
    <w:p w:rsidR="00445B0D" w:rsidRDefault="00EB32D4" w:rsidP="00EB32D4">
      <w:pPr>
        <w:ind w:right="-1" w:firstLine="709"/>
        <w:jc w:val="both"/>
      </w:pPr>
      <w:r>
        <w:t xml:space="preserve">Hususları tespit edilmiş olup, </w:t>
      </w:r>
      <w:r w:rsidRPr="00C64DCD">
        <w:rPr>
          <w:iCs/>
        </w:rPr>
        <w:t xml:space="preserve">Keçiören İlçesi Bağlum </w:t>
      </w:r>
      <w:r>
        <w:rPr>
          <w:iCs/>
        </w:rPr>
        <w:t xml:space="preserve">Mahallesi </w:t>
      </w:r>
      <w:r w:rsidRPr="00C64DCD">
        <w:rPr>
          <w:iCs/>
        </w:rPr>
        <w:t>2763 ada 3 parsel</w:t>
      </w:r>
      <w:r>
        <w:rPr>
          <w:iCs/>
        </w:rPr>
        <w:t>d</w:t>
      </w:r>
      <w:r w:rsidRPr="00C64DCD">
        <w:rPr>
          <w:iCs/>
        </w:rPr>
        <w:t>e 1/1000 ölçekli uy</w:t>
      </w:r>
      <w:r>
        <w:rPr>
          <w:iCs/>
        </w:rPr>
        <w:t>gulama imar planı değişikliği talebinin “ilçesine iadesi”</w:t>
      </w:r>
      <w:r>
        <w:rPr>
          <w:rStyle w:val="Vurgu"/>
          <w:i w:val="0"/>
          <w:color w:val="000000"/>
        </w:rPr>
        <w:t>ne</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E1E6D">
        <w:t xml:space="preserve">oylanarak </w:t>
      </w:r>
      <w:r w:rsidR="00E46DF7">
        <w:t xml:space="preserve">oybirliği </w:t>
      </w:r>
      <w:r w:rsidR="00463690" w:rsidRPr="00463690">
        <w:t>ile kabul edildi.</w:t>
      </w:r>
    </w:p>
    <w:p w:rsidR="00445B0D" w:rsidRDefault="00445B0D" w:rsidP="00445B0D">
      <w:pPr>
        <w:tabs>
          <w:tab w:val="left" w:pos="0"/>
        </w:tabs>
        <w:ind w:right="-1" w:firstLine="709"/>
        <w:jc w:val="both"/>
      </w:pPr>
    </w:p>
    <w:p w:rsidR="00445B0D" w:rsidRDefault="00445B0D" w:rsidP="00445B0D">
      <w:pPr>
        <w:tabs>
          <w:tab w:val="left" w:pos="0"/>
        </w:tabs>
        <w:ind w:right="-1" w:firstLine="709"/>
        <w:jc w:val="both"/>
      </w:pPr>
    </w:p>
    <w:p w:rsidR="00445B0D" w:rsidRDefault="00445B0D" w:rsidP="00445B0D">
      <w:pPr>
        <w:tabs>
          <w:tab w:val="left" w:pos="0"/>
        </w:tabs>
        <w:ind w:right="-1" w:firstLine="709"/>
        <w:jc w:val="both"/>
      </w:pPr>
    </w:p>
    <w:p w:rsidR="00463690" w:rsidRDefault="00463690" w:rsidP="00445B0D">
      <w:pPr>
        <w:tabs>
          <w:tab w:val="left" w:pos="0"/>
        </w:tabs>
        <w:ind w:right="-1" w:firstLine="709"/>
        <w:jc w:val="both"/>
      </w:pPr>
    </w:p>
    <w:p w:rsidR="00463690" w:rsidRDefault="00463690" w:rsidP="00445B0D">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463690" w:rsidP="00BF3B11">
            <w:pPr>
              <w:autoSpaceDE w:val="0"/>
              <w:autoSpaceDN w:val="0"/>
              <w:adjustRightInd w:val="0"/>
              <w:rPr>
                <w:color w:val="000000"/>
              </w:rPr>
            </w:pPr>
            <w:r>
              <w:rPr>
                <w:color w:val="000000"/>
              </w:rPr>
              <w:t xml:space="preserve">              </w:t>
            </w:r>
            <w:r w:rsidR="00802712">
              <w:rPr>
                <w:color w:val="000000"/>
              </w:rPr>
              <w:t>E</w:t>
            </w:r>
            <w:r>
              <w:rPr>
                <w:color w:val="000000"/>
              </w:rPr>
              <w:t>mre DOĞAN</w:t>
            </w:r>
          </w:p>
          <w:p w:rsidR="00B73ABE" w:rsidRPr="007C6922" w:rsidRDefault="00463690" w:rsidP="00802712">
            <w:pPr>
              <w:autoSpaceDE w:val="0"/>
              <w:autoSpaceDN w:val="0"/>
              <w:adjustRightInd w:val="0"/>
              <w:jc w:val="center"/>
              <w:rPr>
                <w:color w:val="000000"/>
              </w:rPr>
            </w:pPr>
            <w:r>
              <w:rPr>
                <w:color w:val="000000"/>
              </w:rPr>
              <w:t>Meclis 2</w:t>
            </w:r>
            <w:r w:rsidR="00802712">
              <w:rPr>
                <w:color w:val="000000"/>
              </w:rPr>
              <w:t>. Başkan V.</w:t>
            </w:r>
          </w:p>
        </w:tc>
        <w:tc>
          <w:tcPr>
            <w:tcW w:w="3402" w:type="dxa"/>
            <w:vAlign w:val="center"/>
          </w:tcPr>
          <w:p w:rsidR="00463690" w:rsidRDefault="00463690"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463690" w:rsidRDefault="00463690" w:rsidP="00463690">
            <w:pPr>
              <w:tabs>
                <w:tab w:val="left" w:pos="3268"/>
              </w:tabs>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7331C9" w:rsidRDefault="007331C9" w:rsidP="00F430A7">
      <w:pPr>
        <w:tabs>
          <w:tab w:val="left" w:pos="709"/>
        </w:tabs>
        <w:ind w:right="-1"/>
        <w:jc w:val="both"/>
      </w:pPr>
    </w:p>
    <w:p w:rsidR="007331C9" w:rsidRDefault="007331C9" w:rsidP="00F430A7">
      <w:pPr>
        <w:tabs>
          <w:tab w:val="left" w:pos="709"/>
        </w:tabs>
        <w:ind w:right="-1"/>
        <w:jc w:val="both"/>
      </w:pPr>
    </w:p>
    <w:p w:rsidR="007331C9" w:rsidRDefault="007331C9" w:rsidP="00F430A7">
      <w:pPr>
        <w:tabs>
          <w:tab w:val="left" w:pos="709"/>
        </w:tabs>
        <w:ind w:right="-1"/>
        <w:jc w:val="both"/>
      </w:pPr>
    </w:p>
    <w:p w:rsidR="007331C9" w:rsidRDefault="007331C9" w:rsidP="00F430A7">
      <w:pPr>
        <w:tabs>
          <w:tab w:val="left" w:pos="709"/>
        </w:tabs>
        <w:ind w:right="-1"/>
        <w:jc w:val="both"/>
      </w:pPr>
    </w:p>
    <w:p w:rsidR="007331C9" w:rsidRDefault="007331C9" w:rsidP="00F430A7">
      <w:pPr>
        <w:tabs>
          <w:tab w:val="left" w:pos="709"/>
        </w:tabs>
        <w:ind w:right="-1"/>
        <w:jc w:val="both"/>
      </w:pPr>
    </w:p>
    <w:p w:rsidR="007331C9" w:rsidRPr="00A35AF8" w:rsidRDefault="007331C9" w:rsidP="007331C9">
      <w:pPr>
        <w:jc w:val="center"/>
      </w:pPr>
      <w:r w:rsidRPr="00A35AF8">
        <w:t>T.C.</w:t>
      </w:r>
    </w:p>
    <w:p w:rsidR="007331C9" w:rsidRPr="00A35AF8" w:rsidRDefault="007331C9" w:rsidP="007331C9">
      <w:pPr>
        <w:jc w:val="center"/>
      </w:pPr>
      <w:r w:rsidRPr="00A35AF8">
        <w:t>ANKARA BÜYÜKŞEHİR BELEDİYE MECLİSİ</w:t>
      </w:r>
    </w:p>
    <w:p w:rsidR="007331C9" w:rsidRDefault="007331C9" w:rsidP="007331C9">
      <w:pPr>
        <w:jc w:val="center"/>
      </w:pPr>
      <w:r w:rsidRPr="00A35AF8">
        <w:t>İmar ve Bayındırlık Komisyonu Raporu</w:t>
      </w:r>
      <w:r>
        <w:t xml:space="preserve"> </w:t>
      </w:r>
    </w:p>
    <w:p w:rsidR="007331C9" w:rsidRDefault="007331C9" w:rsidP="007331C9">
      <w:pPr>
        <w:jc w:val="center"/>
      </w:pPr>
    </w:p>
    <w:p w:rsidR="007331C9" w:rsidRDefault="007331C9" w:rsidP="007331C9">
      <w:pPr>
        <w:jc w:val="center"/>
      </w:pPr>
      <w:r w:rsidRPr="00A35AF8">
        <w:t>Rapor No:</w:t>
      </w:r>
      <w:r>
        <w:t xml:space="preserve"> 57</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7331C9" w:rsidRDefault="007331C9" w:rsidP="007331C9">
      <w:pPr>
        <w:jc w:val="center"/>
      </w:pPr>
    </w:p>
    <w:p w:rsidR="007331C9" w:rsidRDefault="007331C9" w:rsidP="007331C9">
      <w:pPr>
        <w:jc w:val="center"/>
      </w:pPr>
      <w:r w:rsidRPr="00A35AF8">
        <w:t>BÜYÜKŞEHİR BELEDİYE MECLİSİ BAŞKANLIĞINA</w:t>
      </w:r>
    </w:p>
    <w:p w:rsidR="007331C9" w:rsidRDefault="007331C9" w:rsidP="007331C9">
      <w:pPr>
        <w:tabs>
          <w:tab w:val="left" w:pos="0"/>
        </w:tabs>
        <w:jc w:val="both"/>
      </w:pPr>
    </w:p>
    <w:p w:rsidR="007331C9" w:rsidRDefault="007331C9" w:rsidP="007331C9">
      <w:pPr>
        <w:tabs>
          <w:tab w:val="left" w:pos="0"/>
        </w:tabs>
        <w:jc w:val="both"/>
      </w:pPr>
    </w:p>
    <w:p w:rsidR="007331C9" w:rsidRDefault="007331C9" w:rsidP="007331C9">
      <w:pPr>
        <w:tabs>
          <w:tab w:val="left" w:pos="9638"/>
        </w:tabs>
        <w:ind w:right="-1" w:firstLine="709"/>
        <w:jc w:val="both"/>
      </w:pPr>
      <w:r w:rsidRPr="00DA521C">
        <w:t>Keçiören İlçesi Bağlum Mahallesi 2763 ada 3 parselde 1/1000 ölçekli uygulama imar plan değişikliğine</w:t>
      </w:r>
      <w:r>
        <w:t xml:space="preserve"> ilişkin </w:t>
      </w:r>
      <w:r w:rsidRPr="00B63D4C">
        <w:t>İmar ve Bayındırlık Komi</w:t>
      </w:r>
      <w:r>
        <w:t>syonunun 15.04.2026 tarih ve 05</w:t>
      </w:r>
      <w:r w:rsidRPr="00B63D4C">
        <w:t xml:space="preserve"> sayılı raporu ile komisyonumuza yeniden havale edilen dosya incelendi.</w:t>
      </w:r>
    </w:p>
    <w:p w:rsidR="007331C9" w:rsidRDefault="007331C9" w:rsidP="007331C9">
      <w:pPr>
        <w:tabs>
          <w:tab w:val="left" w:pos="0"/>
        </w:tabs>
        <w:ind w:firstLine="709"/>
        <w:jc w:val="both"/>
      </w:pPr>
    </w:p>
    <w:p w:rsidR="007331C9" w:rsidRDefault="007331C9" w:rsidP="007331C9">
      <w:pPr>
        <w:tabs>
          <w:tab w:val="left" w:pos="0"/>
        </w:tabs>
        <w:ind w:right="-1" w:firstLine="709"/>
        <w:jc w:val="both"/>
      </w:pPr>
      <w:r w:rsidRPr="00CF6DE1">
        <w:t xml:space="preserve">Komisyonumuzca yapılan incelemeler neticesinde; </w:t>
      </w:r>
      <w:r w:rsidRPr="00C64DCD">
        <w:t>Keçiören Belediye Başkanlığı Yazı İşleri Müdürlüğü</w:t>
      </w:r>
      <w:r>
        <w:t>nün</w:t>
      </w:r>
      <w:r w:rsidRPr="00C64DCD">
        <w:t xml:space="preserve"> 05.12.2025 tarihli ve 11613959-1729952 sayılı yazısı ile Keçiören Belediye Meclisinin 02.12.2025 gün ve 628 sayılı Kararıyla tadilen uygun görülen </w:t>
      </w:r>
      <w:r w:rsidRPr="00C64DCD">
        <w:rPr>
          <w:iCs/>
        </w:rPr>
        <w:t>“Keçiören İlçesi Bağlum 2763 ada 3 sayılı parsele ilişkin 1/1000 Ölçekli Uygulama İmar Planı değişikliği”</w:t>
      </w:r>
      <w:r>
        <w:rPr>
          <w:iCs/>
        </w:rPr>
        <w:t>nin</w:t>
      </w:r>
      <w:r w:rsidRPr="00C64DCD">
        <w:rPr>
          <w:iCs/>
        </w:rPr>
        <w:t> </w:t>
      </w:r>
      <w:r w:rsidRPr="00C64DCD">
        <w:t xml:space="preserve">5216 sayılı Kanunun ilgili maddeleri uyarınca </w:t>
      </w:r>
      <w:r>
        <w:t>İmar ve Şehircilik Dairesi Başkanlığına sunulduğu,</w:t>
      </w:r>
    </w:p>
    <w:p w:rsidR="007331C9" w:rsidRDefault="007331C9" w:rsidP="007331C9">
      <w:pPr>
        <w:tabs>
          <w:tab w:val="left" w:pos="0"/>
        </w:tabs>
        <w:ind w:right="-1" w:firstLine="709"/>
        <w:jc w:val="both"/>
      </w:pPr>
    </w:p>
    <w:p w:rsidR="007331C9" w:rsidRPr="00C64DCD" w:rsidRDefault="007331C9" w:rsidP="007331C9">
      <w:pPr>
        <w:tabs>
          <w:tab w:val="left" w:pos="0"/>
        </w:tabs>
        <w:ind w:right="-1" w:firstLine="709"/>
        <w:jc w:val="both"/>
      </w:pPr>
      <w:r w:rsidRPr="00C64DCD">
        <w:rPr>
          <w:b/>
          <w:bCs/>
        </w:rPr>
        <w:t>Yapılan incelemede;</w:t>
      </w:r>
    </w:p>
    <w:p w:rsidR="007331C9" w:rsidRDefault="007331C9" w:rsidP="007331C9">
      <w:pPr>
        <w:tabs>
          <w:tab w:val="left" w:pos="0"/>
        </w:tabs>
        <w:ind w:right="-1" w:firstLine="709"/>
        <w:jc w:val="both"/>
      </w:pPr>
      <w:r w:rsidRPr="00C64DCD">
        <w:rPr>
          <w:b/>
          <w:bCs/>
        </w:rPr>
        <w:t>Teklife Konu Alanın Mevcut İmar Durumunun;</w:t>
      </w:r>
    </w:p>
    <w:p w:rsidR="007331C9" w:rsidRDefault="007331C9" w:rsidP="007331C9">
      <w:pPr>
        <w:tabs>
          <w:tab w:val="left" w:pos="0"/>
        </w:tabs>
        <w:ind w:right="-1" w:firstLine="709"/>
        <w:jc w:val="both"/>
      </w:pPr>
      <w:r w:rsidRPr="00C64DCD">
        <w:t>2763 ada 3 sayılı parselin online tapu kayıtlarına göre 1186 m</w:t>
      </w:r>
      <w:r>
        <w:rPr>
          <w:vertAlign w:val="superscript"/>
        </w:rPr>
        <w:t>2</w:t>
      </w:r>
      <w:r w:rsidRPr="00C64DCD">
        <w:t xml:space="preserve"> yüzölçümünde ve şahıs mülkiyetinde ol</w:t>
      </w:r>
      <w:r>
        <w:t>duğu; Keçiören Belediye Meclisi</w:t>
      </w:r>
      <w:r w:rsidRPr="00C64DCD">
        <w:t>nin 07.08.2014 tarih ve 332 sayılı Kararı ile uygun görüle</w:t>
      </w:r>
      <w:r>
        <w:t>rek Büyükşehir Belediye Meclisi</w:t>
      </w:r>
      <w:r w:rsidRPr="00C64DCD">
        <w:t>nin 12.09.2014 tarih ve 1673 sayılı Kararı ile onaylanan Bağlum Merkez Etaba ilişkin 1/1000 ölçekli uygulama imar planı revizyonu kapsamında Ayrık Nizam 4 kat A-4 0.40/1.60 yapılaşma koşullu konut alanı kullanımında yer aldığı,</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t>Keçiören Belediye Meclisinin 04.01.2021 gün ve 40 sayılı Kararı ile uygun görülerek  Büyükşehir Belediye Meclisinin 09.03.2021 gün ve 472 sayılı Kararı ile tadilen onaylanan Bağlum Merkez Etap 1/1000 ölçekli uygulama imar planı revizyonu ile yüksekliği serbest olan sosyal donatı alanlarında kat yüksekliği belirlemesi yapıldığı,</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t>Keçiören Belediye Meclisinin 01.03.2021 gün ve 147 sayılı Kararı ile uygun görülerek Büyükşehir Belediye Meclisinin 25.05.2021 gün ve 958 sayılı Kararı ile onaylı 1/1000 ölçekli uygulama imar planı plan notu değişikliği ile 7/b no</w:t>
      </w:r>
      <w:r>
        <w:t>.</w:t>
      </w:r>
      <w:r w:rsidRPr="00C64DCD">
        <w:t>lu plan notundaki,</w:t>
      </w:r>
      <w:r w:rsidRPr="00C64DCD">
        <w:rPr>
          <w:iCs/>
        </w:rPr>
        <w:t> “Köşe başı parseller hariç, aynı hizada yapılaşma bulunmadığı takdirde ve parselin köşe kotları ortalaması yola göre 1,5 m ve daha yüksek olması durumunda +/-0.00 kot bina kütle köşe kotları ortalamasından verilecektir.”</w:t>
      </w:r>
      <w:r w:rsidRPr="00C64DCD">
        <w:t> Şeklindeki hükmün iptal edilerek; </w:t>
      </w:r>
      <w:r w:rsidRPr="00C64DCD">
        <w:rPr>
          <w:iCs/>
        </w:rPr>
        <w:t>“Parselin köşe kotları ortalaması yola göre daha yüksek olması durumunda +/-0.00 kot bina kütle köşe kotları ortalamasından verilecektir.”</w:t>
      </w:r>
      <w:r w:rsidRPr="00C64DCD">
        <w:t> Hükmünün eklendiği,</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t>Daha sonra Keçiören Belediye Meclisinin 03.02.2025 gün ve 89 sayılı kararıyla uygun görülerek Büyükşehir Belediye Meclisinin 13.05.2025 gün ve 709 sayılı kararıyla onaylanan uygulama imar planı plan notu değişikliği ile 7/b no</w:t>
      </w:r>
      <w:r>
        <w:t>.</w:t>
      </w:r>
      <w:r w:rsidRPr="00C64DCD">
        <w:t>lu plan notundaki, </w:t>
      </w:r>
      <w:r w:rsidRPr="00C64DCD">
        <w:rPr>
          <w:iCs/>
        </w:rPr>
        <w:t>“Parsel Bazında Binalara; Parselin Yola Göre Alçak Olması Durumunda +/- 0.00 Kotu Yoldan Verilecektir. Parselin Köşe Kotları Ortalaması Yola Göre Daha Yüksek Olması Durumunda +/- 0.00 Kot Bina Kütle Köşe Kotları Ortalamasından Verilecektir.”</w:t>
      </w:r>
      <w:r w:rsidRPr="00C64DCD">
        <w:t> Hükmünün iptal edilerek yerine; </w:t>
      </w:r>
      <w:r w:rsidRPr="00C64DCD">
        <w:rPr>
          <w:iCs/>
        </w:rPr>
        <w:t>“Köşe Başı Parseller Hariç Aynı Hizada Yapılaşmanın Bulunmadığı Durumlarda Parselin Köşe Kotları Ortalaması Yola Göre 1.50 M Ve Üzerinde İse +/-0.00 Kotu Bina Kütle Köşe Ortalamasından, Diğer Hallerde Yoldan Verilecektir. Sokak Silueti Esas Alınarak Konut Altı Ticaret Kullanım Kararında Kalan Parsellerde +/-0.00 Kotu Yoldan Verilecektir.”</w:t>
      </w:r>
      <w:r w:rsidRPr="00C64DCD">
        <w:t> Hükmünün getirildiği,</w:t>
      </w:r>
    </w:p>
    <w:p w:rsidR="007331C9" w:rsidRDefault="007331C9" w:rsidP="007331C9">
      <w:pPr>
        <w:tabs>
          <w:tab w:val="left" w:pos="0"/>
        </w:tabs>
        <w:ind w:right="-1"/>
      </w:pPr>
    </w:p>
    <w:p w:rsidR="007331C9" w:rsidRDefault="007331C9" w:rsidP="007331C9">
      <w:pPr>
        <w:tabs>
          <w:tab w:val="left" w:pos="0"/>
        </w:tabs>
        <w:ind w:right="-1"/>
      </w:pPr>
    </w:p>
    <w:p w:rsidR="007331C9" w:rsidRDefault="007331C9" w:rsidP="007331C9">
      <w:pPr>
        <w:tabs>
          <w:tab w:val="left" w:pos="0"/>
        </w:tabs>
        <w:ind w:right="-1"/>
      </w:pPr>
    </w:p>
    <w:p w:rsidR="007331C9" w:rsidRPr="00A35AF8" w:rsidRDefault="007331C9" w:rsidP="007331C9">
      <w:pPr>
        <w:jc w:val="center"/>
      </w:pPr>
      <w:r w:rsidRPr="00A35AF8">
        <w:t>T.C.</w:t>
      </w:r>
    </w:p>
    <w:p w:rsidR="007331C9" w:rsidRPr="00A35AF8" w:rsidRDefault="007331C9" w:rsidP="007331C9">
      <w:pPr>
        <w:jc w:val="center"/>
      </w:pPr>
      <w:r w:rsidRPr="00A35AF8">
        <w:t>ANKARA BÜYÜKŞEHİR BELEDİYE MECLİSİ</w:t>
      </w:r>
    </w:p>
    <w:p w:rsidR="007331C9" w:rsidRDefault="007331C9" w:rsidP="007331C9">
      <w:pPr>
        <w:jc w:val="center"/>
      </w:pPr>
      <w:r w:rsidRPr="00A35AF8">
        <w:t>İmar ve Bayındırlık Komisyonu Raporu</w:t>
      </w:r>
      <w:r>
        <w:t xml:space="preserve"> </w:t>
      </w:r>
    </w:p>
    <w:p w:rsidR="007331C9" w:rsidRDefault="007331C9" w:rsidP="007331C9">
      <w:pPr>
        <w:tabs>
          <w:tab w:val="left" w:pos="0"/>
        </w:tabs>
        <w:ind w:right="-1"/>
        <w:jc w:val="center"/>
      </w:pPr>
    </w:p>
    <w:p w:rsidR="007331C9" w:rsidRDefault="007331C9" w:rsidP="007331C9">
      <w:pPr>
        <w:tabs>
          <w:tab w:val="left" w:pos="0"/>
        </w:tabs>
        <w:ind w:right="-1"/>
        <w:jc w:val="center"/>
      </w:pPr>
      <w:r w:rsidRPr="00A35AF8">
        <w:t>Rapor No:</w:t>
      </w:r>
      <w:r>
        <w:t xml:space="preserve"> 57</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7331C9" w:rsidRDefault="007331C9" w:rsidP="007331C9">
      <w:pPr>
        <w:tabs>
          <w:tab w:val="left" w:pos="0"/>
        </w:tabs>
        <w:ind w:right="-1"/>
        <w:jc w:val="center"/>
      </w:pPr>
      <w:r>
        <w:t>-2-</w:t>
      </w:r>
    </w:p>
    <w:p w:rsidR="007331C9" w:rsidRDefault="007331C9" w:rsidP="007331C9">
      <w:pPr>
        <w:tabs>
          <w:tab w:val="left" w:pos="0"/>
        </w:tabs>
        <w:ind w:right="-1"/>
      </w:pPr>
    </w:p>
    <w:p w:rsidR="007331C9" w:rsidRDefault="007331C9" w:rsidP="007331C9">
      <w:pPr>
        <w:tabs>
          <w:tab w:val="left" w:pos="0"/>
        </w:tabs>
        <w:ind w:right="-1"/>
      </w:pPr>
    </w:p>
    <w:p w:rsidR="007331C9" w:rsidRDefault="007331C9" w:rsidP="007331C9">
      <w:pPr>
        <w:tabs>
          <w:tab w:val="left" w:pos="0"/>
        </w:tabs>
        <w:ind w:right="-1" w:firstLine="709"/>
        <w:jc w:val="both"/>
      </w:pPr>
      <w:r w:rsidRPr="00C64DCD">
        <w:t>8 no</w:t>
      </w:r>
      <w:r>
        <w:t>.</w:t>
      </w:r>
      <w:r w:rsidRPr="00C64DCD">
        <w:t>lu plan notundaki </w:t>
      </w:r>
      <w:r w:rsidRPr="00C64DCD">
        <w:rPr>
          <w:iCs/>
        </w:rPr>
        <w:t>“Yol Cephelerinde Yapılacak Kapalı Çıkmalar İle, +/- 0.00 Kotu Altında İskân Edilebilir Bodrum Katlar İle İlgili 04.02.2000 Tarih Ve 09 Sayılı Bağlum Belediyesi Meclis Kararı Hükümleri Geçerlidir.”</w:t>
      </w:r>
      <w:r w:rsidRPr="00C64DCD">
        <w:t> Hükmün 2000/9 sayılı meclis kararında kapalı çıkmalara ilişkin herhangi bir hüküm getirilmediği ve sehven yazıldığı gerekçesiyle; </w:t>
      </w:r>
      <w:r w:rsidRPr="00C64DCD">
        <w:rPr>
          <w:iCs/>
        </w:rPr>
        <w:t>“Yol Cephelerinde Yapılacak Kapalı Çıkmalar İle +/- 0.00 Kotu Altında İskân Edilebilir Bodrum Katlar İle İlgili 07.12.2002 Tarih Ve 14 Sayılı Bağlum Belediyesi Meclis Kararıyla Onaylanan Plan Notu Hükümleri (Genel Hükümler 14 No</w:t>
      </w:r>
      <w:r>
        <w:rPr>
          <w:iCs/>
        </w:rPr>
        <w:t>.</w:t>
      </w:r>
      <w:r w:rsidRPr="00C64DCD">
        <w:rPr>
          <w:iCs/>
        </w:rPr>
        <w:t>lu Plan Notu Ve Konut Alanları 6 No</w:t>
      </w:r>
      <w:r>
        <w:rPr>
          <w:iCs/>
        </w:rPr>
        <w:t>.</w:t>
      </w:r>
      <w:r w:rsidRPr="00C64DCD">
        <w:rPr>
          <w:iCs/>
        </w:rPr>
        <w:t>lu Plan Notu) Geçerlidir.”</w:t>
      </w:r>
      <w:r w:rsidRPr="00C64DCD">
        <w:t> Hükmünün getirildiği,</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rPr>
          <w:b/>
          <w:bCs/>
        </w:rPr>
        <w:t>1/1000 ölçekli uygulama imar planı plan açıklama raporunda;</w:t>
      </w:r>
    </w:p>
    <w:p w:rsidR="007331C9" w:rsidRDefault="007331C9" w:rsidP="007331C9">
      <w:pPr>
        <w:tabs>
          <w:tab w:val="left" w:pos="0"/>
        </w:tabs>
        <w:ind w:right="-1" w:firstLine="709"/>
        <w:jc w:val="both"/>
      </w:pPr>
      <w:r w:rsidRPr="00C64DCD">
        <w:t>Plan yapım gerekçesi olarak; “Mevcut uygulama imar planı plan notlarında parsellerin cephe aldığı yollara ilişkin olarak “köşe parsellerin dar yollardan cephe alır” maddesi yer almaktadır. Ancak plan değişikliğine konu parselin bulunduğu imar adasında parsellerin cephe aldığı yollar incelendiğinde 12m taşıt yolundan cephe aldığı görülmektedir. Hazırlanan plan değişikliği ile 2763 ada 3 parselin, imar adası bütününde ve 12m yola cephesi olan parsellerle aynı yoldan cephe alabilmesi için parselin çekme mesafeleri düzenlenerek 12m yoldan cephe alacak şekilde plan değişikliği hazırlanmıştır. Ayrıca, parselin mevcut topografyası incelendiğinde, 12 m taşıt yoluna yakın kısım ile arka kısmı arasında belirgin bir kot farkı bulunduğu görülmektedir. Bu nedenle, parselin 12 m genişliğindeki yola cephe alması, hem ulaşım ve erişilebilirlik açısından daha uygun hem de arazi kullanımının rasyonelleştirilmesi bakımından daha elverişli bir çözüm sunmaktadır.” Denildiği,</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rPr>
          <w:b/>
          <w:bCs/>
        </w:rPr>
        <w:t>1/1000 ölçekli uygulama imar planı değişikliği teklifinde;</w:t>
      </w:r>
    </w:p>
    <w:p w:rsidR="007331C9" w:rsidRDefault="007331C9" w:rsidP="007331C9">
      <w:pPr>
        <w:tabs>
          <w:tab w:val="left" w:pos="0"/>
        </w:tabs>
        <w:ind w:right="-1" w:firstLine="709"/>
        <w:jc w:val="both"/>
      </w:pPr>
      <w:r w:rsidRPr="00C64DCD">
        <w:t>2763 ada 3 sayılı parselin yapılaşma koşullarının aynen korunarak cephe yönünün parselin 12 metrelik yola cephesi olan kenara verildiği ve çekme mesafelerinin komşu parselden 3 m yoldan 5 m çekme olarak düzenlendiği,</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rPr>
          <w:b/>
          <w:bCs/>
        </w:rPr>
        <w:t>1/1000 ölçekli uygulama imar planı plan notlarında;</w:t>
      </w:r>
    </w:p>
    <w:p w:rsidR="007331C9" w:rsidRDefault="007331C9" w:rsidP="007331C9">
      <w:pPr>
        <w:tabs>
          <w:tab w:val="left" w:pos="0"/>
        </w:tabs>
        <w:ind w:right="-1" w:firstLine="709"/>
        <w:jc w:val="both"/>
      </w:pPr>
      <w:r w:rsidRPr="00C64DCD">
        <w:t>1.Muadil İnşaat Alanı Aşılamaz.</w:t>
      </w:r>
    </w:p>
    <w:p w:rsidR="007331C9" w:rsidRDefault="007331C9" w:rsidP="007331C9">
      <w:pPr>
        <w:tabs>
          <w:tab w:val="left" w:pos="0"/>
        </w:tabs>
        <w:ind w:right="-1" w:firstLine="709"/>
        <w:jc w:val="both"/>
      </w:pPr>
      <w:r w:rsidRPr="00C64DCD">
        <w:t>2.Bu Plan Ve Planda Belirtilmeyen Hususlarda 3194 Sayılı İmar Kanunu Ve Yürürlükteki 1/1000 Ölçekli Uygulama İmar Planı Plan Hükümleri Geçerlidir.</w:t>
      </w:r>
    </w:p>
    <w:p w:rsidR="007331C9" w:rsidRDefault="007331C9" w:rsidP="007331C9">
      <w:pPr>
        <w:tabs>
          <w:tab w:val="left" w:pos="0"/>
        </w:tabs>
        <w:ind w:right="-1" w:firstLine="709"/>
        <w:jc w:val="both"/>
      </w:pPr>
      <w:r w:rsidRPr="00C64DCD">
        <w:t>Şeklinde hükümlerin bulunduğu,</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t>Söz konusu uygulama imar planı değişikliğinin Keçiören Belediye Meclisinin 02.12.2025 gün ve 628 sayılı Kararıyla “Muadil inşaat alanı aşılamaz.” Plan notu ilavesiyle tadilen uygun görüldüğü,</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t>2025/628 sayılı ilçe meclis kararında; </w:t>
      </w:r>
      <w:r w:rsidRPr="00C64DCD">
        <w:rPr>
          <w:iCs/>
        </w:rPr>
        <w:t>“Sunulan plan değişikliği teklifinin plan gerekçesi incelendiğinde; söz konusu adada bulunan diğer parsellerin 12m</w:t>
      </w:r>
      <w:r>
        <w:rPr>
          <w:iCs/>
        </w:rPr>
        <w:t>’</w:t>
      </w:r>
      <w:r w:rsidRPr="00C64DCD">
        <w:rPr>
          <w:iCs/>
        </w:rPr>
        <w:t>lik yoldan cephe aldığı belirtilmiştir ancak komşu parsellerden olan 2 parselin dar kenarı 12m</w:t>
      </w:r>
      <w:r>
        <w:rPr>
          <w:iCs/>
        </w:rPr>
        <w:t>’</w:t>
      </w:r>
      <w:r w:rsidRPr="00C64DCD">
        <w:rPr>
          <w:iCs/>
        </w:rPr>
        <w:t>lik yo</w:t>
      </w:r>
      <w:r>
        <w:rPr>
          <w:iCs/>
        </w:rPr>
        <w:t>la cephe olmasından dolayı 12m’</w:t>
      </w:r>
      <w:r w:rsidRPr="00C64DCD">
        <w:rPr>
          <w:iCs/>
        </w:rPr>
        <w:t>lik yoldan cephe alabileceği,</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rPr>
          <w:iCs/>
        </w:rPr>
        <w:t>2763 ada 3 sayılı parselin cephe yönünün parselin 12m</w:t>
      </w:r>
      <w:r>
        <w:rPr>
          <w:iCs/>
        </w:rPr>
        <w:t>’</w:t>
      </w:r>
      <w:r w:rsidRPr="00C64DCD">
        <w:rPr>
          <w:iCs/>
        </w:rPr>
        <w:t>lik yola cephe kenarından verilmesi halinde; yaklaşık olarak 2 kot farkı çıkmasından ötürü emsal harici alan çıkacağı anlaşıldığı bu durumun kat adedi ve bina yüksekliğini artırıcı olduğu ve plan genelinde planlanan nüfusu artırıcı etkisinin olacağı,</w:t>
      </w:r>
    </w:p>
    <w:p w:rsidR="007331C9" w:rsidRDefault="007331C9" w:rsidP="007331C9">
      <w:pPr>
        <w:tabs>
          <w:tab w:val="left" w:pos="0"/>
        </w:tabs>
        <w:ind w:right="-1" w:firstLine="709"/>
        <w:jc w:val="both"/>
      </w:pPr>
    </w:p>
    <w:p w:rsidR="007331C9" w:rsidRPr="00A35AF8" w:rsidRDefault="007331C9" w:rsidP="007331C9">
      <w:pPr>
        <w:jc w:val="center"/>
      </w:pPr>
      <w:r w:rsidRPr="00A35AF8">
        <w:t>T.C.</w:t>
      </w:r>
    </w:p>
    <w:p w:rsidR="007331C9" w:rsidRPr="00A35AF8" w:rsidRDefault="007331C9" w:rsidP="007331C9">
      <w:pPr>
        <w:jc w:val="center"/>
      </w:pPr>
      <w:r w:rsidRPr="00A35AF8">
        <w:t>ANKARA BÜYÜKŞEHİR BELEDİYE MECLİSİ</w:t>
      </w:r>
    </w:p>
    <w:p w:rsidR="007331C9" w:rsidRDefault="007331C9" w:rsidP="007331C9">
      <w:pPr>
        <w:jc w:val="center"/>
      </w:pPr>
      <w:r w:rsidRPr="00A35AF8">
        <w:t>İmar ve Bayındırlık Komisyonu Raporu</w:t>
      </w:r>
      <w:r>
        <w:t xml:space="preserve"> </w:t>
      </w:r>
    </w:p>
    <w:p w:rsidR="007331C9" w:rsidRDefault="007331C9" w:rsidP="007331C9">
      <w:pPr>
        <w:tabs>
          <w:tab w:val="left" w:pos="0"/>
        </w:tabs>
        <w:ind w:right="-1"/>
        <w:jc w:val="center"/>
      </w:pPr>
    </w:p>
    <w:p w:rsidR="007331C9" w:rsidRDefault="007331C9" w:rsidP="007331C9">
      <w:pPr>
        <w:tabs>
          <w:tab w:val="left" w:pos="0"/>
        </w:tabs>
        <w:ind w:right="-1"/>
        <w:jc w:val="center"/>
      </w:pPr>
      <w:r w:rsidRPr="00A35AF8">
        <w:t>Rapor No:</w:t>
      </w:r>
      <w:r>
        <w:t xml:space="preserve"> 57</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7331C9" w:rsidRDefault="007331C9" w:rsidP="007331C9">
      <w:pPr>
        <w:tabs>
          <w:tab w:val="left" w:pos="0"/>
        </w:tabs>
        <w:ind w:right="-1"/>
        <w:jc w:val="center"/>
      </w:pPr>
      <w:r>
        <w:t>-3-</w:t>
      </w:r>
    </w:p>
    <w:p w:rsidR="007331C9" w:rsidRDefault="007331C9" w:rsidP="007331C9">
      <w:pPr>
        <w:tabs>
          <w:tab w:val="left" w:pos="0"/>
        </w:tabs>
        <w:ind w:right="-1"/>
        <w:jc w:val="center"/>
      </w:pP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rPr>
          <w:iCs/>
        </w:rPr>
        <w:t>Planlı Alanlar İmar Yönetmeliği’nin MADDE 5. (26)de “Açığa çıkan kat kazanmak ve kat sayısını artırmak amacıyla kot alınan nokta tespit edilemez....” hükmünün bulunduğu,</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rPr>
          <w:iCs/>
        </w:rPr>
        <w:t>Mekânsal Planlar Yapım Yönetmeliği’nin MADDE 26 –(1)de “İmar planı değişikliği; plan ana kararlarını, sürekliliğini, bütünlüğünü, sosyal ve teknik altyapı dengesini bozmayacak nitelikte, kamu yararı amaçlı, teknik ve nesnel gerekçelere dayanılarak yapılır.” ibarelerinin bulunduğu, (5). Maddesinde</w:t>
      </w:r>
      <w:r>
        <w:rPr>
          <w:iCs/>
        </w:rPr>
        <w:t xml:space="preserve"> </w:t>
      </w:r>
      <w:r w:rsidRPr="00C64DCD">
        <w:rPr>
          <w:iCs/>
        </w:rPr>
        <w:t>“İmar planında verilmiş olan inşaat emsalinin, kat adedinin, ifraz şartlarının değiştirilmesi sonucu nüfus yoğunluğunun artırılmasına dair imar planı değişikliklerinde: a) Artan nüfusun ihtiyacı olan sosyal ve teknik altyapı alanları standartlara uygun olarak plan değişikliğine konu alana hizmet vermek üzere ayrılır.” hükümlerinin bulunduğu,</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rPr>
          <w:iCs/>
        </w:rPr>
        <w:t>Sunulan plan değişikliği teklifinde cephe yönünün değişmesiyle açığa çıkacak kot farkından dolayı kat yüksekliği ve ilave inşaat alanı artışı sağladığından nüfus ve yoğunluk artışı yapıldığı, artan nüfusa yönelik sosyal ve teknik altyapı alanlarının ayrılmadığı,</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rPr>
          <w:iCs/>
        </w:rPr>
        <w:t>Plan değişikliği teklifindeki cephe değişikliği uygulanması halinde parsel bazında inşaat alanı ve kat yüksekliğinde artış olması sebebiyle imar kanununun ek 8.maddesinde geçen “…Parsel bazında; nüfusu, yapı yoğunluğunu, kat adedini, bina yüksekliğini arttıran imar planı değişiklikleri yapılamaz.” hükmüne ve 5. maddesinde geçen “Açığa çıkan kat kazanmak ve kat sayısını artırmak amacıyla kot alınan nokta tespit edilemez..." aykırı olabileceği hususları tespit edilmiştir.”</w:t>
      </w:r>
      <w:r w:rsidRPr="00C64DCD">
        <w:t> Şeklinde tespitlerin yer aldığı,</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rPr>
          <w:b/>
          <w:bCs/>
        </w:rPr>
        <w:t>Başkanlığımızca Yapılan Değerlendirmede;</w:t>
      </w:r>
    </w:p>
    <w:p w:rsidR="007331C9" w:rsidRDefault="007331C9" w:rsidP="007331C9">
      <w:pPr>
        <w:tabs>
          <w:tab w:val="left" w:pos="0"/>
        </w:tabs>
        <w:ind w:right="-1" w:firstLine="709"/>
        <w:jc w:val="both"/>
      </w:pPr>
      <w:r w:rsidRPr="00C64DCD">
        <w:t>Söz konusu plan değişikliğine ilişkin mevzuat hükümlerine aykırı hususların ilçe belediyesinin 2025/628 sayılı kararında detaylı olarak belirtildiği ve tüm bunlara ek olarak,</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t>Keçiören Belediye Meclisinin 03.02.2025 gün ve 89 sayılı kararıyla uygun görülerek Ankara Büyükşehir Belediye Meclisinin 13.05.2025 gün ve 709 sayılı kararıyla onaylanan uygulama imar planı plan notu değişikliği ile 8 no</w:t>
      </w:r>
      <w:r>
        <w:t>.</w:t>
      </w:r>
      <w:r w:rsidRPr="00C64DCD">
        <w:t>lu plan notunda </w:t>
      </w:r>
      <w:r w:rsidRPr="00C64DCD">
        <w:rPr>
          <w:iCs/>
        </w:rPr>
        <w:t>“… 07.12.2002 Tarih Ve 14 Sayılı Bağlum Belediyesi Meclis Kararıyla Onaylanan Plan Notu Hükümleri (Genel Hükümler 14 No</w:t>
      </w:r>
      <w:r>
        <w:rPr>
          <w:iCs/>
        </w:rPr>
        <w:t>.</w:t>
      </w:r>
      <w:r w:rsidRPr="00C64DCD">
        <w:rPr>
          <w:iCs/>
        </w:rPr>
        <w:t>lu Plan Notu Ve Konut Alanları 6 No</w:t>
      </w:r>
      <w:r>
        <w:rPr>
          <w:iCs/>
        </w:rPr>
        <w:t>.</w:t>
      </w:r>
      <w:r w:rsidRPr="00C64DCD">
        <w:rPr>
          <w:iCs/>
        </w:rPr>
        <w:t>lu Plan Notu) Geçerlidir.”</w:t>
      </w:r>
      <w:r w:rsidRPr="00C64DCD">
        <w:t> Hükmünde atıfta bulunulan, </w:t>
      </w:r>
      <w:r w:rsidRPr="00C64DCD">
        <w:rPr>
          <w:iCs/>
        </w:rPr>
        <w:t>“Binalara Kot Verilmesi” başlıklı 14 no</w:t>
      </w:r>
      <w:r>
        <w:rPr>
          <w:iCs/>
        </w:rPr>
        <w:t>.</w:t>
      </w:r>
      <w:r w:rsidRPr="00C64DCD">
        <w:rPr>
          <w:iCs/>
        </w:rPr>
        <w:t>lu plan notunda: “Ada bazındaki yapılandırmalarda; binaların giriş kotları 1/500 ölçekli vaziyet planında belirlenir. Binalar genellikle tabi zeminden kotlandırılacaktır. 0.00 kotu bina köşe kotu ortalamasıdır. Ancak bazı adalarda topografya özelliklerinden dolayı yol ve parsel zemini arasında daha uyumlu ilişki kurmak amacı ile binalar ada çevresi veya ada içi yollarda kotlandırılabileceği gibi adalarda tabi zeminin korunmasına özen gösterecek şekilde bir ölçü sınırlamasına bağlı kalmaksızın tesviyeler yapılabilecek ve bu binalar tesviye edilmiş zeminden kot alabileceklerdir. Parsel bazında binalara kot yoldan verilecektir. Su basman kotu +1.50 metrede tesis edilebilir. Yol kotu altında kazanılan bir kat emsale dahil değildir. Ancak kottan dolayı yol kotu ile bina binanın oturduğu bina köşe kotları ortalaması üç (3) metre ve daha fazla ise yol kotu ortalaması altında kalan bina izdüşümünün alanında kazanılan katların %50’si inşaat alanına dahil edilmez. Kalan diğer alanlar inşaat alanına dahildir. Yol kotu üstünde kalan ve ön bahçe mesafesi 5 m ve daha fazla olan parsellerde binanın kotu yapının oturduğu tabi zemin ortalamasından alınır. Bu alanda kazanılan kat varsa bunlar emsale dahildir. Yol kotuna kadar hafriyat yapılması durumunda yapılar imar planında belirtilen kat adedini aşamaz.”</w:t>
      </w:r>
      <w:r w:rsidRPr="00C64DCD">
        <w:t> Hükmünün bulunduğu,</w:t>
      </w:r>
    </w:p>
    <w:p w:rsidR="007331C9" w:rsidRDefault="007331C9" w:rsidP="007331C9">
      <w:pPr>
        <w:jc w:val="center"/>
      </w:pPr>
      <w:bookmarkStart w:id="0" w:name="_GoBack"/>
      <w:bookmarkEnd w:id="0"/>
    </w:p>
    <w:p w:rsidR="007331C9" w:rsidRPr="00A35AF8" w:rsidRDefault="007331C9" w:rsidP="007331C9">
      <w:pPr>
        <w:jc w:val="center"/>
      </w:pPr>
      <w:r w:rsidRPr="00A35AF8">
        <w:t>T.C.</w:t>
      </w:r>
    </w:p>
    <w:p w:rsidR="007331C9" w:rsidRPr="00A35AF8" w:rsidRDefault="007331C9" w:rsidP="007331C9">
      <w:pPr>
        <w:jc w:val="center"/>
      </w:pPr>
      <w:r w:rsidRPr="00A35AF8">
        <w:t>ANKARA BÜYÜKŞEHİR BELEDİYE MECLİSİ</w:t>
      </w:r>
    </w:p>
    <w:p w:rsidR="007331C9" w:rsidRDefault="007331C9" w:rsidP="007331C9">
      <w:pPr>
        <w:jc w:val="center"/>
      </w:pPr>
      <w:r w:rsidRPr="00A35AF8">
        <w:t>İmar ve Bayındırlık Komisyonu Raporu</w:t>
      </w:r>
      <w:r>
        <w:t xml:space="preserve"> </w:t>
      </w:r>
    </w:p>
    <w:p w:rsidR="007331C9" w:rsidRDefault="007331C9" w:rsidP="007331C9">
      <w:pPr>
        <w:tabs>
          <w:tab w:val="left" w:pos="0"/>
        </w:tabs>
        <w:ind w:right="-1"/>
        <w:jc w:val="center"/>
      </w:pPr>
    </w:p>
    <w:p w:rsidR="007331C9" w:rsidRDefault="007331C9" w:rsidP="007331C9">
      <w:pPr>
        <w:tabs>
          <w:tab w:val="left" w:pos="0"/>
        </w:tabs>
        <w:ind w:right="-1"/>
        <w:jc w:val="center"/>
      </w:pPr>
      <w:r w:rsidRPr="00A35AF8">
        <w:t>Rapor No:</w:t>
      </w:r>
      <w:r>
        <w:t xml:space="preserve"> 57</w:t>
      </w:r>
      <w:r>
        <w:tab/>
      </w:r>
      <w:r w:rsidRPr="00A35AF8">
        <w:tab/>
      </w:r>
      <w:r w:rsidRPr="00A35AF8">
        <w:tab/>
      </w:r>
      <w:r w:rsidRPr="00A35AF8">
        <w:tab/>
      </w:r>
      <w:r w:rsidRPr="00A35AF8">
        <w:tab/>
      </w:r>
      <w:r>
        <w:tab/>
      </w:r>
      <w:r>
        <w:tab/>
        <w:t xml:space="preserve"> </w:t>
      </w:r>
      <w:r>
        <w:tab/>
      </w:r>
      <w:r>
        <w:tab/>
        <w:t xml:space="preserve">             20</w:t>
      </w:r>
      <w:r w:rsidRPr="00A35AF8">
        <w:t>.</w:t>
      </w:r>
      <w:r>
        <w:t>05</w:t>
      </w:r>
      <w:r w:rsidRPr="00A35AF8">
        <w:t>.202</w:t>
      </w:r>
      <w:r>
        <w:t>6</w:t>
      </w:r>
    </w:p>
    <w:p w:rsidR="007331C9" w:rsidRDefault="007331C9" w:rsidP="007331C9">
      <w:pPr>
        <w:tabs>
          <w:tab w:val="left" w:pos="0"/>
        </w:tabs>
        <w:ind w:right="-1"/>
        <w:jc w:val="center"/>
      </w:pPr>
    </w:p>
    <w:p w:rsidR="007331C9" w:rsidRDefault="007331C9" w:rsidP="007331C9">
      <w:pPr>
        <w:tabs>
          <w:tab w:val="left" w:pos="0"/>
        </w:tabs>
        <w:ind w:right="-1"/>
        <w:jc w:val="center"/>
      </w:pPr>
      <w:r>
        <w:t>-4-</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t>Konut Alanlarında bulunan 6 no</w:t>
      </w:r>
      <w:r>
        <w:t>.</w:t>
      </w:r>
      <w:r w:rsidRPr="00C64DCD">
        <w:t>lu plan notunda: </w:t>
      </w:r>
      <w:r w:rsidRPr="00C64DCD">
        <w:rPr>
          <w:iCs/>
        </w:rPr>
        <w:t>“Konut alanlarında zemin katta ticaret olarak belirtilmeyen alanlarda ticari tes</w:t>
      </w:r>
      <w:r>
        <w:rPr>
          <w:iCs/>
        </w:rPr>
        <w:t>isler en az 10</w:t>
      </w:r>
      <w:r w:rsidRPr="00C64DCD">
        <w:rPr>
          <w:iCs/>
        </w:rPr>
        <w:t>m’lik yoldan cephe almak, bağımsız giriş oluşturmak gerekli otopark alanı bulundurmak koşulu ile belirli bölgelerde ruhsatlandırmaya belediyesi yetkilidir. Ancak bu alanlarda hiçbir şekilde yanıcı, parlayıcı, patlayıcı vb</w:t>
      </w:r>
      <w:r>
        <w:rPr>
          <w:iCs/>
        </w:rPr>
        <w:t>.</w:t>
      </w:r>
      <w:r w:rsidRPr="00C64DCD">
        <w:rPr>
          <w:iCs/>
        </w:rPr>
        <w:t xml:space="preserve"> gibi çevre sağlığı açısından olumsuz faaliyet gösterecek ticari tesis depolama ve imalathaneler yer alamaz. Konut ve ticaret alanlarında sadece yapının cephe aldığı bölümden fazla olmamak üzere 1,5 metre çıkma yapılabilir. Çıkmalar yapının cephe aldığı bölüm dışında yapı yaklaşma sınırlarını aşamaz. Yapının cephe aldığı tarafta yapılan çıkmalar emsale dahil edilmez.”</w:t>
      </w:r>
      <w:r w:rsidRPr="00C64DCD">
        <w:t> Hükmünün bulunduğu,</w:t>
      </w:r>
    </w:p>
    <w:p w:rsidR="007331C9" w:rsidRDefault="007331C9" w:rsidP="007331C9">
      <w:pPr>
        <w:tabs>
          <w:tab w:val="left" w:pos="0"/>
        </w:tabs>
        <w:ind w:right="-1" w:firstLine="709"/>
        <w:jc w:val="both"/>
      </w:pPr>
    </w:p>
    <w:p w:rsidR="007331C9" w:rsidRDefault="007331C9" w:rsidP="007331C9">
      <w:pPr>
        <w:tabs>
          <w:tab w:val="left" w:pos="0"/>
        </w:tabs>
        <w:ind w:right="-1" w:firstLine="709"/>
        <w:jc w:val="both"/>
      </w:pPr>
      <w:r w:rsidRPr="00C64DCD">
        <w:t>Plan değişikliği ile cephe yönü değişen parselde kot altı alan kazanımı meydana geleceğinden mütevellit, konunun ilçe belediyesi tarafından “Muadil inşaat alanı aşılamaz.” Plan notu ilavesiyle uygun görüldüğü, plan değişikliğinin onayı halinde "Zemin katta ticari tesis yer alamaz." hükmünün eklenmesinin uygun olacağı</w:t>
      </w:r>
      <w:r>
        <w:t>, görüş ve kanaatine varıldığı,</w:t>
      </w:r>
    </w:p>
    <w:p w:rsidR="007331C9" w:rsidRDefault="007331C9" w:rsidP="007331C9">
      <w:pPr>
        <w:tabs>
          <w:tab w:val="left" w:pos="0"/>
        </w:tabs>
        <w:ind w:right="-1" w:firstLine="709"/>
        <w:jc w:val="both"/>
      </w:pPr>
    </w:p>
    <w:p w:rsidR="007331C9" w:rsidRDefault="007331C9" w:rsidP="007331C9">
      <w:pPr>
        <w:ind w:firstLine="709"/>
        <w:jc w:val="both"/>
      </w:pPr>
      <w:r>
        <w:t xml:space="preserve">Hususları tespit edilmiş olup, </w:t>
      </w:r>
      <w:r w:rsidRPr="00C64DCD">
        <w:rPr>
          <w:iCs/>
        </w:rPr>
        <w:t xml:space="preserve">Keçiören İlçesi Bağlum </w:t>
      </w:r>
      <w:r>
        <w:rPr>
          <w:iCs/>
        </w:rPr>
        <w:t xml:space="preserve">Mahallesi </w:t>
      </w:r>
      <w:r w:rsidRPr="00C64DCD">
        <w:rPr>
          <w:iCs/>
        </w:rPr>
        <w:t>2763 ada 3 parsel</w:t>
      </w:r>
      <w:r>
        <w:rPr>
          <w:iCs/>
        </w:rPr>
        <w:t>d</w:t>
      </w:r>
      <w:r w:rsidRPr="00C64DCD">
        <w:rPr>
          <w:iCs/>
        </w:rPr>
        <w:t>e 1/1000 ölçekli uy</w:t>
      </w:r>
      <w:r>
        <w:rPr>
          <w:iCs/>
        </w:rPr>
        <w:t>gulama imar planı değişikliği talebinin “ilçesine iadesi” komisyonumuzca oybirliği ile uygun görülmüştür.</w:t>
      </w:r>
    </w:p>
    <w:p w:rsidR="007331C9" w:rsidRPr="0099373E" w:rsidRDefault="007331C9" w:rsidP="007331C9">
      <w:pPr>
        <w:ind w:firstLine="709"/>
        <w:jc w:val="both"/>
      </w:pPr>
    </w:p>
    <w:p w:rsidR="007331C9" w:rsidRDefault="007331C9" w:rsidP="007331C9">
      <w:pPr>
        <w:tabs>
          <w:tab w:val="left" w:pos="0"/>
        </w:tabs>
        <w:ind w:firstLine="709"/>
        <w:jc w:val="both"/>
      </w:pPr>
      <w:r w:rsidRPr="00D33C0D">
        <w:t>Raporumuz Büyükşehir Belediye Meclisinin onayına arz olunur.</w:t>
      </w:r>
    </w:p>
    <w:p w:rsidR="007331C9" w:rsidRDefault="007331C9" w:rsidP="007331C9">
      <w:pPr>
        <w:tabs>
          <w:tab w:val="left" w:pos="0"/>
        </w:tabs>
        <w:ind w:firstLine="709"/>
        <w:jc w:val="both"/>
      </w:pPr>
    </w:p>
    <w:p w:rsidR="007331C9" w:rsidRDefault="007331C9" w:rsidP="007331C9">
      <w:pPr>
        <w:tabs>
          <w:tab w:val="left" w:pos="0"/>
        </w:tabs>
        <w:jc w:val="both"/>
      </w:pPr>
    </w:p>
    <w:tbl>
      <w:tblPr>
        <w:tblW w:w="9390" w:type="dxa"/>
        <w:tblInd w:w="-34" w:type="dxa"/>
        <w:tblLook w:val="04A0" w:firstRow="1" w:lastRow="0" w:firstColumn="1" w:lastColumn="0" w:noHBand="0" w:noVBand="1"/>
      </w:tblPr>
      <w:tblGrid>
        <w:gridCol w:w="3313"/>
        <w:gridCol w:w="2901"/>
        <w:gridCol w:w="3176"/>
      </w:tblGrid>
      <w:tr w:rsidR="007331C9" w:rsidTr="00E43454">
        <w:trPr>
          <w:trHeight w:val="1191"/>
        </w:trPr>
        <w:tc>
          <w:tcPr>
            <w:tcW w:w="3313" w:type="dxa"/>
            <w:hideMark/>
          </w:tcPr>
          <w:p w:rsidR="007331C9" w:rsidRDefault="007331C9" w:rsidP="00E43454">
            <w:pPr>
              <w:jc w:val="center"/>
            </w:pPr>
            <w:r>
              <w:t>Coşkun TORUN</w:t>
            </w:r>
          </w:p>
          <w:p w:rsidR="007331C9" w:rsidRDefault="007331C9" w:rsidP="00E43454">
            <w:pPr>
              <w:pStyle w:val="ListeParagraf"/>
              <w:ind w:left="0"/>
              <w:jc w:val="center"/>
            </w:pPr>
            <w:r>
              <w:t>İmar ve Bayındırlık Komisyonu Başkanı</w:t>
            </w:r>
          </w:p>
        </w:tc>
        <w:tc>
          <w:tcPr>
            <w:tcW w:w="2901" w:type="dxa"/>
            <w:hideMark/>
          </w:tcPr>
          <w:p w:rsidR="007331C9" w:rsidRDefault="007331C9" w:rsidP="00E43454">
            <w:pPr>
              <w:jc w:val="center"/>
            </w:pPr>
            <w:r>
              <w:t>Ozan YİĞİT</w:t>
            </w:r>
          </w:p>
          <w:p w:rsidR="007331C9" w:rsidRDefault="007331C9" w:rsidP="00E43454">
            <w:pPr>
              <w:jc w:val="center"/>
            </w:pPr>
            <w:r>
              <w:t>Başkan V.</w:t>
            </w:r>
          </w:p>
        </w:tc>
        <w:tc>
          <w:tcPr>
            <w:tcW w:w="3176" w:type="dxa"/>
            <w:hideMark/>
          </w:tcPr>
          <w:p w:rsidR="007331C9" w:rsidRDefault="007331C9" w:rsidP="00E43454">
            <w:pPr>
              <w:jc w:val="center"/>
            </w:pPr>
            <w:r>
              <w:t>Atila ÇELİK</w:t>
            </w:r>
          </w:p>
          <w:p w:rsidR="007331C9" w:rsidRDefault="007331C9" w:rsidP="00E43454">
            <w:pPr>
              <w:jc w:val="center"/>
            </w:pPr>
            <w:r>
              <w:t>Üye</w:t>
            </w:r>
          </w:p>
        </w:tc>
      </w:tr>
      <w:tr w:rsidR="007331C9" w:rsidTr="00E43454">
        <w:trPr>
          <w:trHeight w:val="1191"/>
        </w:trPr>
        <w:tc>
          <w:tcPr>
            <w:tcW w:w="3313" w:type="dxa"/>
            <w:vAlign w:val="center"/>
          </w:tcPr>
          <w:p w:rsidR="007331C9" w:rsidRDefault="007331C9" w:rsidP="00E43454">
            <w:pPr>
              <w:jc w:val="center"/>
            </w:pPr>
          </w:p>
          <w:p w:rsidR="007331C9" w:rsidRDefault="007331C9" w:rsidP="00E43454">
            <w:pPr>
              <w:jc w:val="center"/>
            </w:pPr>
            <w:r>
              <w:t>Naki DEMİR</w:t>
            </w:r>
          </w:p>
          <w:p w:rsidR="007331C9" w:rsidRDefault="007331C9" w:rsidP="00E43454">
            <w:pPr>
              <w:jc w:val="center"/>
            </w:pPr>
            <w:r>
              <w:t>Üye</w:t>
            </w:r>
          </w:p>
          <w:p w:rsidR="007331C9" w:rsidRDefault="007331C9" w:rsidP="00E43454">
            <w:pPr>
              <w:jc w:val="center"/>
            </w:pPr>
          </w:p>
        </w:tc>
        <w:tc>
          <w:tcPr>
            <w:tcW w:w="2901" w:type="dxa"/>
            <w:vAlign w:val="center"/>
            <w:hideMark/>
          </w:tcPr>
          <w:p w:rsidR="007331C9" w:rsidRDefault="007331C9" w:rsidP="00E43454">
            <w:pPr>
              <w:jc w:val="center"/>
            </w:pPr>
            <w:r>
              <w:t>Metin TEPELİ</w:t>
            </w:r>
          </w:p>
          <w:p w:rsidR="007331C9" w:rsidRDefault="007331C9" w:rsidP="00E43454">
            <w:pPr>
              <w:jc w:val="center"/>
            </w:pPr>
            <w:r>
              <w:t>Üye</w:t>
            </w:r>
          </w:p>
        </w:tc>
        <w:tc>
          <w:tcPr>
            <w:tcW w:w="3176" w:type="dxa"/>
            <w:vAlign w:val="center"/>
            <w:hideMark/>
          </w:tcPr>
          <w:p w:rsidR="007331C9" w:rsidRDefault="007331C9" w:rsidP="00E43454">
            <w:pPr>
              <w:jc w:val="center"/>
            </w:pPr>
          </w:p>
          <w:p w:rsidR="007331C9" w:rsidRDefault="007331C9" w:rsidP="00E43454">
            <w:pPr>
              <w:jc w:val="center"/>
            </w:pPr>
            <w:r>
              <w:t>Cemal TEKİN</w:t>
            </w:r>
          </w:p>
          <w:p w:rsidR="007331C9" w:rsidRDefault="007331C9" w:rsidP="00E43454">
            <w:pPr>
              <w:jc w:val="center"/>
            </w:pPr>
            <w:r>
              <w:t>Üye</w:t>
            </w:r>
          </w:p>
          <w:p w:rsidR="007331C9" w:rsidRDefault="007331C9" w:rsidP="00E43454">
            <w:pPr>
              <w:jc w:val="center"/>
            </w:pPr>
          </w:p>
        </w:tc>
      </w:tr>
      <w:tr w:rsidR="007331C9" w:rsidTr="00E43454">
        <w:trPr>
          <w:trHeight w:val="1191"/>
        </w:trPr>
        <w:tc>
          <w:tcPr>
            <w:tcW w:w="3313" w:type="dxa"/>
            <w:vAlign w:val="bottom"/>
            <w:hideMark/>
          </w:tcPr>
          <w:p w:rsidR="007331C9" w:rsidRDefault="007331C9" w:rsidP="00E43454">
            <w:pPr>
              <w:jc w:val="center"/>
            </w:pPr>
          </w:p>
          <w:p w:rsidR="007331C9" w:rsidRDefault="007331C9" w:rsidP="00E43454">
            <w:pPr>
              <w:jc w:val="center"/>
            </w:pPr>
          </w:p>
          <w:p w:rsidR="007331C9" w:rsidRDefault="007331C9" w:rsidP="00E43454">
            <w:pPr>
              <w:jc w:val="center"/>
            </w:pPr>
            <w:r>
              <w:t>Mehmet Emin AYAZ</w:t>
            </w:r>
          </w:p>
          <w:p w:rsidR="007331C9" w:rsidRDefault="007331C9" w:rsidP="00E43454">
            <w:pPr>
              <w:jc w:val="center"/>
            </w:pPr>
            <w:r>
              <w:t>Üye</w:t>
            </w:r>
          </w:p>
          <w:p w:rsidR="007331C9" w:rsidRDefault="007331C9" w:rsidP="00E43454">
            <w:pPr>
              <w:jc w:val="center"/>
            </w:pPr>
          </w:p>
          <w:p w:rsidR="007331C9" w:rsidRDefault="007331C9" w:rsidP="00E43454">
            <w:pPr>
              <w:jc w:val="center"/>
            </w:pPr>
          </w:p>
        </w:tc>
        <w:tc>
          <w:tcPr>
            <w:tcW w:w="2901" w:type="dxa"/>
            <w:vAlign w:val="bottom"/>
            <w:hideMark/>
          </w:tcPr>
          <w:p w:rsidR="007331C9" w:rsidRDefault="007331C9" w:rsidP="00E43454">
            <w:pPr>
              <w:jc w:val="center"/>
            </w:pPr>
            <w:r>
              <w:t>Fethi ÇAKMAK</w:t>
            </w:r>
          </w:p>
          <w:p w:rsidR="007331C9" w:rsidRDefault="007331C9" w:rsidP="00E43454">
            <w:pPr>
              <w:jc w:val="center"/>
            </w:pPr>
            <w:r>
              <w:t>Üye</w:t>
            </w:r>
          </w:p>
          <w:p w:rsidR="007331C9" w:rsidRDefault="007331C9" w:rsidP="00E43454">
            <w:pPr>
              <w:jc w:val="center"/>
            </w:pPr>
          </w:p>
          <w:p w:rsidR="007331C9" w:rsidRDefault="007331C9" w:rsidP="00E43454">
            <w:pPr>
              <w:jc w:val="center"/>
            </w:pPr>
          </w:p>
        </w:tc>
        <w:tc>
          <w:tcPr>
            <w:tcW w:w="3176" w:type="dxa"/>
            <w:vAlign w:val="bottom"/>
            <w:hideMark/>
          </w:tcPr>
          <w:p w:rsidR="007331C9" w:rsidRDefault="007331C9" w:rsidP="00E43454">
            <w:pPr>
              <w:jc w:val="center"/>
            </w:pPr>
            <w:r>
              <w:t>Murat YALÇIN</w:t>
            </w:r>
          </w:p>
          <w:p w:rsidR="007331C9" w:rsidRDefault="007331C9" w:rsidP="00E43454">
            <w:pPr>
              <w:jc w:val="center"/>
            </w:pPr>
            <w:r>
              <w:t>Üye</w:t>
            </w:r>
          </w:p>
          <w:p w:rsidR="007331C9" w:rsidRDefault="007331C9" w:rsidP="00E43454">
            <w:pPr>
              <w:jc w:val="center"/>
            </w:pPr>
          </w:p>
          <w:p w:rsidR="007331C9" w:rsidRDefault="007331C9" w:rsidP="00E43454">
            <w:pPr>
              <w:jc w:val="center"/>
            </w:pPr>
          </w:p>
        </w:tc>
      </w:tr>
    </w:tbl>
    <w:p w:rsidR="007331C9" w:rsidRDefault="007331C9" w:rsidP="007331C9">
      <w:pPr>
        <w:jc w:val="center"/>
      </w:pPr>
    </w:p>
    <w:p w:rsidR="007331C9" w:rsidRDefault="007331C9" w:rsidP="00F430A7">
      <w:pPr>
        <w:tabs>
          <w:tab w:val="left" w:pos="709"/>
        </w:tabs>
        <w:ind w:right="-1"/>
        <w:jc w:val="both"/>
      </w:pPr>
    </w:p>
    <w:sectPr w:rsidR="007331C9"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5F20656"/>
    <w:multiLevelType w:val="hybridMultilevel"/>
    <w:tmpl w:val="4BA443E2"/>
    <w:lvl w:ilvl="0" w:tplc="96EC71E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6"/>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1E6D"/>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2DB0"/>
    <w:rsid w:val="00313AD1"/>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5B0D"/>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690"/>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964"/>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A9C"/>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2B8A"/>
    <w:rsid w:val="007331C9"/>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468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5054"/>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3B1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033F"/>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C69"/>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464"/>
    <w:rsid w:val="00DE5593"/>
    <w:rsid w:val="00DE57EB"/>
    <w:rsid w:val="00DE61C5"/>
    <w:rsid w:val="00DF04F2"/>
    <w:rsid w:val="00DF0B2E"/>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6DF7"/>
    <w:rsid w:val="00E47618"/>
    <w:rsid w:val="00E508A0"/>
    <w:rsid w:val="00E50C95"/>
    <w:rsid w:val="00E52BC1"/>
    <w:rsid w:val="00E5316E"/>
    <w:rsid w:val="00E5344F"/>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32D4"/>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FFA1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01CC2-40D9-41CF-962F-5078DCF5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3091</Words>
  <Characters>20813</Characters>
  <Application>Microsoft Office Word</Application>
  <DocSecurity>0</DocSecurity>
  <Lines>173</Lines>
  <Paragraphs>47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2026-06-10T07:45:00Z</dcterms:created>
  <dcterms:modified xsi:type="dcterms:W3CDTF">2026-06-16T08:10:00Z</dcterms:modified>
</cp:coreProperties>
</file>