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2D431F">
        <w:t>789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2D431F" w:rsidP="00AA7ED1">
      <w:pPr>
        <w:ind w:right="-1" w:firstLine="708"/>
        <w:jc w:val="both"/>
      </w:pPr>
      <w:r>
        <w:t xml:space="preserve">Belediyemiz tarafından </w:t>
      </w:r>
      <w:r w:rsidRPr="00787280">
        <w:t>Evren Belediyesi</w:t>
      </w:r>
      <w:r>
        <w:t>ne</w:t>
      </w:r>
      <w:r w:rsidRPr="00787280">
        <w:t xml:space="preserve"> </w:t>
      </w:r>
      <w:r>
        <w:t>a</w:t>
      </w:r>
      <w:r w:rsidRPr="00787280">
        <w:t xml:space="preserve">sfalt yapımı ve </w:t>
      </w:r>
      <w:r>
        <w:t>meydan</w:t>
      </w:r>
      <w:r w:rsidRPr="00787280">
        <w:t xml:space="preserve"> yapımı işi için nakdi yardım yapılmasına </w:t>
      </w:r>
      <w:r>
        <w:t xml:space="preserve">ilişkin </w:t>
      </w:r>
      <w:r w:rsidRPr="00C1697D">
        <w:t xml:space="preserve">Plan ve Bütçe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E33471">
        <w:t xml:space="preserve"> tarihli ve 08</w:t>
      </w:r>
      <w:r w:rsidR="00DA4387">
        <w:t xml:space="preserve">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33471" w:rsidRDefault="00EC582E" w:rsidP="007B78DA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7B78DA">
        <w:t xml:space="preserve"> </w:t>
      </w:r>
      <w:r w:rsidR="00E33471">
        <w:t xml:space="preserve">Evren Belediyesi Asfalt yapımı ve meydan yapım işi için 150.000.000 TL nakdi yardım yapılması </w:t>
      </w:r>
      <w:r w:rsidR="00E33471" w:rsidRPr="00BE5991">
        <w:t>konu</w:t>
      </w:r>
      <w:r w:rsidR="00E33471">
        <w:t xml:space="preserve">sunun </w:t>
      </w:r>
      <w:r w:rsidR="00E33471" w:rsidRPr="00BE5991">
        <w:t>gerekli incelemeler ve araştırmalar yapılmak üzere ertelenmesi</w:t>
      </w:r>
      <w:r w:rsidR="007B78DA">
        <w:t>ne</w:t>
      </w:r>
      <w:r w:rsidR="00E33471">
        <w:t xml:space="preserve"> </w:t>
      </w:r>
      <w:r w:rsidR="007B78DA" w:rsidRPr="00E91105">
        <w:t xml:space="preserve">ilişkin </w:t>
      </w:r>
      <w:r w:rsidR="007B78DA" w:rsidRPr="00C1697D">
        <w:t xml:space="preserve">Plan ve Bütçe </w:t>
      </w:r>
      <w:r w:rsidR="007B78DA">
        <w:t xml:space="preserve">Komisyonu Raporu </w:t>
      </w:r>
      <w:r w:rsidR="00E33471">
        <w:t xml:space="preserve">Komisyon Başkanı Hümeyra BUKSUR’un </w:t>
      </w:r>
      <w:r w:rsidR="00E33471" w:rsidRPr="00A24A8A">
        <w:t xml:space="preserve">“Komisyon Raporunun, asfalt yapımlarının </w:t>
      </w:r>
      <w:r w:rsidR="00986FE6" w:rsidRPr="00A24A8A">
        <w:t xml:space="preserve">Büyükşehir </w:t>
      </w:r>
      <w:r w:rsidR="00986FE6">
        <w:t>Belediyesi</w:t>
      </w:r>
      <w:r w:rsidR="00E33471">
        <w:t xml:space="preserve"> </w:t>
      </w:r>
      <w:r w:rsidR="00E33471" w:rsidRPr="00A24A8A">
        <w:t>tarafından yapılacağın</w:t>
      </w:r>
      <w:r w:rsidR="00E33471">
        <w:t>a, meydan yapımı için de 5.000.000 TL</w:t>
      </w:r>
      <w:r w:rsidR="00986FE6">
        <w:t xml:space="preserve"> nakdi yardım yapılması</w:t>
      </w:r>
      <w:r w:rsidR="00E33471">
        <w:t>”</w:t>
      </w:r>
      <w:r w:rsidR="00E33471" w:rsidRPr="00E33471">
        <w:t xml:space="preserve"> </w:t>
      </w:r>
      <w:r w:rsidR="00E33471">
        <w:t>ilavesiyle oylanarak</w:t>
      </w:r>
      <w:r w:rsidR="00E33471" w:rsidRPr="00A95689">
        <w:t xml:space="preserve"> oy</w:t>
      </w:r>
      <w:r w:rsidR="00E33471">
        <w:t xml:space="preserve">birliği </w:t>
      </w:r>
      <w:r w:rsidR="00E33471" w:rsidRPr="00A95689">
        <w:t>ile kabul edildi.</w:t>
      </w:r>
    </w:p>
    <w:p w:rsidR="00E33471" w:rsidRDefault="00E33471" w:rsidP="00413A11">
      <w:pPr>
        <w:ind w:firstLine="708"/>
        <w:jc w:val="both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Default="00FB5C67" w:rsidP="00EB5B1A">
      <w:pPr>
        <w:tabs>
          <w:tab w:val="left" w:pos="709"/>
        </w:tabs>
        <w:ind w:right="-1"/>
        <w:jc w:val="both"/>
      </w:pPr>
    </w:p>
    <w:p w:rsidR="00FB5C67" w:rsidRPr="000947BF" w:rsidRDefault="00FB5C67" w:rsidP="00FB5C67">
      <w:pPr>
        <w:jc w:val="center"/>
      </w:pPr>
      <w:r w:rsidRPr="000947BF">
        <w:t>T.C.</w:t>
      </w:r>
    </w:p>
    <w:p w:rsidR="00FB5C67" w:rsidRPr="000947BF" w:rsidRDefault="00FB5C67" w:rsidP="00FB5C67">
      <w:pPr>
        <w:jc w:val="center"/>
      </w:pPr>
      <w:r w:rsidRPr="000947BF">
        <w:t>ANKARA BÜYÜKŞEHİR BELEDİYE MECLİSİ</w:t>
      </w:r>
    </w:p>
    <w:p w:rsidR="00FB5C67" w:rsidRPr="000947BF" w:rsidRDefault="00FB5C67" w:rsidP="00FB5C67">
      <w:pPr>
        <w:jc w:val="center"/>
      </w:pPr>
      <w:r w:rsidRPr="000947BF">
        <w:t>Plan ve Bütçe Komisyonu Raporu</w:t>
      </w:r>
    </w:p>
    <w:p w:rsidR="00FB5C67" w:rsidRDefault="00FB5C67" w:rsidP="00FB5C67"/>
    <w:p w:rsidR="00FB5C67" w:rsidRPr="000947BF" w:rsidRDefault="00FB5C67" w:rsidP="00FB5C67"/>
    <w:p w:rsidR="00FB5C67" w:rsidRDefault="00FB5C67" w:rsidP="00FB5C67">
      <w:r w:rsidRPr="000947BF">
        <w:t>Rapor No: 0</w:t>
      </w:r>
      <w:r>
        <w:t>8</w:t>
      </w:r>
      <w:r w:rsidRPr="000947BF">
        <w:t xml:space="preserve">      </w:t>
      </w:r>
      <w:r w:rsidRPr="000947BF">
        <w:tab/>
      </w:r>
      <w:r w:rsidRPr="000947BF">
        <w:tab/>
      </w:r>
      <w:r w:rsidRPr="000947BF">
        <w:tab/>
      </w:r>
      <w:r w:rsidRPr="000947BF">
        <w:tab/>
      </w:r>
      <w:r w:rsidRPr="000947BF">
        <w:tab/>
      </w:r>
      <w:r w:rsidRPr="000947BF">
        <w:tab/>
      </w:r>
      <w:r w:rsidRPr="000947BF">
        <w:tab/>
        <w:t xml:space="preserve">                            </w:t>
      </w:r>
      <w:r>
        <w:t>15</w:t>
      </w:r>
      <w:r w:rsidRPr="000947BF">
        <w:t>.</w:t>
      </w:r>
      <w:r>
        <w:t>05</w:t>
      </w:r>
      <w:r w:rsidRPr="000947BF">
        <w:t>.2026</w:t>
      </w:r>
    </w:p>
    <w:p w:rsidR="00FB5C67" w:rsidRDefault="00FB5C67" w:rsidP="00FB5C67"/>
    <w:p w:rsidR="00FB5C67" w:rsidRPr="000947BF" w:rsidRDefault="00FB5C67" w:rsidP="00FB5C67">
      <w:pPr>
        <w:jc w:val="center"/>
      </w:pPr>
      <w:r w:rsidRPr="000947BF">
        <w:t>BÜYÜKŞEHİR BELEDİYE MECLİSİ BAŞKANLIĞINA</w:t>
      </w:r>
    </w:p>
    <w:p w:rsidR="00FB5C67" w:rsidRDefault="00FB5C67" w:rsidP="00FB5C67"/>
    <w:p w:rsidR="00FB5C67" w:rsidRPr="000947BF" w:rsidRDefault="00FB5C67" w:rsidP="00FB5C67"/>
    <w:p w:rsidR="00FB5C67" w:rsidRPr="000947BF" w:rsidRDefault="00FB5C67" w:rsidP="00FB5C67"/>
    <w:p w:rsidR="00FB5C67" w:rsidRPr="00B61031" w:rsidRDefault="00FB5C67" w:rsidP="00FB5C67">
      <w:pPr>
        <w:ind w:right="-1" w:firstLine="708"/>
        <w:jc w:val="both"/>
      </w:pPr>
      <w:r>
        <w:t xml:space="preserve">Belediyemiz tarafından </w:t>
      </w:r>
      <w:r w:rsidRPr="00787280">
        <w:t>Evren Belediyesi</w:t>
      </w:r>
      <w:r>
        <w:t>ne</w:t>
      </w:r>
      <w:r w:rsidRPr="00787280">
        <w:t xml:space="preserve"> </w:t>
      </w:r>
      <w:r>
        <w:t>a</w:t>
      </w:r>
      <w:r w:rsidRPr="00787280">
        <w:t xml:space="preserve">sfalt yapımı ve </w:t>
      </w:r>
      <w:r>
        <w:t>meydan</w:t>
      </w:r>
      <w:r w:rsidRPr="00787280">
        <w:t xml:space="preserve"> yapımı işi için nakdi yardım yapılmasına </w:t>
      </w:r>
      <w:r w:rsidRPr="00B61031">
        <w:t xml:space="preserve">ilişkin Büyükşehir Belediye Meclisinin </w:t>
      </w:r>
      <w:r>
        <w:t>11</w:t>
      </w:r>
      <w:r w:rsidRPr="00B61031">
        <w:t>.</w:t>
      </w:r>
      <w:r>
        <w:t>05</w:t>
      </w:r>
      <w:r w:rsidRPr="00B61031">
        <w:t>.202</w:t>
      </w:r>
      <w:r>
        <w:t>6</w:t>
      </w:r>
      <w:r w:rsidRPr="00B61031">
        <w:t xml:space="preserve"> tarih ve </w:t>
      </w:r>
      <w:r>
        <w:t>02</w:t>
      </w:r>
      <w:r w:rsidRPr="00B61031">
        <w:t>. gündem maddesi olarak Komisyonumuza havale edilen dosya Komisyonumuzda okundu.</w:t>
      </w:r>
    </w:p>
    <w:p w:rsidR="00FB5C67" w:rsidRPr="00B61031" w:rsidRDefault="00FB5C67" w:rsidP="00FB5C67">
      <w:pPr>
        <w:ind w:right="-1" w:firstLine="708"/>
        <w:jc w:val="both"/>
      </w:pPr>
    </w:p>
    <w:p w:rsidR="00FB5C67" w:rsidRDefault="00FB5C67" w:rsidP="00FB5C67">
      <w:pPr>
        <w:pStyle w:val="GvdeMetni"/>
        <w:ind w:firstLine="708"/>
      </w:pPr>
      <w:r w:rsidRPr="00B61031">
        <w:t>Komisyonumuzca yapılan değerlendirmede;</w:t>
      </w:r>
      <w:r>
        <w:t xml:space="preserve"> Evren Belediyesi Asfalt yapımı ve meydan yapım işi için 150.000.000 TL nakdi yardım yapılması </w:t>
      </w:r>
      <w:r w:rsidRPr="00BE5991">
        <w:t>konu</w:t>
      </w:r>
      <w:r>
        <w:t xml:space="preserve">sunun </w:t>
      </w:r>
      <w:r w:rsidRPr="00BE5991">
        <w:t>gerekli incelemeler ve araştırmalar yapılmak üzere ertelenmesi komisyonumuzca uygun görülmüştür.</w:t>
      </w:r>
    </w:p>
    <w:p w:rsidR="00FB5C67" w:rsidRPr="000947BF" w:rsidRDefault="00FB5C67" w:rsidP="00FB5C67">
      <w:pPr>
        <w:pStyle w:val="GvdeMetni"/>
        <w:ind w:firstLine="708"/>
      </w:pPr>
    </w:p>
    <w:p w:rsidR="00FB5C67" w:rsidRPr="000947BF" w:rsidRDefault="00FB5C67" w:rsidP="00FB5C67">
      <w:pPr>
        <w:ind w:firstLine="709"/>
        <w:jc w:val="both"/>
      </w:pPr>
      <w:r w:rsidRPr="000947BF">
        <w:t>Raporumuz Büyükşehir Belediye Meclisinin onayına arz olunur.</w:t>
      </w:r>
    </w:p>
    <w:p w:rsidR="00FB5C67" w:rsidRPr="000947BF" w:rsidRDefault="00FB5C67" w:rsidP="00FB5C67">
      <w:pPr>
        <w:ind w:firstLine="709"/>
        <w:jc w:val="both"/>
      </w:pPr>
    </w:p>
    <w:p w:rsidR="00FB5C67" w:rsidRDefault="00FB5C67" w:rsidP="00FB5C67">
      <w:pPr>
        <w:jc w:val="both"/>
      </w:pPr>
    </w:p>
    <w:p w:rsidR="00FB5C67" w:rsidRPr="000947BF" w:rsidRDefault="00FB5C67" w:rsidP="00FB5C67">
      <w:pPr>
        <w:jc w:val="both"/>
      </w:pPr>
    </w:p>
    <w:p w:rsidR="00FB5C67" w:rsidRDefault="00FB5C67" w:rsidP="00FB5C67">
      <w:pPr>
        <w:jc w:val="both"/>
      </w:pPr>
    </w:p>
    <w:p w:rsidR="00FB5C67" w:rsidRPr="000947BF" w:rsidRDefault="00FB5C67" w:rsidP="00FB5C67">
      <w:pPr>
        <w:jc w:val="both"/>
      </w:pPr>
    </w:p>
    <w:tbl>
      <w:tblPr>
        <w:tblStyle w:val="TabloKlavuzu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004"/>
      </w:tblGrid>
      <w:tr w:rsidR="00FB5C67" w:rsidRPr="000947BF" w:rsidTr="000B191F">
        <w:trPr>
          <w:trHeight w:val="1361"/>
        </w:trPr>
        <w:tc>
          <w:tcPr>
            <w:tcW w:w="3113" w:type="dxa"/>
            <w:hideMark/>
          </w:tcPr>
          <w:p w:rsidR="00FB5C67" w:rsidRPr="000947BF" w:rsidRDefault="00FB5C67" w:rsidP="000B191F">
            <w:pPr>
              <w:jc w:val="center"/>
            </w:pPr>
            <w:r w:rsidRPr="000947BF">
              <w:t>Hümeyra BUKSUR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Komisyon Başkanı</w:t>
            </w:r>
          </w:p>
        </w:tc>
        <w:tc>
          <w:tcPr>
            <w:tcW w:w="3113" w:type="dxa"/>
            <w:hideMark/>
          </w:tcPr>
          <w:p w:rsidR="00FB5C67" w:rsidRPr="000947BF" w:rsidRDefault="00FB5C67" w:rsidP="000B191F">
            <w:pPr>
              <w:jc w:val="center"/>
            </w:pPr>
            <w:r w:rsidRPr="000947BF">
              <w:t>Özgür YAMAN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Başkan Vekili</w:t>
            </w:r>
          </w:p>
        </w:tc>
        <w:tc>
          <w:tcPr>
            <w:tcW w:w="3004" w:type="dxa"/>
            <w:hideMark/>
          </w:tcPr>
          <w:p w:rsidR="00FB5C67" w:rsidRPr="000947BF" w:rsidRDefault="00FB5C67" w:rsidP="000B191F">
            <w:pPr>
              <w:jc w:val="center"/>
            </w:pPr>
            <w:r w:rsidRPr="000947BF">
              <w:t>Ferudun GÜNGÖR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</w:tr>
      <w:tr w:rsidR="00FB5C67" w:rsidRPr="000947BF" w:rsidTr="000B191F">
        <w:trPr>
          <w:trHeight w:val="1361"/>
        </w:trPr>
        <w:tc>
          <w:tcPr>
            <w:tcW w:w="3113" w:type="dxa"/>
            <w:vAlign w:val="center"/>
            <w:hideMark/>
          </w:tcPr>
          <w:p w:rsidR="00FB5C67" w:rsidRPr="000947BF" w:rsidRDefault="00FB5C67" w:rsidP="000B191F">
            <w:pPr>
              <w:jc w:val="center"/>
            </w:pPr>
            <w:r>
              <w:t>Ece YILMAZ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  <w:tc>
          <w:tcPr>
            <w:tcW w:w="3113" w:type="dxa"/>
            <w:vAlign w:val="center"/>
            <w:hideMark/>
          </w:tcPr>
          <w:p w:rsidR="00FB5C67" w:rsidRPr="000947BF" w:rsidRDefault="00FB5C67" w:rsidP="000B191F">
            <w:pPr>
              <w:jc w:val="center"/>
            </w:pPr>
            <w:r>
              <w:t>İbrahim Mert BEKTAŞ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  <w:tc>
          <w:tcPr>
            <w:tcW w:w="3004" w:type="dxa"/>
            <w:vAlign w:val="center"/>
            <w:hideMark/>
          </w:tcPr>
          <w:p w:rsidR="00FB5C67" w:rsidRPr="000947BF" w:rsidRDefault="00FB5C67" w:rsidP="000B191F">
            <w:pPr>
              <w:jc w:val="center"/>
            </w:pPr>
            <w:r w:rsidRPr="000947BF">
              <w:t>Yunus Emre YILDIRIM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</w:tr>
      <w:tr w:rsidR="00FB5C67" w:rsidRPr="000947BF" w:rsidTr="000B191F">
        <w:trPr>
          <w:trHeight w:val="1361"/>
        </w:trPr>
        <w:tc>
          <w:tcPr>
            <w:tcW w:w="3113" w:type="dxa"/>
            <w:vAlign w:val="bottom"/>
            <w:hideMark/>
          </w:tcPr>
          <w:p w:rsidR="00FB5C67" w:rsidRDefault="00FB5C67" w:rsidP="000B191F">
            <w:pPr>
              <w:jc w:val="center"/>
            </w:pPr>
            <w:r w:rsidRPr="000947BF">
              <w:t>Sebile Hanim AYAR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  <w:tc>
          <w:tcPr>
            <w:tcW w:w="3113" w:type="dxa"/>
            <w:vAlign w:val="bottom"/>
            <w:hideMark/>
          </w:tcPr>
          <w:p w:rsidR="00FB5C67" w:rsidRPr="000947BF" w:rsidRDefault="00FB5C67" w:rsidP="000B191F">
            <w:pPr>
              <w:jc w:val="center"/>
            </w:pPr>
            <w:r>
              <w:t>Metin AKDEMİR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  <w:tc>
          <w:tcPr>
            <w:tcW w:w="3004" w:type="dxa"/>
            <w:vAlign w:val="bottom"/>
            <w:hideMark/>
          </w:tcPr>
          <w:p w:rsidR="00FB5C67" w:rsidRPr="000947BF" w:rsidRDefault="00FB5C67" w:rsidP="000B191F">
            <w:pPr>
              <w:jc w:val="center"/>
            </w:pPr>
            <w:r w:rsidRPr="000947BF">
              <w:t>Nihat YALÇIN</w:t>
            </w:r>
          </w:p>
          <w:p w:rsidR="00FB5C67" w:rsidRPr="000947BF" w:rsidRDefault="00FB5C67" w:rsidP="000B191F">
            <w:pPr>
              <w:jc w:val="center"/>
            </w:pPr>
            <w:r w:rsidRPr="000947BF">
              <w:t>Üye</w:t>
            </w:r>
          </w:p>
        </w:tc>
      </w:tr>
    </w:tbl>
    <w:p w:rsidR="00FB5C67" w:rsidRDefault="00FB5C67" w:rsidP="00FB5C67">
      <w:pPr>
        <w:jc w:val="both"/>
      </w:pPr>
    </w:p>
    <w:p w:rsidR="00FB5C67" w:rsidRPr="00924167" w:rsidRDefault="00FB5C67" w:rsidP="00FB5C67"/>
    <w:p w:rsidR="00FB5C67" w:rsidRPr="00924167" w:rsidRDefault="00FB5C67" w:rsidP="00FB5C67"/>
    <w:p w:rsidR="00FB5C67" w:rsidRPr="00924167" w:rsidRDefault="00FB5C67" w:rsidP="00FB5C67"/>
    <w:p w:rsidR="00FB5C67" w:rsidRDefault="00FB5C67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FB5C67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431F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8DA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6FE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471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5C6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1CE3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247D-A370-436E-9801-0B86C0CD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2026-06-11T10:37:00Z</cp:lastPrinted>
  <dcterms:created xsi:type="dcterms:W3CDTF">2026-06-11T07:53:00Z</dcterms:created>
  <dcterms:modified xsi:type="dcterms:W3CDTF">2026-06-16T13:08:00Z</dcterms:modified>
</cp:coreProperties>
</file>