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4E3937" w:rsidRDefault="00B23ABD" w:rsidP="004E3937">
      <w:pPr>
        <w:ind w:right="-1"/>
        <w:jc w:val="both"/>
      </w:pPr>
      <w:r>
        <w:t xml:space="preserve">Karar No: </w:t>
      </w:r>
      <w:r w:rsidR="000F6AB0">
        <w:t>550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732B8A" w:rsidRDefault="00732B8A" w:rsidP="004E3937">
      <w:pPr>
        <w:ind w:right="-1"/>
        <w:jc w:val="both"/>
      </w:pPr>
    </w:p>
    <w:p w:rsidR="004E3937" w:rsidRDefault="004E3937" w:rsidP="00BF2B54">
      <w:pPr>
        <w:ind w:right="-1"/>
        <w:jc w:val="center"/>
      </w:pPr>
    </w:p>
    <w:p w:rsidR="00B25054" w:rsidRDefault="005C0890" w:rsidP="00B25054">
      <w:pPr>
        <w:ind w:right="-1"/>
        <w:jc w:val="center"/>
      </w:pPr>
      <w:r w:rsidRPr="002D00A5">
        <w:t>K A R A R</w:t>
      </w:r>
    </w:p>
    <w:p w:rsidR="00B25054" w:rsidRDefault="00B25054" w:rsidP="00AA7ED1">
      <w:pPr>
        <w:ind w:right="-1"/>
      </w:pPr>
    </w:p>
    <w:p w:rsidR="000F6AB0" w:rsidRDefault="000F6AB0" w:rsidP="00AA7ED1">
      <w:pPr>
        <w:ind w:right="-1"/>
      </w:pPr>
    </w:p>
    <w:p w:rsidR="00732B8A" w:rsidRDefault="00732B8A" w:rsidP="00AA7ED1">
      <w:pPr>
        <w:ind w:right="-1"/>
      </w:pPr>
    </w:p>
    <w:p w:rsidR="00EC582E" w:rsidRDefault="000F6AB0" w:rsidP="00AA7ED1">
      <w:pPr>
        <w:ind w:right="-1" w:firstLine="708"/>
        <w:jc w:val="both"/>
      </w:pPr>
      <w:r w:rsidRPr="002E75FC">
        <w:t xml:space="preserve">Polatlı İlçesi Zafer Mahallesi İvedik-Polatlı Ana isale hattı ile Karargahtepe deposu arası içme suyu iletim hattının işlenmesi amacıyla 1/5000 ve 1/1000 imar plan değişikliğine </w:t>
      </w:r>
      <w:r>
        <w:t xml:space="preserve">ilişkin </w:t>
      </w:r>
      <w:r w:rsidR="00005846" w:rsidRPr="00A35AF8">
        <w:t>İmar ve Bayındırlık</w:t>
      </w:r>
      <w:r w:rsidR="00A574C9" w:rsidRPr="007F325F">
        <w:t xml:space="preserve"> Komisyonu</w:t>
      </w:r>
      <w:r w:rsidR="00005846">
        <w:t xml:space="preserve">nun </w:t>
      </w:r>
      <w:r w:rsidR="00B25054">
        <w:t>30</w:t>
      </w:r>
      <w:r w:rsidR="00005846">
        <w:t>.</w:t>
      </w:r>
      <w:r w:rsidR="003C3229">
        <w:t>03.2026</w:t>
      </w:r>
      <w:r w:rsidR="00EC582E" w:rsidRPr="00E35A5A">
        <w:t xml:space="preserve"> tarihli ve </w:t>
      </w:r>
      <w:r>
        <w:t xml:space="preserve">634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F6AB0" w:rsidRDefault="00EC582E" w:rsidP="000F6AB0">
      <w:pPr>
        <w:ind w:firstLine="709"/>
        <w:jc w:val="both"/>
      </w:pPr>
      <w:r w:rsidRPr="00E35A5A">
        <w:t>Konu üzerinde yapılan görüşmelerde;</w:t>
      </w:r>
      <w:r w:rsidR="00896330">
        <w:t xml:space="preserve"> </w:t>
      </w:r>
      <w:r w:rsidR="000F6AB0" w:rsidRPr="0058376F">
        <w:t>Polatlı Belediye Başkanlığının 22.01.2026 tarihli ve E-16885 sayılı yazısı</w:t>
      </w:r>
      <w:r w:rsidR="000F6AB0">
        <w:t xml:space="preserve"> ile; Polatlı Belediye Meclisinin 06.11.2025 gün ve 141 sayılı kararı ile uygun görülen </w:t>
      </w:r>
      <w:r w:rsidR="000F6AB0" w:rsidRPr="0058376F">
        <w:rPr>
          <w:i/>
        </w:rPr>
        <w:t>"Polatlı İlçesi Zafer Mahallesi İvedik-Polatlı Ana İsale Hattı ile Karargahtepe Deposu Arası İçmesuyu İletim Hattının İşlenmesi Amaçlı 1/1000 Ölçekli Uygulama İmar Planı Değişikliği"</w:t>
      </w:r>
      <w:r w:rsidR="000F6AB0">
        <w:t xml:space="preserve"> ve  tavsiye nitelikli </w:t>
      </w:r>
      <w:r w:rsidR="000F6AB0" w:rsidRPr="0058376F">
        <w:rPr>
          <w:i/>
        </w:rPr>
        <w:t>"1/5000 ölçekli NİP Değ"</w:t>
      </w:r>
      <w:r w:rsidR="000F6AB0">
        <w:t xml:space="preserve"> teklifinin 5216 sayılı Kanunun 14. maddesi uyarınca gereği için İmar ve Şehircilik Dairesi Başkanlığına sunulduğu,</w:t>
      </w:r>
    </w:p>
    <w:p w:rsidR="000F6AB0" w:rsidRDefault="000F6AB0" w:rsidP="000F6AB0">
      <w:pPr>
        <w:ind w:firstLine="709"/>
        <w:jc w:val="both"/>
      </w:pPr>
    </w:p>
    <w:p w:rsidR="000F6AB0" w:rsidRPr="0058376F" w:rsidRDefault="000F6AB0" w:rsidP="000F6AB0">
      <w:pPr>
        <w:ind w:firstLine="709"/>
        <w:jc w:val="both"/>
        <w:rPr>
          <w:b/>
        </w:rPr>
      </w:pPr>
      <w:r w:rsidRPr="0058376F">
        <w:rPr>
          <w:b/>
        </w:rPr>
        <w:t>Yapılan incelemede;</w:t>
      </w:r>
    </w:p>
    <w:p w:rsidR="000F6AB0" w:rsidRPr="0058376F" w:rsidRDefault="000F6AB0" w:rsidP="000F6AB0">
      <w:pPr>
        <w:ind w:firstLine="709"/>
        <w:jc w:val="both"/>
        <w:rPr>
          <w:b/>
        </w:rPr>
      </w:pPr>
      <w:r w:rsidRPr="0058376F">
        <w:rPr>
          <w:b/>
        </w:rPr>
        <w:t>Teklife Konu Alanın Mülkiyet ve Mevcut İmar Durumunun;</w:t>
      </w:r>
    </w:p>
    <w:p w:rsidR="000F6AB0" w:rsidRDefault="000F6AB0" w:rsidP="000F6AB0">
      <w:pPr>
        <w:ind w:firstLine="709"/>
        <w:jc w:val="both"/>
      </w:pPr>
      <w:r>
        <w:t xml:space="preserve">*Ankara Büyükşehir Belediye Meclisinin 12.11.2020/1488 ve 09.03.2021/460 gün/sayılı kararları ile onaylanan ve kesinleşen </w:t>
      </w:r>
      <w:r w:rsidRPr="0058376F">
        <w:rPr>
          <w:i/>
        </w:rPr>
        <w:t>"İstiklal, Zafer ve Eskipolatlı Mahalleleri 1/5000 Ölçekli Revizyon Nazım İmar Planı"</w:t>
      </w:r>
      <w:r>
        <w:t xml:space="preserve"> ve yine Ankara Büyükşehir Belediye Meclisinin 09.03.2022/517 ve 12.09.2023/1247 kararlarıyla onaylanan ve kesinleşen </w:t>
      </w:r>
      <w:r w:rsidRPr="0058376F">
        <w:rPr>
          <w:i/>
        </w:rPr>
        <w:t>"İstiklal, Zafer ve Eskipolatlı Mahalleleri 1/1000 Ölçekli İlave-Revizyon Uygulama İmar Planı Revizyonu"</w:t>
      </w:r>
      <w:r>
        <w:t xml:space="preserve"> kapsamında kaldığı, alana ait parselasyon planının bulunmadığı,</w:t>
      </w:r>
    </w:p>
    <w:p w:rsidR="000F6AB0" w:rsidRDefault="000F6AB0" w:rsidP="000F6AB0">
      <w:pPr>
        <w:ind w:firstLine="709"/>
        <w:jc w:val="both"/>
      </w:pPr>
      <w:r>
        <w:t>*Plan Değişikliğinin şahıs mülkiyetindeki Zafer Mahallesi kd. 2309/1,2, 2974/15,23,34,39 ve 2975/1 nolu ada/parsellere isabet eden yaklaşık 9 ha.'lık alanı kapsadığı,</w:t>
      </w:r>
    </w:p>
    <w:p w:rsidR="000F6AB0" w:rsidRDefault="000F6AB0" w:rsidP="000F6AB0">
      <w:pPr>
        <w:ind w:firstLine="709"/>
        <w:jc w:val="both"/>
      </w:pPr>
      <w:r>
        <w:t xml:space="preserve">*Planlama problemini oluşturan ve planlama alanını kuzey-güney doğrultusunda kesen bahse konu isale hattının onaylı UİP'de; </w:t>
      </w:r>
      <w:r w:rsidRPr="0058376F">
        <w:rPr>
          <w:i/>
        </w:rPr>
        <w:t>"E:0.60, Yençok;6 Kat"</w:t>
      </w:r>
      <w:r>
        <w:t xml:space="preserve"> yapı koşullarında </w:t>
      </w:r>
      <w:r w:rsidRPr="0058376F">
        <w:rPr>
          <w:i/>
        </w:rPr>
        <w:t>"Gelişme Konut Alanı", "E:0.50, Yençok:2 Kat"</w:t>
      </w:r>
      <w:r>
        <w:t xml:space="preserve"> yapı koşullarında </w:t>
      </w:r>
      <w:r w:rsidRPr="0058376F">
        <w:rPr>
          <w:i/>
        </w:rPr>
        <w:t>"Belediye Hizmet Alanı(BHA)"</w:t>
      </w:r>
      <w:r>
        <w:t xml:space="preserve"> ve </w:t>
      </w:r>
      <w:r w:rsidRPr="0058376F">
        <w:rPr>
          <w:i/>
        </w:rPr>
        <w:t>"Park Alanı"</w:t>
      </w:r>
      <w:r>
        <w:t xml:space="preserve"> kullanımları ile imar yollarına isabet ettiği,</w:t>
      </w:r>
    </w:p>
    <w:p w:rsidR="000F6AB0" w:rsidRDefault="000F6AB0" w:rsidP="000F6AB0">
      <w:pPr>
        <w:ind w:firstLine="709"/>
        <w:jc w:val="both"/>
      </w:pPr>
    </w:p>
    <w:p w:rsidR="000F6AB0" w:rsidRPr="0058376F" w:rsidRDefault="000F6AB0" w:rsidP="000F6AB0">
      <w:pPr>
        <w:ind w:firstLine="709"/>
        <w:jc w:val="both"/>
        <w:rPr>
          <w:b/>
        </w:rPr>
      </w:pPr>
      <w:r w:rsidRPr="0058376F">
        <w:rPr>
          <w:b/>
        </w:rPr>
        <w:t>Polatlı Belediye Meclisinin 06.11.2025 gün ve 141 sayılı kararı, plan açıklama raporunda;</w:t>
      </w:r>
    </w:p>
    <w:p w:rsidR="000F6AB0" w:rsidRDefault="000F6AB0" w:rsidP="000F6AB0">
      <w:pPr>
        <w:ind w:firstLine="709"/>
        <w:jc w:val="both"/>
      </w:pPr>
      <w:r>
        <w:t xml:space="preserve">*ASKİ Genel Müdürlüğü’nün 18.09.2025 gün ve E-894615 sayılı yazısı ile; ASKİ tarafından yürütülen ve yapımı devam eden </w:t>
      </w:r>
      <w:r w:rsidRPr="0058376F">
        <w:rPr>
          <w:i/>
        </w:rPr>
        <w:t>"İvedik-Polatlı Ana İsale Hattı ile Karargahtepe Deposu Arası İçmesuyu İletim Hattı Projesi"</w:t>
      </w:r>
      <w:r>
        <w:t xml:space="preserve"> uyarınca Polatlı ilçesi İstiklal ve Eskipolatlı Mahalleleri sınırları içerisinde Ø600 mm çelik boru isale hattının, </w:t>
      </w:r>
      <w:r w:rsidRPr="0058376F">
        <w:rPr>
          <w:i/>
        </w:rPr>
        <w:t>"İstiklal, Zafer ve Eskipolatlı Mahalleleri 1/1000 Ölçekli İlave-Revizyon Uygulama İmar Planı"</w:t>
      </w:r>
      <w:r>
        <w:t xml:space="preserve"> kapsamında ayrılan konut adaları ile kısmen kesiştiği, ayrıca; konut adalarına denk gelen kısımlarda imar planına göre alternatif olarak değerlendirilebilecek içme suyu hattı güzergahının da bulunduğu belirtilerek parselasyon planları henüz onaylanmamışken kamu yararı da gözetilerek ekte sunulan imar plan değişikliğinin yapılmasının talep edildiği, </w:t>
      </w:r>
    </w:p>
    <w:p w:rsidR="000F6AB0" w:rsidRDefault="000F6AB0" w:rsidP="000F6AB0">
      <w:pPr>
        <w:ind w:firstLine="709"/>
        <w:jc w:val="both"/>
      </w:pPr>
    </w:p>
    <w:p w:rsidR="000F6AB0" w:rsidRDefault="000F6AB0" w:rsidP="000F6AB0">
      <w:pPr>
        <w:ind w:firstLine="709"/>
        <w:jc w:val="both"/>
      </w:pPr>
    </w:p>
    <w:p w:rsidR="000F6AB0" w:rsidRDefault="000F6AB0" w:rsidP="000F6AB0">
      <w:pPr>
        <w:ind w:firstLine="709"/>
        <w:jc w:val="both"/>
      </w:pPr>
    </w:p>
    <w:p w:rsidR="000F6AB0" w:rsidRDefault="000F6AB0" w:rsidP="000F6A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F6AB0" w:rsidRPr="002D00A5" w:rsidTr="00294412">
        <w:trPr>
          <w:trHeight w:val="1008"/>
        </w:trPr>
        <w:tc>
          <w:tcPr>
            <w:tcW w:w="3510" w:type="dxa"/>
          </w:tcPr>
          <w:p w:rsidR="000F6AB0" w:rsidRPr="002D00A5" w:rsidRDefault="000F6AB0" w:rsidP="00294412">
            <w:pPr>
              <w:ind w:right="-1"/>
              <w:jc w:val="center"/>
            </w:pPr>
            <w:r w:rsidRPr="002D00A5">
              <w:t>T.C.</w:t>
            </w:r>
          </w:p>
          <w:p w:rsidR="000F6AB0" w:rsidRPr="002D00A5" w:rsidRDefault="000F6AB0" w:rsidP="00294412">
            <w:pPr>
              <w:ind w:right="-1"/>
              <w:jc w:val="center"/>
            </w:pPr>
            <w:r w:rsidRPr="002D00A5">
              <w:t>ANKARA BÜYÜKŞEHİR</w:t>
            </w:r>
          </w:p>
          <w:p w:rsidR="000F6AB0" w:rsidRPr="002D00A5" w:rsidRDefault="000F6AB0" w:rsidP="00294412">
            <w:pPr>
              <w:ind w:right="-1"/>
              <w:jc w:val="center"/>
            </w:pPr>
            <w:r w:rsidRPr="002D00A5">
              <w:t>BELEDİYE MECLİSİ</w:t>
            </w:r>
          </w:p>
        </w:tc>
      </w:tr>
    </w:tbl>
    <w:p w:rsidR="000F6AB0" w:rsidRDefault="000F6AB0" w:rsidP="000F6AB0">
      <w:pPr>
        <w:tabs>
          <w:tab w:val="left" w:pos="1935"/>
          <w:tab w:val="left" w:pos="9356"/>
        </w:tabs>
        <w:ind w:right="-1"/>
        <w:jc w:val="both"/>
      </w:pPr>
    </w:p>
    <w:p w:rsidR="000F6AB0" w:rsidRDefault="000F6AB0" w:rsidP="000F6AB0">
      <w:pPr>
        <w:tabs>
          <w:tab w:val="left" w:pos="1935"/>
          <w:tab w:val="left" w:pos="9356"/>
        </w:tabs>
        <w:ind w:right="-1"/>
        <w:jc w:val="both"/>
      </w:pPr>
    </w:p>
    <w:p w:rsidR="000F6AB0" w:rsidRDefault="000F6AB0" w:rsidP="000F6AB0">
      <w:pPr>
        <w:jc w:val="both"/>
      </w:pPr>
      <w:r>
        <w:t>Karar No: 550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F6AB0" w:rsidRDefault="000F6AB0" w:rsidP="000F6AB0">
      <w:pPr>
        <w:jc w:val="both"/>
      </w:pPr>
    </w:p>
    <w:p w:rsidR="000F6AB0" w:rsidRDefault="000F6AB0" w:rsidP="000F6AB0">
      <w:pPr>
        <w:jc w:val="center"/>
      </w:pPr>
      <w:r>
        <w:t>-2-</w:t>
      </w:r>
    </w:p>
    <w:p w:rsidR="000F6AB0" w:rsidRDefault="000F6AB0" w:rsidP="000F6AB0">
      <w:pPr>
        <w:jc w:val="center"/>
      </w:pPr>
    </w:p>
    <w:p w:rsidR="000F6AB0" w:rsidRDefault="000F6AB0" w:rsidP="000F6AB0">
      <w:pPr>
        <w:ind w:firstLine="709"/>
        <w:jc w:val="both"/>
      </w:pPr>
    </w:p>
    <w:p w:rsidR="000F6AB0" w:rsidRDefault="000F6AB0" w:rsidP="000F6AB0">
      <w:pPr>
        <w:ind w:firstLine="709"/>
        <w:jc w:val="both"/>
      </w:pPr>
      <w:r>
        <w:t>*İmar Planına Esas Jeolojik-Jeoteknik Etüt Raporunun 04/05/2017 tarihinde Çevre ve Şehircilik Bakanlığı tarafından onaylandığı, alanın Önlemli Alan(ÖA 5.1) olarak tanımlandığı ve onaylandığı tarih itibariyle 2008 yılı sonrası onayı olduğundan yönetmeliğe uygun olduğu ve güncelliğini koruduğu,</w:t>
      </w:r>
    </w:p>
    <w:p w:rsidR="000F6AB0" w:rsidRDefault="000F6AB0" w:rsidP="000F6AB0">
      <w:pPr>
        <w:ind w:firstLine="709"/>
        <w:jc w:val="both"/>
      </w:pPr>
      <w:r>
        <w:t>*Enerji ve Tabi Kaynaklar Bakanlığı, Boru Hatları ile Petrol Taşıma A.Ş.'nin bila tarih ve E.3237541 sayılı yazısı ile söz konusu alanda mevcut yada planlanan boru hattı tesislerinin bulunmadığının belirtildiği, bunun haricinde herhangi bir kurum/kuruluş görüşünün alınmadığı,</w:t>
      </w:r>
    </w:p>
    <w:p w:rsidR="000F6AB0" w:rsidRDefault="000F6AB0" w:rsidP="000F6AB0">
      <w:pPr>
        <w:ind w:firstLine="709"/>
        <w:jc w:val="both"/>
      </w:pPr>
    </w:p>
    <w:p w:rsidR="000F6AB0" w:rsidRPr="0058376F" w:rsidRDefault="000F6AB0" w:rsidP="000F6AB0">
      <w:pPr>
        <w:ind w:firstLine="709"/>
        <w:jc w:val="both"/>
        <w:rPr>
          <w:b/>
        </w:rPr>
      </w:pPr>
      <w:r w:rsidRPr="0058376F">
        <w:rPr>
          <w:b/>
        </w:rPr>
        <w:t xml:space="preserve">Tavsiye nitelikli 1/5000 ölçekli Nazım İmar Planı  Değişikliği teklifinde; </w:t>
      </w:r>
    </w:p>
    <w:p w:rsidR="000F6AB0" w:rsidRDefault="000F6AB0" w:rsidP="000F6AB0">
      <w:pPr>
        <w:ind w:firstLine="709"/>
        <w:jc w:val="both"/>
      </w:pPr>
      <w:r>
        <w:t>*Kullanım kararlarında, Gelişme Konut Alanındaki yoğunluk kararlarında değişiklik yapılmaksızın (65 kişi/ha) ve kullanımların alan dengelemesi yapılarak söz konusu isale hattının park ve yol kullanımlarında kalacak şekilde düzenleme yapıldığı,</w:t>
      </w:r>
    </w:p>
    <w:p w:rsidR="000F6AB0" w:rsidRDefault="000F6AB0" w:rsidP="000F6AB0">
      <w:pPr>
        <w:ind w:firstLine="709"/>
        <w:jc w:val="both"/>
      </w:pPr>
    </w:p>
    <w:p w:rsidR="000F6AB0" w:rsidRDefault="000F6AB0" w:rsidP="000F6AB0">
      <w:pPr>
        <w:ind w:firstLine="709"/>
        <w:jc w:val="both"/>
      </w:pPr>
      <w:r>
        <w:t>​*Öneri NİP Değ. üzerine getirilen 2 adet plan notunun aşağıdaki şekilde olduğu;</w:t>
      </w:r>
    </w:p>
    <w:p w:rsidR="000F6AB0" w:rsidRPr="0058376F" w:rsidRDefault="000F6AB0" w:rsidP="000F6AB0">
      <w:pPr>
        <w:ind w:firstLine="709"/>
        <w:jc w:val="both"/>
        <w:rPr>
          <w:i/>
        </w:rPr>
      </w:pPr>
      <w:r w:rsidRPr="0058376F">
        <w:rPr>
          <w:i/>
        </w:rPr>
        <w:t>"1-Planda belirtilmeyen hususlarda 3194 sayılı imar kanunu ve ilgili yönetmelikleri ve Ankara Büyükşehir Belediye Meclisinin 12.11.2020/1488 ve 09.03.2021/460 gün/sayılı kararları ile onaylanan İstiklal, Zafer ve Eskipolatlı mahallelerine ait 1/5000 ölçekli Nazım İmar Planı Revizyonu hükümlerine uyulacaktır.</w:t>
      </w:r>
    </w:p>
    <w:p w:rsidR="000F6AB0" w:rsidRDefault="000F6AB0" w:rsidP="000F6AB0">
      <w:pPr>
        <w:ind w:firstLine="709"/>
        <w:jc w:val="both"/>
        <w:rPr>
          <w:i/>
        </w:rPr>
      </w:pPr>
    </w:p>
    <w:p w:rsidR="000F6AB0" w:rsidRDefault="000F6AB0" w:rsidP="000F6AB0">
      <w:pPr>
        <w:ind w:firstLine="709"/>
        <w:jc w:val="both"/>
      </w:pPr>
      <w:r w:rsidRPr="0058376F">
        <w:rPr>
          <w:i/>
        </w:rPr>
        <w:t>2-İçme suyu hattının geçtiği park alanlarında ASKİ Genel Müdürlüğü'nün uygunluk görüşü alınmak kaydıyla peyzaj düzenlemesi ve ağaçlandırma yapılabilir."</w:t>
      </w:r>
    </w:p>
    <w:p w:rsidR="000F6AB0" w:rsidRDefault="000F6AB0" w:rsidP="000F6AB0">
      <w:pPr>
        <w:ind w:firstLine="709"/>
        <w:jc w:val="both"/>
      </w:pPr>
    </w:p>
    <w:p w:rsidR="000F6AB0" w:rsidRPr="0058376F" w:rsidRDefault="000F6AB0" w:rsidP="000F6AB0">
      <w:pPr>
        <w:ind w:firstLine="709"/>
        <w:jc w:val="both"/>
        <w:rPr>
          <w:b/>
        </w:rPr>
      </w:pPr>
      <w:r w:rsidRPr="0058376F">
        <w:rPr>
          <w:b/>
        </w:rPr>
        <w:t>1/1000 ölçekli İlave Uygulama İmar Planı Değişikliği teklifinde;</w:t>
      </w:r>
    </w:p>
    <w:p w:rsidR="000F6AB0" w:rsidRDefault="000F6AB0" w:rsidP="000F6AB0">
      <w:pPr>
        <w:ind w:firstLine="709"/>
        <w:jc w:val="both"/>
      </w:pPr>
      <w:r>
        <w:t>*Söz konusu isale hattı, park ve imar yollarında kalacak şekilde ​ada formlarında ve alan kullanımlarında değişiklik öngörüldüğü ve teknik altyapı ile park alanının konumu değiştirilerek, isale hattın imar adalarına isabet etmeyecek şekilde düzenlendiği, alan dengelemelerinin yapılarak Gelişme Konut Alanı ve Belediye Hizmet Alanı kullanımlarının yaklaşık yüzölçümlerinin ve yapılaşma koşullarının korunduğu,</w:t>
      </w:r>
    </w:p>
    <w:p w:rsidR="000F6AB0" w:rsidRDefault="000F6AB0" w:rsidP="000F6AB0">
      <w:pPr>
        <w:ind w:firstLine="709"/>
        <w:jc w:val="both"/>
      </w:pPr>
    </w:p>
    <w:p w:rsidR="000F6AB0" w:rsidRDefault="000F6AB0" w:rsidP="000F6AB0">
      <w:pPr>
        <w:ind w:firstLine="709"/>
        <w:jc w:val="both"/>
      </w:pPr>
      <w:r>
        <w:t>*Mevcut ve önerideki alan dağılımının aşağıdaki şekilde olduğu;</w:t>
      </w:r>
    </w:p>
    <w:p w:rsidR="000F6AB0" w:rsidRDefault="000F6AB0" w:rsidP="000F6AB0">
      <w:pPr>
        <w:ind w:firstLine="709"/>
        <w:jc w:val="both"/>
      </w:pPr>
      <w:r>
        <w:rPr>
          <w:noProof/>
        </w:rPr>
        <w:drawing>
          <wp:inline distT="0" distB="0" distL="0" distR="0" wp14:anchorId="43CA0E1A" wp14:editId="398BE758">
            <wp:extent cx="4542726" cy="1975104"/>
            <wp:effectExtent l="0" t="0" r="0" b="6350"/>
            <wp:docPr id="1" name="Resim 1" descr="C:\Users\samet.turksoy\AppData\Local\Microsoft\Windows\INetCache\Content.MSO\D6DE2E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t.turksoy\AppData\Local\Microsoft\Windows\INetCache\Content.MSO\D6DE2ED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6501" cy="1994136"/>
                    </a:xfrm>
                    <a:prstGeom prst="rect">
                      <a:avLst/>
                    </a:prstGeom>
                    <a:noFill/>
                    <a:ln>
                      <a:noFill/>
                    </a:ln>
                  </pic:spPr>
                </pic:pic>
              </a:graphicData>
            </a:graphic>
          </wp:inline>
        </w:drawing>
      </w:r>
    </w:p>
    <w:p w:rsidR="000F6AB0" w:rsidRDefault="000F6AB0" w:rsidP="000F6AB0">
      <w:pPr>
        <w:ind w:firstLine="709"/>
        <w:jc w:val="both"/>
      </w:pPr>
    </w:p>
    <w:p w:rsidR="000F6AB0" w:rsidRDefault="000F6AB0" w:rsidP="000F6AB0">
      <w:pPr>
        <w:ind w:firstLine="709"/>
        <w:jc w:val="both"/>
      </w:pPr>
    </w:p>
    <w:p w:rsidR="000F6AB0" w:rsidRDefault="000F6AB0" w:rsidP="000F6A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F6AB0" w:rsidRPr="002D00A5" w:rsidTr="00294412">
        <w:trPr>
          <w:trHeight w:val="1008"/>
        </w:trPr>
        <w:tc>
          <w:tcPr>
            <w:tcW w:w="3510" w:type="dxa"/>
          </w:tcPr>
          <w:p w:rsidR="000F6AB0" w:rsidRPr="002D00A5" w:rsidRDefault="000F6AB0" w:rsidP="00294412">
            <w:pPr>
              <w:ind w:right="-1"/>
              <w:jc w:val="center"/>
            </w:pPr>
            <w:r w:rsidRPr="002D00A5">
              <w:t>T.C.</w:t>
            </w:r>
          </w:p>
          <w:p w:rsidR="000F6AB0" w:rsidRPr="002D00A5" w:rsidRDefault="000F6AB0" w:rsidP="00294412">
            <w:pPr>
              <w:ind w:right="-1"/>
              <w:jc w:val="center"/>
            </w:pPr>
            <w:r w:rsidRPr="002D00A5">
              <w:t>ANKARA BÜYÜKŞEHİR</w:t>
            </w:r>
          </w:p>
          <w:p w:rsidR="000F6AB0" w:rsidRPr="002D00A5" w:rsidRDefault="000F6AB0" w:rsidP="00294412">
            <w:pPr>
              <w:ind w:right="-1"/>
              <w:jc w:val="center"/>
            </w:pPr>
            <w:r w:rsidRPr="002D00A5">
              <w:t>BELEDİYE MECLİSİ</w:t>
            </w:r>
          </w:p>
        </w:tc>
      </w:tr>
    </w:tbl>
    <w:p w:rsidR="000F6AB0" w:rsidRDefault="000F6AB0" w:rsidP="000F6AB0">
      <w:pPr>
        <w:tabs>
          <w:tab w:val="left" w:pos="1935"/>
          <w:tab w:val="left" w:pos="9356"/>
        </w:tabs>
        <w:ind w:right="-1"/>
        <w:jc w:val="both"/>
      </w:pPr>
    </w:p>
    <w:p w:rsidR="000F6AB0" w:rsidRDefault="000F6AB0" w:rsidP="000F6AB0">
      <w:pPr>
        <w:tabs>
          <w:tab w:val="left" w:pos="1935"/>
          <w:tab w:val="left" w:pos="9356"/>
        </w:tabs>
        <w:ind w:right="-1"/>
        <w:jc w:val="both"/>
      </w:pPr>
    </w:p>
    <w:p w:rsidR="000F6AB0" w:rsidRDefault="000F6AB0" w:rsidP="000F6AB0">
      <w:pPr>
        <w:jc w:val="both"/>
      </w:pPr>
      <w:r>
        <w:t>Karar No: 550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F6AB0" w:rsidRDefault="000F6AB0" w:rsidP="000F6AB0">
      <w:pPr>
        <w:jc w:val="both"/>
      </w:pPr>
    </w:p>
    <w:p w:rsidR="000F6AB0" w:rsidRDefault="000F6AB0" w:rsidP="000F6AB0">
      <w:pPr>
        <w:jc w:val="both"/>
      </w:pPr>
    </w:p>
    <w:p w:rsidR="000F6AB0" w:rsidRDefault="000F6AB0" w:rsidP="000F6AB0">
      <w:pPr>
        <w:jc w:val="center"/>
      </w:pPr>
      <w:r>
        <w:t>-3-</w:t>
      </w:r>
    </w:p>
    <w:p w:rsidR="000F6AB0" w:rsidRDefault="000F6AB0" w:rsidP="000F6AB0">
      <w:pPr>
        <w:ind w:firstLine="709"/>
        <w:jc w:val="both"/>
      </w:pPr>
    </w:p>
    <w:p w:rsidR="000F6AB0" w:rsidRDefault="000F6AB0" w:rsidP="000F6AB0">
      <w:pPr>
        <w:ind w:firstLine="709"/>
        <w:jc w:val="both"/>
      </w:pPr>
    </w:p>
    <w:p w:rsidR="000F6AB0" w:rsidRDefault="000F6AB0" w:rsidP="000F6AB0">
      <w:pPr>
        <w:ind w:firstLine="708"/>
        <w:jc w:val="both"/>
      </w:pPr>
    </w:p>
    <w:p w:rsidR="000F6AB0" w:rsidRDefault="000F6AB0" w:rsidP="000F6AB0">
      <w:pPr>
        <w:ind w:firstLine="708"/>
        <w:jc w:val="both"/>
      </w:pPr>
      <w:r>
        <w:t>*Öneri UİP Değişikliği üzerine getirilen 2 adet plan notunun aşağıdaki şekilde olduğu;</w:t>
      </w:r>
    </w:p>
    <w:p w:rsidR="000F6AB0" w:rsidRDefault="000F6AB0" w:rsidP="000F6AB0">
      <w:pPr>
        <w:ind w:firstLine="708"/>
        <w:jc w:val="both"/>
      </w:pPr>
    </w:p>
    <w:p w:rsidR="000F6AB0" w:rsidRPr="0058376F" w:rsidRDefault="000F6AB0" w:rsidP="000F6AB0">
      <w:pPr>
        <w:ind w:firstLine="709"/>
        <w:jc w:val="both"/>
        <w:rPr>
          <w:i/>
        </w:rPr>
      </w:pPr>
      <w:r w:rsidRPr="0058376F">
        <w:rPr>
          <w:i/>
        </w:rPr>
        <w:t>"1-Planda belirtilmeyen hususlarda 3194 sayılı imar kanunu ve ilgili yönetmelikleri ve Ankara Büyükşehir Belediye Meclisinin 09.03.2022/517 ve 13.12.2022/2277 gün/sayılı kararları ile onaylanan İstiklal, Zafer ve Eskipolatlı mahallelerine ait 1/1000 ölçekli uygulama imar planı revizyonu hükümlerine uyulacaktır.</w:t>
      </w:r>
    </w:p>
    <w:p w:rsidR="000F6AB0" w:rsidRDefault="000F6AB0" w:rsidP="000F6AB0">
      <w:pPr>
        <w:ind w:firstLine="709"/>
        <w:jc w:val="both"/>
        <w:rPr>
          <w:i/>
        </w:rPr>
      </w:pPr>
    </w:p>
    <w:p w:rsidR="000F6AB0" w:rsidRDefault="000F6AB0" w:rsidP="000F6AB0">
      <w:pPr>
        <w:ind w:firstLine="709"/>
        <w:jc w:val="both"/>
      </w:pPr>
      <w:r w:rsidRPr="0058376F">
        <w:rPr>
          <w:i/>
        </w:rPr>
        <w:t>2-İçme suyu hattının geçtiği park alanlarında ASKİ Genel Müdürlüğü'nün uygunluk görüşü alınmak kaydıyla peyzaj düzenlemesi ve ağaçlandırma yapılabilir."</w:t>
      </w:r>
    </w:p>
    <w:p w:rsidR="000F6AB0" w:rsidRDefault="000F6AB0" w:rsidP="000F6AB0">
      <w:pPr>
        <w:ind w:firstLine="709"/>
        <w:jc w:val="both"/>
      </w:pPr>
    </w:p>
    <w:p w:rsidR="000F6AB0" w:rsidRPr="002614A7" w:rsidRDefault="000F6AB0" w:rsidP="000F6AB0">
      <w:pPr>
        <w:ind w:firstLine="708"/>
        <w:jc w:val="both"/>
        <w:rPr>
          <w:b/>
        </w:rPr>
      </w:pPr>
      <w:r w:rsidRPr="002614A7">
        <w:rPr>
          <w:b/>
        </w:rPr>
        <w:t>Başkanlığımızca yapılan değerlendirmede;</w:t>
      </w:r>
    </w:p>
    <w:p w:rsidR="000F6AB0" w:rsidRDefault="000F6AB0" w:rsidP="000F6AB0">
      <w:pPr>
        <w:ind w:firstLine="709"/>
        <w:jc w:val="both"/>
      </w:pPr>
      <w:r>
        <w:t>Söz konusu isale hattının imar uygulaması henüz yapılmamış olan alanda kadastro üzerinden projelendirildiği görülmekle birlikte, onaylı planlarda Konut ve BHA kullanımlarının içinden geçtiğinden dolayı, yapılaşma şartları korunarak ve alan dengelemesi yapılarak kullanım kararı, yapılaşma koşulu, alan dağılımında değişiklik yapılmaksızın hazırlanan plan değişikliği önerisi ile sorunun çözümünün mümkün olabileceği, ancak plan değişikliğine dair ilgili altyapı kurum/kuruluşlarından uygun görüş alınmadan uygulama yapılamayacağına ve gerekmesi halinde deplase işlemlerinin ilgili kurum tarafından yapılacağına ilişkin plan notu getirilmesi gerektiği değerlendirilmekle birlikte teklifin yazımızda belirtilen hususlar, yazı ekleri ve ilgili mevzuat hükümleri çerçevesinde Belediye Meclisince karara bağlanması gerektiği görüş ve kanaatine varıldığı,</w:t>
      </w:r>
    </w:p>
    <w:p w:rsidR="000F6AB0" w:rsidRDefault="000F6AB0" w:rsidP="000F6AB0">
      <w:pPr>
        <w:ind w:firstLine="709"/>
        <w:jc w:val="both"/>
      </w:pPr>
    </w:p>
    <w:p w:rsidR="00764033" w:rsidRDefault="000F6AB0" w:rsidP="000F6AB0">
      <w:pPr>
        <w:ind w:firstLine="709"/>
        <w:jc w:val="both"/>
      </w:pPr>
      <w:r>
        <w:t xml:space="preserve">Hususları tespit edilmiş olup, Polatlı İlçesi Zafer Mahallesi İvedik-Polatlı Ana İsale Hattı ile Karargahtepe Deposu Arası İçmesuyu İletim Hattının İşlenmesi Amaçlı 1/1000 Ölçekli Uygulama İmar Planı Değişikliği ve tavsiye nitelikli "1/5000 ölçekli NİP Değ." teklifinin, plan değişikliğine dair ilgili altyapı kurum/kuruluşlarından uygun görüş alınmadan uygulama yapılamayacağına ve gerekmesi halinde deplase işlemlerinin ilgili kurum tarafından yapılacağına ilişkin plan notu ilavesi ile </w:t>
      </w:r>
      <w:r w:rsidRPr="000A284F">
        <w:t>“tadilen onayı”</w:t>
      </w:r>
      <w:r>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416A36" w:rsidRDefault="00416A36" w:rsidP="00F430A7">
      <w:pPr>
        <w:tabs>
          <w:tab w:val="left" w:pos="709"/>
        </w:tabs>
        <w:ind w:right="-1"/>
        <w:jc w:val="both"/>
      </w:pPr>
    </w:p>
    <w:p w:rsidR="00416A36" w:rsidRDefault="00416A36" w:rsidP="00F430A7">
      <w:pPr>
        <w:tabs>
          <w:tab w:val="left" w:pos="709"/>
        </w:tabs>
        <w:ind w:right="-1"/>
        <w:jc w:val="both"/>
      </w:pPr>
    </w:p>
    <w:p w:rsidR="00416A36" w:rsidRDefault="00416A36" w:rsidP="00F430A7">
      <w:pPr>
        <w:tabs>
          <w:tab w:val="left" w:pos="709"/>
        </w:tabs>
        <w:ind w:right="-1"/>
        <w:jc w:val="both"/>
      </w:pPr>
    </w:p>
    <w:p w:rsidR="00416A36" w:rsidRDefault="00416A36" w:rsidP="00F430A7">
      <w:pPr>
        <w:tabs>
          <w:tab w:val="left" w:pos="709"/>
        </w:tabs>
        <w:ind w:right="-1"/>
        <w:jc w:val="both"/>
      </w:pPr>
    </w:p>
    <w:p w:rsidR="00416A36" w:rsidRPr="00A35AF8" w:rsidRDefault="00416A36" w:rsidP="00416A36">
      <w:pPr>
        <w:jc w:val="center"/>
      </w:pPr>
      <w:r w:rsidRPr="00A35AF8">
        <w:t>T.C.</w:t>
      </w:r>
    </w:p>
    <w:p w:rsidR="00416A36" w:rsidRPr="00A35AF8" w:rsidRDefault="00416A36" w:rsidP="00416A36">
      <w:pPr>
        <w:jc w:val="center"/>
      </w:pPr>
      <w:r w:rsidRPr="00A35AF8">
        <w:t>ANKARA BÜYÜKŞEHİR BELEDİYE MECLİSİ</w:t>
      </w:r>
    </w:p>
    <w:p w:rsidR="00416A36" w:rsidRDefault="00416A36" w:rsidP="00416A36">
      <w:pPr>
        <w:jc w:val="center"/>
      </w:pPr>
      <w:r w:rsidRPr="00A35AF8">
        <w:t>İmar ve Bayındırlık Komisyonu Raporu</w:t>
      </w:r>
      <w:r>
        <w:t xml:space="preserve"> </w:t>
      </w:r>
    </w:p>
    <w:p w:rsidR="00416A36" w:rsidRDefault="00416A36" w:rsidP="00416A36">
      <w:pPr>
        <w:jc w:val="center"/>
      </w:pPr>
    </w:p>
    <w:p w:rsidR="00416A36" w:rsidRDefault="00416A36" w:rsidP="00416A36">
      <w:pPr>
        <w:jc w:val="center"/>
      </w:pPr>
      <w:r w:rsidRPr="00A35AF8">
        <w:t>Rapor No:</w:t>
      </w:r>
      <w:r>
        <w:t xml:space="preserve"> 634</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416A36" w:rsidRDefault="00416A36" w:rsidP="00416A36">
      <w:pPr>
        <w:jc w:val="center"/>
      </w:pPr>
    </w:p>
    <w:p w:rsidR="00416A36" w:rsidRDefault="00416A36" w:rsidP="00416A36">
      <w:pPr>
        <w:jc w:val="center"/>
      </w:pPr>
      <w:r w:rsidRPr="00A35AF8">
        <w:t>BÜYÜKŞEHİR BELEDİYE MECLİSİ BAŞKANLIĞINA</w:t>
      </w:r>
    </w:p>
    <w:p w:rsidR="00416A36" w:rsidRDefault="00416A36" w:rsidP="00416A36">
      <w:pPr>
        <w:jc w:val="center"/>
      </w:pPr>
    </w:p>
    <w:p w:rsidR="00416A36" w:rsidRDefault="00416A36" w:rsidP="00416A36">
      <w:pPr>
        <w:jc w:val="center"/>
      </w:pPr>
    </w:p>
    <w:p w:rsidR="00416A36" w:rsidRDefault="00416A36" w:rsidP="00416A36">
      <w:pPr>
        <w:tabs>
          <w:tab w:val="left" w:pos="9638"/>
        </w:tabs>
        <w:ind w:right="-1" w:firstLine="709"/>
        <w:jc w:val="both"/>
      </w:pPr>
      <w:r w:rsidRPr="0058376F">
        <w:t>Polatlı İlçesi Zafer Mahallesi İvedik-Polatlı Ana isale hattı ile Karargahtepe deposu arası içme suyu iletim hattının işlenmesi amacıyla 1/5000 ve 1/1000 imar plan değişikliğine</w:t>
      </w:r>
      <w:r>
        <w:t xml:space="preserve"> ilişkin </w:t>
      </w:r>
      <w:r w:rsidRPr="00F03C49">
        <w:t xml:space="preserve">Büyükşehir Belediye Meclisinin </w:t>
      </w:r>
      <w:r>
        <w:t>13</w:t>
      </w:r>
      <w:r w:rsidRPr="00F03C49">
        <w:t>.</w:t>
      </w:r>
      <w:r>
        <w:t>03</w:t>
      </w:r>
      <w:r w:rsidRPr="00F03C49">
        <w:t>.202</w:t>
      </w:r>
      <w:r>
        <w:t>6</w:t>
      </w:r>
      <w:r w:rsidRPr="00F03C49">
        <w:t xml:space="preserve"> tarih ve </w:t>
      </w:r>
      <w:r>
        <w:t>23</w:t>
      </w:r>
      <w:r w:rsidRPr="00F03C49">
        <w:t>. gündem maddesi olarak komisyonumuz</w:t>
      </w:r>
      <w:r>
        <w:t>a havale edilen dosya incelendi.</w:t>
      </w:r>
    </w:p>
    <w:p w:rsidR="00416A36" w:rsidRDefault="00416A36" w:rsidP="00416A36">
      <w:pPr>
        <w:tabs>
          <w:tab w:val="left" w:pos="9638"/>
        </w:tabs>
        <w:ind w:right="-1" w:firstLine="709"/>
        <w:jc w:val="both"/>
      </w:pPr>
    </w:p>
    <w:p w:rsidR="00416A36" w:rsidRDefault="00416A36" w:rsidP="00416A36">
      <w:pPr>
        <w:ind w:firstLine="709"/>
        <w:jc w:val="both"/>
      </w:pPr>
      <w:r w:rsidRPr="001E73AA">
        <w:t>Komisyonumuzca yapılan incelemeler neticesinde;</w:t>
      </w:r>
      <w:r>
        <w:t xml:space="preserve"> </w:t>
      </w:r>
      <w:r w:rsidRPr="0058376F">
        <w:t>Polatlı Belediye Başkanlığının 22.01.2026 tarihli ve E-16885 sayılı yazısı</w:t>
      </w:r>
      <w:r>
        <w:t xml:space="preserve"> ile; Polatlı Belediye Meclisinin 06.11.2025 gün ve 141 sayılı kararı ile uygun görülen </w:t>
      </w:r>
      <w:r w:rsidRPr="0058376F">
        <w:rPr>
          <w:i/>
        </w:rPr>
        <w:t>"Polatlı İlçesi Zafer Mahallesi İvedik-Polatlı Ana İsale Hattı ile Karargahtepe Deposu Arası İçmesuyu İletim Hattının İşlenmesi Amaçlı 1/1000 Ölçekli Uygulama İmar Planı Değişikliği"</w:t>
      </w:r>
      <w:r>
        <w:t xml:space="preserve"> ve  tavsiye nitelikli </w:t>
      </w:r>
      <w:r w:rsidRPr="0058376F">
        <w:rPr>
          <w:i/>
        </w:rPr>
        <w:t>"1/5000 ölçekli NİP Değ"</w:t>
      </w:r>
      <w:r>
        <w:t xml:space="preserve"> teklifinin 5216 sayılı Kanunun 14. maddesi uyarınca gereği için İmar ve Şehircilik Dairesi Başkanlığına sunulduğu,</w:t>
      </w:r>
    </w:p>
    <w:p w:rsidR="00416A36" w:rsidRDefault="00416A36" w:rsidP="00416A36">
      <w:pPr>
        <w:ind w:firstLine="709"/>
        <w:jc w:val="both"/>
      </w:pPr>
    </w:p>
    <w:p w:rsidR="00416A36" w:rsidRPr="0058376F" w:rsidRDefault="00416A36" w:rsidP="00416A36">
      <w:pPr>
        <w:ind w:firstLine="709"/>
        <w:jc w:val="both"/>
        <w:rPr>
          <w:b/>
        </w:rPr>
      </w:pPr>
      <w:r w:rsidRPr="0058376F">
        <w:rPr>
          <w:b/>
        </w:rPr>
        <w:t>Yapılan incelemede;</w:t>
      </w:r>
    </w:p>
    <w:p w:rsidR="00416A36" w:rsidRPr="0058376F" w:rsidRDefault="00416A36" w:rsidP="00416A36">
      <w:pPr>
        <w:ind w:firstLine="709"/>
        <w:jc w:val="both"/>
        <w:rPr>
          <w:b/>
        </w:rPr>
      </w:pPr>
      <w:r w:rsidRPr="0058376F">
        <w:rPr>
          <w:b/>
        </w:rPr>
        <w:t>Teklife Konu Alanın Mülkiyet ve Mevcut İmar Durumunun;</w:t>
      </w:r>
    </w:p>
    <w:p w:rsidR="00416A36" w:rsidRDefault="00416A36" w:rsidP="00416A36">
      <w:pPr>
        <w:ind w:firstLine="709"/>
        <w:jc w:val="both"/>
      </w:pPr>
      <w:r>
        <w:t xml:space="preserve">*Ankara Büyükşehir Belediye Meclisinin 12.11.2020/1488 ve 09.03.2021/460 gün/sayılı kararları ile onaylanan ve kesinleşen </w:t>
      </w:r>
      <w:r w:rsidRPr="0058376F">
        <w:rPr>
          <w:i/>
        </w:rPr>
        <w:t>"İstiklal, Zafer ve Eskipolatlı Mahalleleri 1/5000 Ölçekli Revizyon Nazım İmar Planı"</w:t>
      </w:r>
      <w:r>
        <w:t xml:space="preserve"> ve yine Ankara Büyükşehir Belediye Meclisinin 09.03.2022/517 ve 12.09.2023/1247 kararlarıyla onaylanan ve kesinleşen </w:t>
      </w:r>
      <w:r w:rsidRPr="0058376F">
        <w:rPr>
          <w:i/>
        </w:rPr>
        <w:t>"İstiklal, Zafer ve Eskipolatlı Mahalleleri 1/1000 Ölçekli İlave-Revizyon Uygulama İmar Planı Revizyonu"</w:t>
      </w:r>
      <w:r>
        <w:t xml:space="preserve"> kapsamında kaldığı, alana ait parselasyon planının bulunmadığı,</w:t>
      </w:r>
    </w:p>
    <w:p w:rsidR="00416A36" w:rsidRDefault="00416A36" w:rsidP="00416A36">
      <w:pPr>
        <w:ind w:firstLine="709"/>
        <w:jc w:val="both"/>
      </w:pPr>
      <w:r>
        <w:t>*Plan Değişikliğinin şahıs mülkiyetindeki Zafer Mahallesi kd. 2309/1,2, 2974/15,23,34,39 ve 2975/1 nolu ada/parsellere isabet eden yaklaşık 9 ha.'lık alanı kapsadığı,</w:t>
      </w:r>
    </w:p>
    <w:p w:rsidR="00416A36" w:rsidRDefault="00416A36" w:rsidP="00416A36">
      <w:pPr>
        <w:ind w:firstLine="709"/>
        <w:jc w:val="both"/>
      </w:pPr>
      <w:r>
        <w:t xml:space="preserve">*Planlama problemini oluşturan ve planlama alanını kuzey-güney doğrultusunda kesen bahse konu isale hattının onaylı UİP'de; </w:t>
      </w:r>
      <w:r w:rsidRPr="0058376F">
        <w:rPr>
          <w:i/>
        </w:rPr>
        <w:t>"E:0.60, Yençok;6 Kat"</w:t>
      </w:r>
      <w:r>
        <w:t xml:space="preserve"> yapı koşullarında </w:t>
      </w:r>
      <w:r w:rsidRPr="0058376F">
        <w:rPr>
          <w:i/>
        </w:rPr>
        <w:t>"Gelişme Konut Alanı", "E:0.50, Yençok:2 Kat"</w:t>
      </w:r>
      <w:r>
        <w:t xml:space="preserve"> yapı koşullarında </w:t>
      </w:r>
      <w:r w:rsidRPr="0058376F">
        <w:rPr>
          <w:i/>
        </w:rPr>
        <w:t>"Belediye Hizmet Alanı(BHA)"</w:t>
      </w:r>
      <w:r>
        <w:t xml:space="preserve"> ve </w:t>
      </w:r>
      <w:r w:rsidRPr="0058376F">
        <w:rPr>
          <w:i/>
        </w:rPr>
        <w:t>"Park Alanı"</w:t>
      </w:r>
      <w:r>
        <w:t xml:space="preserve"> kullanımları ile imar yollarına isabet ettiği,</w:t>
      </w:r>
    </w:p>
    <w:p w:rsidR="00416A36" w:rsidRDefault="00416A36" w:rsidP="00416A36">
      <w:pPr>
        <w:ind w:firstLine="709"/>
        <w:jc w:val="both"/>
      </w:pPr>
    </w:p>
    <w:p w:rsidR="00416A36" w:rsidRPr="0058376F" w:rsidRDefault="00416A36" w:rsidP="00416A36">
      <w:pPr>
        <w:ind w:firstLine="709"/>
        <w:jc w:val="both"/>
        <w:rPr>
          <w:b/>
        </w:rPr>
      </w:pPr>
      <w:r w:rsidRPr="0058376F">
        <w:rPr>
          <w:b/>
        </w:rPr>
        <w:t>Polatlı Belediye Meclisinin 06.11.2025 gün ve 141 sayılı kararı, plan açıklama raporunda;</w:t>
      </w:r>
    </w:p>
    <w:p w:rsidR="00416A36" w:rsidRDefault="00416A36" w:rsidP="00416A36">
      <w:pPr>
        <w:ind w:firstLine="709"/>
        <w:jc w:val="both"/>
      </w:pPr>
      <w:r>
        <w:t xml:space="preserve">*ASKİ Genel Müdürlüğü’nün 18.09.2025 gün ve E-894615 sayılı yazısı ile; ASKİ tarafından yürütülen ve yapımı devam eden </w:t>
      </w:r>
      <w:r w:rsidRPr="0058376F">
        <w:rPr>
          <w:i/>
        </w:rPr>
        <w:t>"İvedik-Polatlı Ana İsale Hattı ile Karargahtepe Deposu Arası İçmesuyu İletim Hattı Projesi"</w:t>
      </w:r>
      <w:r>
        <w:t xml:space="preserve"> uyarınca Polatlı ilçesi İstiklal ve Eskipolatlı Mahalleleri sınırları içerisinde Ø600 mm çelik boru isale hattının, </w:t>
      </w:r>
      <w:r w:rsidRPr="0058376F">
        <w:rPr>
          <w:i/>
        </w:rPr>
        <w:t>"İstiklal, Zafer ve Eskipolatlı Mahalleleri 1/1000 Ölçekli İlave-Revizyon Uygulama İmar Planı"</w:t>
      </w:r>
      <w:r>
        <w:t xml:space="preserve"> kapsamında ayrılan konut adaları ile kısmen kesiştiği, ayrıca; konut adalarına denk gelen kısımlarda imar planına göre alternatif olarak değerlendirilebilecek içme suyu hattı güzergahının da bulunduğu belirtilerek parselasyon planları henüz onaylanmamışken kamu yararı da gözetilerek ekte sunulan imar plan değişikliğinin yapılmasının talep edildiği, </w:t>
      </w:r>
    </w:p>
    <w:p w:rsidR="00416A36" w:rsidRDefault="00416A36" w:rsidP="00416A36">
      <w:pPr>
        <w:ind w:firstLine="709"/>
        <w:jc w:val="both"/>
      </w:pPr>
      <w:r>
        <w:t>*İmar Planına Esas Jeolojik-Jeoteknik Etüt Raporunun 04/05/2017 tarihinde Çevre ve Şehircilik Bakanlığı tarafından onaylandığı, alanın Önlemli Alan(ÖA 5.1) olarak tanımlandığı ve onaylandığı tarih itibariyle 2008 yılı sonrası onayı olduğundan yönetmeliğe uygun olduğu ve güncelliğini koruduğu,</w:t>
      </w:r>
    </w:p>
    <w:p w:rsidR="00416A36" w:rsidRDefault="00416A36" w:rsidP="00416A36">
      <w:pPr>
        <w:ind w:firstLine="709"/>
        <w:jc w:val="both"/>
      </w:pPr>
      <w:r>
        <w:t>*Enerji ve Tabi Kaynaklar Bakanlığı, Boru Hatları ile Petrol Taşıma A.Ş.'nin bila tarih ve E.3237541 sayılı yazısı ile söz konusu alanda mevcut yada planlanan boru hattı tesislerinin bulunmadığının belirtildiği, bunun haricinde herhangi bir kurum/kuruluş görüşünün alınmadığı,</w:t>
      </w:r>
    </w:p>
    <w:p w:rsidR="00416A36" w:rsidRDefault="00416A36" w:rsidP="00416A36">
      <w:pPr>
        <w:ind w:firstLine="709"/>
        <w:jc w:val="both"/>
      </w:pPr>
    </w:p>
    <w:p w:rsidR="00416A36" w:rsidRPr="00A35AF8" w:rsidRDefault="00416A36" w:rsidP="00416A36">
      <w:pPr>
        <w:jc w:val="center"/>
      </w:pPr>
      <w:r w:rsidRPr="00A35AF8">
        <w:t>T.C.</w:t>
      </w:r>
    </w:p>
    <w:p w:rsidR="00416A36" w:rsidRPr="00A35AF8" w:rsidRDefault="00416A36" w:rsidP="00416A36">
      <w:pPr>
        <w:jc w:val="center"/>
      </w:pPr>
      <w:r w:rsidRPr="00A35AF8">
        <w:t>ANKARA BÜYÜKŞEHİR BELEDİYE MECLİSİ</w:t>
      </w:r>
    </w:p>
    <w:p w:rsidR="00416A36" w:rsidRDefault="00416A36" w:rsidP="00416A36">
      <w:pPr>
        <w:jc w:val="center"/>
      </w:pPr>
      <w:r w:rsidRPr="00A35AF8">
        <w:t>İmar ve Bayındırlık Komisyonu Raporu</w:t>
      </w:r>
      <w:r>
        <w:t xml:space="preserve"> </w:t>
      </w:r>
    </w:p>
    <w:p w:rsidR="00416A36" w:rsidRDefault="00416A36" w:rsidP="00416A36">
      <w:pPr>
        <w:jc w:val="center"/>
      </w:pPr>
    </w:p>
    <w:p w:rsidR="00416A36" w:rsidRDefault="00416A36" w:rsidP="00416A36">
      <w:pPr>
        <w:jc w:val="center"/>
      </w:pPr>
    </w:p>
    <w:p w:rsidR="00416A36" w:rsidRDefault="00416A36" w:rsidP="00416A36">
      <w:pPr>
        <w:jc w:val="center"/>
      </w:pPr>
      <w:r w:rsidRPr="00A35AF8">
        <w:t>Rapor No:</w:t>
      </w:r>
      <w:r>
        <w:t xml:space="preserve"> 634</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416A36" w:rsidRDefault="00416A36" w:rsidP="00416A36">
      <w:pPr>
        <w:jc w:val="center"/>
      </w:pPr>
      <w:r>
        <w:t>-2-</w:t>
      </w:r>
    </w:p>
    <w:p w:rsidR="00416A36" w:rsidRDefault="00416A36" w:rsidP="00416A36">
      <w:pPr>
        <w:ind w:firstLine="709"/>
        <w:jc w:val="both"/>
      </w:pPr>
    </w:p>
    <w:p w:rsidR="00416A36" w:rsidRDefault="00416A36" w:rsidP="00416A36">
      <w:pPr>
        <w:ind w:firstLine="709"/>
        <w:jc w:val="both"/>
      </w:pPr>
    </w:p>
    <w:p w:rsidR="00416A36" w:rsidRPr="0058376F" w:rsidRDefault="00416A36" w:rsidP="00416A36">
      <w:pPr>
        <w:ind w:firstLine="709"/>
        <w:jc w:val="both"/>
        <w:rPr>
          <w:b/>
        </w:rPr>
      </w:pPr>
      <w:r w:rsidRPr="0058376F">
        <w:rPr>
          <w:b/>
        </w:rPr>
        <w:t xml:space="preserve">Tavsiye nitelikli 1/5000 ölçekli Nazım İmar Planı  Değişikliği teklifinde; </w:t>
      </w:r>
    </w:p>
    <w:p w:rsidR="00416A36" w:rsidRDefault="00416A36" w:rsidP="00416A36">
      <w:pPr>
        <w:ind w:firstLine="709"/>
        <w:jc w:val="both"/>
      </w:pPr>
      <w:r>
        <w:t>*Kullanım kararlarında, Gelişme Konut Alanındaki yoğunluk kararlarında değişiklik yapılmaksızın (65 kişi/ha) ve kullanımların alan dengelemesi yapılarak söz konusu isale hattının park ve yol kullanımlarında kalacak şekilde düzenleme yapıldığı,</w:t>
      </w:r>
    </w:p>
    <w:p w:rsidR="00416A36" w:rsidRDefault="00416A36" w:rsidP="00416A36">
      <w:pPr>
        <w:ind w:firstLine="709"/>
        <w:jc w:val="both"/>
      </w:pPr>
    </w:p>
    <w:p w:rsidR="00416A36" w:rsidRDefault="00416A36" w:rsidP="00416A36">
      <w:pPr>
        <w:ind w:firstLine="709"/>
        <w:jc w:val="both"/>
      </w:pPr>
      <w:r>
        <w:t>​*Öneri NİP Değ. üzerine getirilen 2 adet plan notunun aşağıdaki şekilde olduğu;</w:t>
      </w:r>
    </w:p>
    <w:p w:rsidR="00416A36" w:rsidRPr="0058376F" w:rsidRDefault="00416A36" w:rsidP="00416A36">
      <w:pPr>
        <w:ind w:firstLine="709"/>
        <w:jc w:val="both"/>
        <w:rPr>
          <w:i/>
        </w:rPr>
      </w:pPr>
      <w:r w:rsidRPr="0058376F">
        <w:rPr>
          <w:i/>
        </w:rPr>
        <w:t>"1-Planda belirtilmeyen hususlarda 3194 sayılı imar kanunu ve ilgili yönetmelikleri ve Ankara Büyükşehir Belediye Meclisinin 12.11.2020/1488 ve 09.03.2021/460 gün/sayılı kararları ile onaylanan İstiklal, Zafer ve Eskipolatlı mahallelerine ait 1/5000 ölçekli Nazım İmar Planı Revizyonu hükümlerine uyulacaktır.</w:t>
      </w:r>
    </w:p>
    <w:p w:rsidR="00416A36" w:rsidRDefault="00416A36" w:rsidP="00416A36">
      <w:pPr>
        <w:ind w:firstLine="709"/>
        <w:jc w:val="both"/>
        <w:rPr>
          <w:i/>
        </w:rPr>
      </w:pPr>
    </w:p>
    <w:p w:rsidR="00416A36" w:rsidRDefault="00416A36" w:rsidP="00416A36">
      <w:pPr>
        <w:ind w:firstLine="709"/>
        <w:jc w:val="both"/>
      </w:pPr>
      <w:r w:rsidRPr="0058376F">
        <w:rPr>
          <w:i/>
        </w:rPr>
        <w:t>2-İçme suyu hattının geçtiği park alanlarında ASKİ Genel Müdürlüğü'nün uygunluk görüşü alınmak kaydıyla peyzaj düzenlemesi ve ağaçlandırma yapılabilir."</w:t>
      </w:r>
    </w:p>
    <w:p w:rsidR="00416A36" w:rsidRDefault="00416A36" w:rsidP="00416A36">
      <w:pPr>
        <w:ind w:firstLine="709"/>
        <w:jc w:val="both"/>
      </w:pPr>
    </w:p>
    <w:p w:rsidR="00416A36" w:rsidRPr="0058376F" w:rsidRDefault="00416A36" w:rsidP="00416A36">
      <w:pPr>
        <w:ind w:firstLine="709"/>
        <w:jc w:val="both"/>
        <w:rPr>
          <w:b/>
        </w:rPr>
      </w:pPr>
      <w:r w:rsidRPr="0058376F">
        <w:rPr>
          <w:b/>
        </w:rPr>
        <w:t>1/1000 ölçekli İlave Uygulama İmar Planı Değişikliği teklifinde;</w:t>
      </w:r>
    </w:p>
    <w:p w:rsidR="00416A36" w:rsidRDefault="00416A36" w:rsidP="00416A36">
      <w:pPr>
        <w:ind w:firstLine="709"/>
        <w:jc w:val="both"/>
      </w:pPr>
      <w:r>
        <w:t>*Söz konusu isale hattı, park ve imar yollarında kalacak şekilde ​ada formlarında ve alan kullanımlarında değişiklik öngörüldüğü ve teknik altyapı ile park alanının konumu değiştirilerek, isale hattın imar adalarına isabet etmeyecek şekilde düzenlendiği, alan dengelemelerinin yapılarak Gelişme Konut Alanı ve Belediye Hizmet Alanı kullanımlarının yaklaşık yüzölçümlerinin ve yapılaşma koşullarının korunduğu,</w:t>
      </w:r>
    </w:p>
    <w:p w:rsidR="00416A36" w:rsidRDefault="00416A36" w:rsidP="00416A36">
      <w:pPr>
        <w:ind w:firstLine="709"/>
        <w:jc w:val="both"/>
      </w:pPr>
    </w:p>
    <w:p w:rsidR="00416A36" w:rsidRDefault="00416A36" w:rsidP="00416A36">
      <w:pPr>
        <w:ind w:firstLine="709"/>
        <w:jc w:val="both"/>
      </w:pPr>
      <w:r>
        <w:t>*Mevcut ve önerideki alan dağılımının aşağıdaki şekilde olduğu;</w:t>
      </w:r>
    </w:p>
    <w:p w:rsidR="00416A36" w:rsidRDefault="00416A36" w:rsidP="00416A36">
      <w:pPr>
        <w:ind w:firstLine="709"/>
        <w:jc w:val="both"/>
      </w:pPr>
    </w:p>
    <w:p w:rsidR="00416A36" w:rsidRDefault="00416A36" w:rsidP="00416A36">
      <w:pPr>
        <w:ind w:firstLine="709"/>
        <w:jc w:val="both"/>
      </w:pPr>
      <w:r>
        <w:rPr>
          <w:noProof/>
        </w:rPr>
        <w:drawing>
          <wp:inline distT="0" distB="0" distL="0" distR="0" wp14:anchorId="24090F0D" wp14:editId="0A933766">
            <wp:extent cx="4542726" cy="1975104"/>
            <wp:effectExtent l="0" t="0" r="0" b="6350"/>
            <wp:docPr id="2" name="Resim 2" descr="C:\Users\samet.turksoy\AppData\Local\Microsoft\Windows\INetCache\Content.MSO\D6DE2E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t.turksoy\AppData\Local\Microsoft\Windows\INetCache\Content.MSO\D6DE2ED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6501" cy="1994136"/>
                    </a:xfrm>
                    <a:prstGeom prst="rect">
                      <a:avLst/>
                    </a:prstGeom>
                    <a:noFill/>
                    <a:ln>
                      <a:noFill/>
                    </a:ln>
                  </pic:spPr>
                </pic:pic>
              </a:graphicData>
            </a:graphic>
          </wp:inline>
        </w:drawing>
      </w:r>
    </w:p>
    <w:p w:rsidR="00416A36" w:rsidRDefault="00416A36" w:rsidP="00416A36">
      <w:pPr>
        <w:ind w:firstLine="709"/>
        <w:jc w:val="both"/>
      </w:pPr>
    </w:p>
    <w:p w:rsidR="00416A36" w:rsidRDefault="00416A36" w:rsidP="00416A36">
      <w:pPr>
        <w:ind w:firstLine="708"/>
        <w:jc w:val="both"/>
      </w:pPr>
      <w:r>
        <w:t>*Öneri UİP Değişikliği üzerine getirilen 2 adet plan notunun aşağıdaki şekilde olduğu;</w:t>
      </w:r>
    </w:p>
    <w:p w:rsidR="00416A36" w:rsidRPr="0058376F" w:rsidRDefault="00416A36" w:rsidP="00416A36">
      <w:pPr>
        <w:ind w:firstLine="709"/>
        <w:jc w:val="both"/>
        <w:rPr>
          <w:i/>
        </w:rPr>
      </w:pPr>
      <w:r w:rsidRPr="0058376F">
        <w:rPr>
          <w:i/>
        </w:rPr>
        <w:t>"1-Planda belirtilmeyen hususlarda 3194 sayılı imar kanunu ve ilgili yönetmelikleri ve Ankara Büyükşehir Belediye Meclisinin 09.03.2022/517 ve 13.12.2022/2277 gün/sayılı kararları ile onaylanan İstiklal, Zafer ve Eskipolatlı mahallelerine ait 1/1000 ölçekli uygulama imar planı revizyonu hükümlerine uyulacaktır.</w:t>
      </w:r>
    </w:p>
    <w:p w:rsidR="00416A36" w:rsidRDefault="00416A36" w:rsidP="00416A36">
      <w:pPr>
        <w:ind w:firstLine="709"/>
        <w:jc w:val="both"/>
        <w:rPr>
          <w:i/>
        </w:rPr>
      </w:pPr>
    </w:p>
    <w:p w:rsidR="00416A36" w:rsidRPr="0058376F" w:rsidRDefault="00416A36" w:rsidP="00416A36">
      <w:pPr>
        <w:ind w:firstLine="709"/>
        <w:jc w:val="both"/>
        <w:rPr>
          <w:i/>
        </w:rPr>
      </w:pPr>
      <w:r w:rsidRPr="0058376F">
        <w:rPr>
          <w:i/>
        </w:rPr>
        <w:t>2-İçme suyu hattının geçtiği park alanlarında ASKİ Genel Müdürlüğü'nün uygunluk görüşü alınmak kaydıyla peyzaj düzenlemesi ve ağaçlandırma yapılabilir."</w:t>
      </w:r>
    </w:p>
    <w:p w:rsidR="00416A36" w:rsidRDefault="00416A36" w:rsidP="00416A36">
      <w:pPr>
        <w:ind w:firstLine="709"/>
        <w:jc w:val="both"/>
      </w:pPr>
    </w:p>
    <w:p w:rsidR="00416A36" w:rsidRDefault="00416A36" w:rsidP="00416A36">
      <w:pPr>
        <w:ind w:firstLine="709"/>
        <w:jc w:val="both"/>
      </w:pPr>
    </w:p>
    <w:p w:rsidR="00416A36" w:rsidRDefault="00416A36" w:rsidP="00416A36">
      <w:pPr>
        <w:ind w:firstLine="709"/>
        <w:jc w:val="both"/>
      </w:pPr>
    </w:p>
    <w:p w:rsidR="00416A36" w:rsidRDefault="00416A36" w:rsidP="00416A36">
      <w:pPr>
        <w:jc w:val="center"/>
      </w:pPr>
      <w:bookmarkStart w:id="0" w:name="_GoBack"/>
      <w:bookmarkEnd w:id="0"/>
    </w:p>
    <w:p w:rsidR="00416A36" w:rsidRPr="00A35AF8" w:rsidRDefault="00416A36" w:rsidP="00416A36">
      <w:pPr>
        <w:jc w:val="center"/>
      </w:pPr>
      <w:r w:rsidRPr="00A35AF8">
        <w:t>T.C.</w:t>
      </w:r>
    </w:p>
    <w:p w:rsidR="00416A36" w:rsidRPr="00A35AF8" w:rsidRDefault="00416A36" w:rsidP="00416A36">
      <w:pPr>
        <w:jc w:val="center"/>
      </w:pPr>
      <w:r w:rsidRPr="00A35AF8">
        <w:t>ANKARA BÜYÜKŞEHİR BELEDİYE MECLİSİ</w:t>
      </w:r>
    </w:p>
    <w:p w:rsidR="00416A36" w:rsidRDefault="00416A36" w:rsidP="00416A36">
      <w:pPr>
        <w:jc w:val="center"/>
      </w:pPr>
      <w:r w:rsidRPr="00A35AF8">
        <w:t>İmar ve Bayındırlık Komisyonu Raporu</w:t>
      </w:r>
      <w:r>
        <w:t xml:space="preserve"> </w:t>
      </w:r>
    </w:p>
    <w:p w:rsidR="00416A36" w:rsidRDefault="00416A36" w:rsidP="00416A36">
      <w:pPr>
        <w:jc w:val="center"/>
      </w:pPr>
    </w:p>
    <w:p w:rsidR="00416A36" w:rsidRDefault="00416A36" w:rsidP="00416A36">
      <w:pPr>
        <w:jc w:val="center"/>
      </w:pPr>
    </w:p>
    <w:p w:rsidR="00416A36" w:rsidRDefault="00416A36" w:rsidP="00416A36">
      <w:pPr>
        <w:jc w:val="center"/>
      </w:pPr>
      <w:r w:rsidRPr="00A35AF8">
        <w:t>Rapor No:</w:t>
      </w:r>
      <w:r>
        <w:t xml:space="preserve"> 634</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416A36" w:rsidRDefault="00416A36" w:rsidP="00416A36">
      <w:pPr>
        <w:jc w:val="center"/>
      </w:pPr>
    </w:p>
    <w:p w:rsidR="00416A36" w:rsidRDefault="00416A36" w:rsidP="00416A36">
      <w:pPr>
        <w:jc w:val="center"/>
      </w:pPr>
      <w:r>
        <w:t>-3-</w:t>
      </w:r>
    </w:p>
    <w:p w:rsidR="00416A36" w:rsidRDefault="00416A36" w:rsidP="00416A36">
      <w:pPr>
        <w:ind w:firstLine="709"/>
        <w:jc w:val="both"/>
      </w:pPr>
    </w:p>
    <w:p w:rsidR="00416A36" w:rsidRDefault="00416A36" w:rsidP="00416A36">
      <w:pPr>
        <w:ind w:firstLine="709"/>
        <w:jc w:val="both"/>
      </w:pPr>
    </w:p>
    <w:p w:rsidR="00416A36" w:rsidRPr="002614A7" w:rsidRDefault="00416A36" w:rsidP="00416A36">
      <w:pPr>
        <w:ind w:firstLine="708"/>
        <w:jc w:val="both"/>
        <w:rPr>
          <w:b/>
        </w:rPr>
      </w:pPr>
      <w:r w:rsidRPr="002614A7">
        <w:rPr>
          <w:b/>
        </w:rPr>
        <w:t>Başkanlığımızca yapılan değerlendirmede;</w:t>
      </w:r>
    </w:p>
    <w:p w:rsidR="00416A36" w:rsidRDefault="00416A36" w:rsidP="00416A36">
      <w:pPr>
        <w:ind w:firstLine="709"/>
        <w:jc w:val="both"/>
      </w:pPr>
      <w:r>
        <w:t>Söz konusu isale hattının imar uygulaması henüz yapılmamış olan alanda kadastro üzerinden projelendirildiği görülmekle birlikte, onaylı planlarda Konut ve BHA kullanımlarının içinden geçtiğinden dolayı, yapılaşma şartları korunarak ve alan dengelemesi yapılarak kullanım kararı, yapılaşma koşulu, alan dağılımında değişiklik yapılmaksızın hazırlanan plan değişikliği önerisi ile sorunun çözümünün mümkün olabileceği, ancak plan değişikliğine dair ilgili altyapı kurum/kuruluşlarından uygun görüş alınmadan uygulama yapılamayacağına ve gerekmesi halinde deplase işlemlerinin ilgili kurum tarafından yapılacağına ilişkin plan notu getirilmesi gerektiği değerlendirilmekle birlikte teklifin yazımızda belirtilen hususlar, yazı ekleri ve ilgili mevzuat hükümleri çerçevesinde Belediye Meclisince karara bağlanması gerektiği görüş ve kanaatine varıldığı,</w:t>
      </w:r>
    </w:p>
    <w:p w:rsidR="00416A36" w:rsidRDefault="00416A36" w:rsidP="00416A36">
      <w:pPr>
        <w:ind w:firstLine="709"/>
        <w:jc w:val="both"/>
      </w:pPr>
    </w:p>
    <w:p w:rsidR="00416A36" w:rsidRDefault="00416A36" w:rsidP="00416A36">
      <w:pPr>
        <w:ind w:firstLine="708"/>
        <w:jc w:val="both"/>
      </w:pPr>
      <w:r>
        <w:t xml:space="preserve">Hususları tespit edilmiş olup, Polatlı İlçesi Zafer Mahallesi İvedik-Polatlı Ana İsale Hattı ile Karargahtepe Deposu Arası İçmesuyu İletim Hattının İşlenmesi Amaçlı 1/1000 Ölçekli Uygulama İmar Planı Değişikliği ve tavsiye nitelikli "1/5000 ölçekli NİP Değ." teklifinin, plan değişikliğine dair ilgili altyapı kurum/kuruluşlarından uygun görüş alınmadan uygulama yapılamayacağına ve gerekmesi halinde deplase işlemlerinin ilgili kurum tarafından yapılacağına ilişkin plan notu ilavesi ile </w:t>
      </w:r>
      <w:r w:rsidRPr="000A284F">
        <w:t>“tadilen onayı” komisyonumuzca oybirliği ile uygun görülmüştür.</w:t>
      </w:r>
      <w:r>
        <w:t xml:space="preserve"> </w:t>
      </w:r>
    </w:p>
    <w:p w:rsidR="00416A36" w:rsidRDefault="00416A36" w:rsidP="00416A36">
      <w:pPr>
        <w:ind w:firstLine="709"/>
        <w:jc w:val="both"/>
      </w:pPr>
    </w:p>
    <w:p w:rsidR="00416A36" w:rsidRDefault="00416A36" w:rsidP="00416A36">
      <w:pPr>
        <w:ind w:firstLine="708"/>
        <w:jc w:val="both"/>
      </w:pPr>
      <w:r w:rsidRPr="00D33C0D">
        <w:t>Raporumuz Büyükşehir Belediye Meclisinin onayına arz olunur.</w:t>
      </w:r>
    </w:p>
    <w:p w:rsidR="00416A36" w:rsidRDefault="00416A36" w:rsidP="00416A36">
      <w:pPr>
        <w:ind w:firstLine="708"/>
        <w:jc w:val="both"/>
      </w:pPr>
    </w:p>
    <w:p w:rsidR="00416A36" w:rsidRDefault="00416A36" w:rsidP="00416A36">
      <w:pPr>
        <w:ind w:firstLine="708"/>
        <w:jc w:val="both"/>
      </w:pPr>
    </w:p>
    <w:tbl>
      <w:tblPr>
        <w:tblW w:w="9390" w:type="dxa"/>
        <w:tblInd w:w="-34" w:type="dxa"/>
        <w:tblLook w:val="04A0" w:firstRow="1" w:lastRow="0" w:firstColumn="1" w:lastColumn="0" w:noHBand="0" w:noVBand="1"/>
      </w:tblPr>
      <w:tblGrid>
        <w:gridCol w:w="3313"/>
        <w:gridCol w:w="2901"/>
        <w:gridCol w:w="3176"/>
      </w:tblGrid>
      <w:tr w:rsidR="00416A36" w:rsidTr="00D74D04">
        <w:trPr>
          <w:trHeight w:val="1134"/>
        </w:trPr>
        <w:tc>
          <w:tcPr>
            <w:tcW w:w="3313" w:type="dxa"/>
            <w:hideMark/>
          </w:tcPr>
          <w:p w:rsidR="00416A36" w:rsidRDefault="00416A36" w:rsidP="00D74D04">
            <w:pPr>
              <w:jc w:val="center"/>
            </w:pPr>
            <w:r>
              <w:t>Coşkun TORUN</w:t>
            </w:r>
          </w:p>
          <w:p w:rsidR="00416A36" w:rsidRDefault="00416A36" w:rsidP="00D74D04">
            <w:pPr>
              <w:pStyle w:val="ListeParagraf"/>
              <w:ind w:left="0"/>
              <w:jc w:val="center"/>
            </w:pPr>
            <w:r>
              <w:t>İmar ve Bayındırlık Komisyonu Başkanı</w:t>
            </w:r>
          </w:p>
        </w:tc>
        <w:tc>
          <w:tcPr>
            <w:tcW w:w="2901" w:type="dxa"/>
            <w:hideMark/>
          </w:tcPr>
          <w:p w:rsidR="00416A36" w:rsidRDefault="00416A36" w:rsidP="00D74D04">
            <w:pPr>
              <w:jc w:val="center"/>
            </w:pPr>
            <w:r>
              <w:t>Ozan YİĞİT</w:t>
            </w:r>
          </w:p>
          <w:p w:rsidR="00416A36" w:rsidRDefault="00416A36" w:rsidP="00D74D04">
            <w:pPr>
              <w:jc w:val="center"/>
            </w:pPr>
            <w:r>
              <w:t>Başkan V.</w:t>
            </w:r>
          </w:p>
        </w:tc>
        <w:tc>
          <w:tcPr>
            <w:tcW w:w="3176" w:type="dxa"/>
            <w:hideMark/>
          </w:tcPr>
          <w:p w:rsidR="00416A36" w:rsidRDefault="00416A36" w:rsidP="00D74D04">
            <w:pPr>
              <w:jc w:val="center"/>
            </w:pPr>
            <w:r>
              <w:t>Atila ÇELİK</w:t>
            </w:r>
          </w:p>
          <w:p w:rsidR="00416A36" w:rsidRDefault="00416A36" w:rsidP="00D74D04">
            <w:pPr>
              <w:jc w:val="center"/>
            </w:pPr>
            <w:r>
              <w:t>Üye</w:t>
            </w:r>
          </w:p>
        </w:tc>
      </w:tr>
      <w:tr w:rsidR="00416A36" w:rsidTr="00D74D04">
        <w:trPr>
          <w:trHeight w:val="1134"/>
        </w:trPr>
        <w:tc>
          <w:tcPr>
            <w:tcW w:w="3313" w:type="dxa"/>
            <w:vAlign w:val="center"/>
            <w:hideMark/>
          </w:tcPr>
          <w:p w:rsidR="00416A36" w:rsidRDefault="00416A36" w:rsidP="00D74D04">
            <w:pPr>
              <w:jc w:val="center"/>
            </w:pPr>
          </w:p>
          <w:p w:rsidR="00416A36" w:rsidRDefault="00416A36" w:rsidP="00D74D04">
            <w:pPr>
              <w:jc w:val="center"/>
            </w:pPr>
            <w:r>
              <w:t>Naki DEMİR</w:t>
            </w:r>
          </w:p>
          <w:p w:rsidR="00416A36" w:rsidRDefault="00416A36" w:rsidP="00D74D04">
            <w:pPr>
              <w:jc w:val="center"/>
            </w:pPr>
            <w:r>
              <w:t>Üye</w:t>
            </w:r>
          </w:p>
          <w:p w:rsidR="00416A36" w:rsidRDefault="00416A36" w:rsidP="00D74D04">
            <w:pPr>
              <w:jc w:val="center"/>
            </w:pPr>
          </w:p>
        </w:tc>
        <w:tc>
          <w:tcPr>
            <w:tcW w:w="2901" w:type="dxa"/>
            <w:vAlign w:val="center"/>
            <w:hideMark/>
          </w:tcPr>
          <w:p w:rsidR="00416A36" w:rsidRDefault="00416A36" w:rsidP="00D74D04">
            <w:pPr>
              <w:jc w:val="center"/>
            </w:pPr>
            <w:r>
              <w:t>Erdoğan DOĞAN</w:t>
            </w:r>
          </w:p>
          <w:p w:rsidR="00416A36" w:rsidRDefault="00416A36" w:rsidP="00D74D04">
            <w:pPr>
              <w:jc w:val="center"/>
            </w:pPr>
            <w:r>
              <w:t>Üye</w:t>
            </w:r>
          </w:p>
          <w:p w:rsidR="00416A36" w:rsidRDefault="00416A36" w:rsidP="00D74D04">
            <w:pPr>
              <w:jc w:val="center"/>
            </w:pPr>
          </w:p>
        </w:tc>
        <w:tc>
          <w:tcPr>
            <w:tcW w:w="3176" w:type="dxa"/>
            <w:vAlign w:val="center"/>
            <w:hideMark/>
          </w:tcPr>
          <w:p w:rsidR="00416A36" w:rsidRDefault="00416A36" w:rsidP="00D74D04">
            <w:pPr>
              <w:jc w:val="center"/>
            </w:pPr>
            <w:r>
              <w:t>Cemal TEKİN</w:t>
            </w:r>
          </w:p>
          <w:p w:rsidR="00416A36" w:rsidRDefault="00416A36" w:rsidP="00D74D04">
            <w:pPr>
              <w:jc w:val="center"/>
            </w:pPr>
            <w:r>
              <w:t>Üye</w:t>
            </w:r>
          </w:p>
          <w:p w:rsidR="00416A36" w:rsidRDefault="00416A36" w:rsidP="00D74D04">
            <w:pPr>
              <w:jc w:val="center"/>
            </w:pPr>
          </w:p>
        </w:tc>
      </w:tr>
      <w:tr w:rsidR="00416A36" w:rsidTr="00D74D04">
        <w:trPr>
          <w:trHeight w:val="1134"/>
        </w:trPr>
        <w:tc>
          <w:tcPr>
            <w:tcW w:w="3313" w:type="dxa"/>
            <w:vAlign w:val="bottom"/>
            <w:hideMark/>
          </w:tcPr>
          <w:p w:rsidR="00416A36" w:rsidRDefault="00416A36" w:rsidP="00D74D04">
            <w:pPr>
              <w:jc w:val="center"/>
            </w:pPr>
            <w:r>
              <w:t>Mehmet Emin AYAZ</w:t>
            </w:r>
          </w:p>
          <w:p w:rsidR="00416A36" w:rsidRDefault="00416A36" w:rsidP="00D74D04">
            <w:pPr>
              <w:jc w:val="center"/>
            </w:pPr>
            <w:r>
              <w:t>Üye</w:t>
            </w:r>
          </w:p>
        </w:tc>
        <w:tc>
          <w:tcPr>
            <w:tcW w:w="2901" w:type="dxa"/>
            <w:vAlign w:val="bottom"/>
            <w:hideMark/>
          </w:tcPr>
          <w:p w:rsidR="00416A36" w:rsidRDefault="00416A36" w:rsidP="00D74D04">
            <w:pPr>
              <w:jc w:val="center"/>
            </w:pPr>
            <w:r>
              <w:t>Fethi ÇAKMAK</w:t>
            </w:r>
          </w:p>
          <w:p w:rsidR="00416A36" w:rsidRDefault="00416A36" w:rsidP="00D74D04">
            <w:pPr>
              <w:jc w:val="center"/>
            </w:pPr>
            <w:r>
              <w:t>Üye</w:t>
            </w:r>
          </w:p>
        </w:tc>
        <w:tc>
          <w:tcPr>
            <w:tcW w:w="3176" w:type="dxa"/>
            <w:vAlign w:val="bottom"/>
            <w:hideMark/>
          </w:tcPr>
          <w:p w:rsidR="00416A36" w:rsidRDefault="00416A36" w:rsidP="00D74D04">
            <w:pPr>
              <w:jc w:val="center"/>
            </w:pPr>
            <w:r>
              <w:t>Murat YALÇIN</w:t>
            </w:r>
          </w:p>
          <w:p w:rsidR="00416A36" w:rsidRDefault="00416A36" w:rsidP="00D74D04">
            <w:pPr>
              <w:jc w:val="center"/>
            </w:pPr>
            <w:r>
              <w:t>Üye</w:t>
            </w:r>
          </w:p>
        </w:tc>
      </w:tr>
    </w:tbl>
    <w:p w:rsidR="00416A36" w:rsidRDefault="00416A36" w:rsidP="00416A36">
      <w:pPr>
        <w:jc w:val="center"/>
      </w:pPr>
    </w:p>
    <w:p w:rsidR="00416A36" w:rsidRDefault="00416A36" w:rsidP="00F430A7">
      <w:pPr>
        <w:tabs>
          <w:tab w:val="left" w:pos="709"/>
        </w:tabs>
        <w:ind w:right="-1"/>
        <w:jc w:val="both"/>
      </w:pPr>
    </w:p>
    <w:sectPr w:rsidR="00416A36"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AB0"/>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16A36"/>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0F71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1D9D6-F04B-4C17-A870-BD48AB95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13189</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2026-04-10T10:51:00Z</dcterms:created>
  <dcterms:modified xsi:type="dcterms:W3CDTF">2026-04-20T13:47:00Z</dcterms:modified>
</cp:coreProperties>
</file>