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BF9" w:rsidRDefault="00391B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C610E">
        <w:t>500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02F0C">
        <w:t xml:space="preserve">  08</w:t>
      </w:r>
      <w:r w:rsidR="00E4082C">
        <w:t>.</w:t>
      </w:r>
      <w:r w:rsidR="00F02F0C">
        <w:t>04</w:t>
      </w:r>
      <w:r w:rsidR="00661F8C">
        <w:t>.202</w:t>
      </w:r>
      <w:r w:rsidR="00F02F0C">
        <w:t>6</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0C610E" w:rsidP="000E3A16">
      <w:pPr>
        <w:ind w:firstLine="709"/>
        <w:jc w:val="both"/>
      </w:pPr>
      <w:r w:rsidRPr="00DB7E6F">
        <w:t>B</w:t>
      </w:r>
      <w:r>
        <w:t xml:space="preserve">elediyemiz envanterinde bulunan </w:t>
      </w:r>
      <w:r w:rsidRPr="00DB7E6F">
        <w:t xml:space="preserve">770 litrelik </w:t>
      </w:r>
      <w:r>
        <w:t>3</w:t>
      </w:r>
      <w:r w:rsidRPr="00DB7E6F">
        <w:t xml:space="preserve">0 adet galvaniz kaplama çöp konteynerinin bedelsiz olarak </w:t>
      </w:r>
      <w:r>
        <w:t>Elmadağ</w:t>
      </w:r>
      <w:r w:rsidRPr="00DB7E6F">
        <w:t xml:space="preserve"> Belediyesine devredilmesine</w:t>
      </w:r>
      <w:r w:rsidR="00CA3E06">
        <w:t xml:space="preserve"> ilişkin </w:t>
      </w:r>
      <w:r>
        <w:t>Kent Estetiği</w:t>
      </w:r>
      <w:r w:rsidR="000538E8">
        <w:t xml:space="preserve"> Dairesi Başkanlığının</w:t>
      </w:r>
      <w:r w:rsidR="00455A2B">
        <w:t xml:space="preserve"> </w:t>
      </w:r>
      <w:r>
        <w:t>02.04</w:t>
      </w:r>
      <w:r w:rsidR="00455A2B">
        <w:t>.2026 tarihli ve E-</w:t>
      </w:r>
      <w:r>
        <w:t>2167578</w:t>
      </w:r>
      <w:r w:rsidR="00455A2B">
        <w:t xml:space="preserve"> sayılı yazısı</w:t>
      </w:r>
      <w:r w:rsidR="00E4082C">
        <w:t xml:space="preserve"> </w:t>
      </w:r>
      <w:r w:rsidR="004168F8" w:rsidRPr="009F6A69">
        <w:t xml:space="preserve">Büyükşehir Belediye Meclisinin </w:t>
      </w:r>
      <w:r w:rsidR="00A77193">
        <w:t>08</w:t>
      </w:r>
      <w:r w:rsidR="00E4082C">
        <w:t>.</w:t>
      </w:r>
      <w:r w:rsidR="00A77193">
        <w:t>04</w:t>
      </w:r>
      <w:r w:rsidR="000D6FAA">
        <w:t>.202</w:t>
      </w:r>
      <w:r w:rsidR="00A77193">
        <w:t>6</w:t>
      </w:r>
      <w:r w:rsidR="004168F8" w:rsidRPr="009F6A69">
        <w:t xml:space="preserve"> tarihli toplantısında okundu.</w:t>
      </w:r>
    </w:p>
    <w:p w:rsidR="004168F8" w:rsidRDefault="004168F8" w:rsidP="004168F8">
      <w:pPr>
        <w:ind w:firstLine="709"/>
        <w:jc w:val="both"/>
      </w:pPr>
    </w:p>
    <w:p w:rsidR="005828A9" w:rsidRDefault="004168F8" w:rsidP="005828A9">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Ertan IŞIK</w:t>
      </w:r>
      <w:r w:rsidR="000D6FAA">
        <w:rPr>
          <w:color w:val="000000"/>
        </w:rPr>
        <w:t>’ın</w:t>
      </w:r>
      <w:r w:rsidRPr="007120CB">
        <w:t xml:space="preserve"> şifahi önerisinin kabulü ile kon</w:t>
      </w:r>
      <w:r>
        <w:t>u üzerinde yapılan görüşmelerde;</w:t>
      </w:r>
      <w:r w:rsidR="00F02F0C">
        <w:t xml:space="preserve"> </w:t>
      </w:r>
      <w:r w:rsidR="000C610E" w:rsidRPr="000C610E">
        <w:t>Elmadağ Belediyesi Fen İşleri Müdürlüğünün 12.03.2026 tarihli ve E-52707 sayılı yazısı</w:t>
      </w:r>
      <w:r w:rsidR="005828A9">
        <w:t xml:space="preserve"> </w:t>
      </w:r>
      <w:r w:rsidR="005828A9" w:rsidRPr="000C610E">
        <w:t>ile</w:t>
      </w:r>
      <w:bookmarkStart w:id="0" w:name="_GoBack"/>
      <w:bookmarkEnd w:id="0"/>
      <w:r w:rsidR="000C610E" w:rsidRPr="000C610E">
        <w:t xml:space="preserve"> Elmadağ </w:t>
      </w:r>
      <w:r w:rsidR="005828A9">
        <w:t>İlçe</w:t>
      </w:r>
      <w:r w:rsidR="005828A9" w:rsidRPr="000C610E">
        <w:t xml:space="preserve"> </w:t>
      </w:r>
      <w:r w:rsidR="000C610E" w:rsidRPr="000C610E">
        <w:t xml:space="preserve">sınırları içerisinde bulunan mahallelerde yaşanan nüfus artışı, yeni yerleşim alanlarının teşekkül etmesi ve mevcut çöp toplama ekipmanlarının kullanım ömrünü tamamlamış olması nedeniyle temizlik hizmetlerinde aksaklıklar yaşandığı belirtilmektedir. Söz konusu hizmetlerin daha etkin, verimli ve kesintisiz bir şekilde yürütülebilmesi amacıyla; 30 (otuz) adet 770 litrelik çöp konteynerine ihtiyaç duyulduğu bildirilerek, bu ihtiyacın </w:t>
      </w:r>
      <w:r w:rsidR="005828A9">
        <w:t xml:space="preserve">Büyükşehir </w:t>
      </w:r>
      <w:r w:rsidR="000C610E" w:rsidRPr="000C610E">
        <w:t>Belediye</w:t>
      </w:r>
      <w:r w:rsidR="005828A9">
        <w:t>si</w:t>
      </w:r>
      <w:r w:rsidR="000C610E" w:rsidRPr="000C610E">
        <w:t xml:space="preserve"> tarafından ayni olarak karşılanması talep edilmektedir.</w:t>
      </w:r>
    </w:p>
    <w:p w:rsidR="005828A9" w:rsidRDefault="005828A9" w:rsidP="005828A9">
      <w:pPr>
        <w:ind w:firstLine="709"/>
        <w:jc w:val="both"/>
      </w:pPr>
    </w:p>
    <w:p w:rsidR="005828A9" w:rsidRDefault="000C610E" w:rsidP="005828A9">
      <w:pPr>
        <w:ind w:firstLine="709"/>
        <w:jc w:val="both"/>
      </w:pPr>
      <w:r w:rsidRPr="000C610E">
        <w:t>5018 sayılı Kamu Mali Yönetimi ve Kontrol Kanununun 44 üncü maddesinin birinci fıkrasına istinaden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edebilir" hükmü yer almaktadır.</w:t>
      </w:r>
    </w:p>
    <w:p w:rsidR="005828A9" w:rsidRDefault="005828A9" w:rsidP="005828A9">
      <w:pPr>
        <w:ind w:firstLine="709"/>
        <w:jc w:val="both"/>
      </w:pPr>
    </w:p>
    <w:p w:rsidR="00F02F0C" w:rsidRPr="002B402E" w:rsidRDefault="005828A9" w:rsidP="005828A9">
      <w:pPr>
        <w:ind w:firstLine="709"/>
        <w:jc w:val="both"/>
      </w:pPr>
      <w:r>
        <w:t>Bu nedenle;</w:t>
      </w:r>
      <w:r w:rsidR="000C610E" w:rsidRPr="000C610E">
        <w:t xml:space="preserve"> </w:t>
      </w:r>
      <w:r>
        <w:t xml:space="preserve">Büyükşehir Belediyesi Kent Estetiği </w:t>
      </w:r>
      <w:r w:rsidR="000C610E" w:rsidRPr="000C610E">
        <w:t>Daire Başkanlığı envanterindeki imkanlar doğrultusunda  azami 30 (otuz) adet 770 litrelik galvaniz kaplama çöp konteynerinin temizlik hizmetlerinde kullanılmak üzere talep doğrultusunda bedelsiz olarak Elmadağ Belediyesine devredilmesi, düzenlenecek protokolü imzalamak üzere Büyükşehir Belediye Başkanı ve görevlendireceği bir belediye personeline yetki verebilmesi</w:t>
      </w:r>
      <w:r>
        <w:t>ne</w:t>
      </w:r>
      <w:r w:rsidR="000C610E" w:rsidRPr="000C610E">
        <w:t xml:space="preserve"> </w:t>
      </w:r>
      <w:r w:rsidR="00A77193" w:rsidRPr="00CA3E06">
        <w:t xml:space="preserve">ilişkin teklif </w:t>
      </w:r>
      <w:r w:rsidR="00A77193" w:rsidRPr="00A77193">
        <w:t>oylanarak oybirliği ile kabul edildi.</w:t>
      </w:r>
    </w:p>
    <w:p w:rsidR="00677E4B" w:rsidRPr="00CA3E06" w:rsidRDefault="00677E4B" w:rsidP="00F02F0C">
      <w:pPr>
        <w:ind w:firstLine="709"/>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4F4AF3" w:rsidRDefault="004F4AF3" w:rsidP="00481184">
      <w:pPr>
        <w:tabs>
          <w:tab w:val="left" w:pos="709"/>
        </w:tabs>
        <w:ind w:firstLine="709"/>
        <w:jc w:val="both"/>
      </w:pPr>
    </w:p>
    <w:p w:rsidR="00A77193" w:rsidRDefault="00A7719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590234" w:rsidP="000D6FAA">
            <w:pPr>
              <w:autoSpaceDE w:val="0"/>
              <w:autoSpaceDN w:val="0"/>
              <w:adjustRightInd w:val="0"/>
              <w:ind w:left="-20" w:hanging="122"/>
              <w:jc w:val="center"/>
              <w:rPr>
                <w:color w:val="000000"/>
              </w:rPr>
            </w:pPr>
            <w:r>
              <w:rPr>
                <w:color w:val="000000"/>
              </w:rPr>
              <w:t xml:space="preserve">   </w:t>
            </w:r>
            <w:r w:rsidR="006F359D">
              <w:rPr>
                <w:color w:val="000000"/>
              </w:rPr>
              <w:t>Serpil ÖZTÜRK</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6F359D" w:rsidP="00481184">
            <w:pPr>
              <w:autoSpaceDE w:val="0"/>
              <w:autoSpaceDN w:val="0"/>
              <w:adjustRightInd w:val="0"/>
              <w:ind w:left="-20" w:hanging="122"/>
              <w:jc w:val="center"/>
              <w:rPr>
                <w:color w:val="000000"/>
              </w:rPr>
            </w:pPr>
            <w:r>
              <w:rPr>
                <w:color w:val="000000"/>
              </w:rPr>
              <w:t>Songül GÖLPUNAR</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F9" w:rsidRDefault="00391BF9" w:rsidP="00391BF9">
      <w:r>
        <w:separator/>
      </w:r>
    </w:p>
  </w:endnote>
  <w:endnote w:type="continuationSeparator" w:id="0">
    <w:p w:rsidR="00391BF9" w:rsidRDefault="00391BF9" w:rsidP="0039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F9" w:rsidRDefault="00391BF9" w:rsidP="00391BF9">
      <w:r>
        <w:separator/>
      </w:r>
    </w:p>
  </w:footnote>
  <w:footnote w:type="continuationSeparator" w:id="0">
    <w:p w:rsidR="00391BF9" w:rsidRDefault="00391BF9" w:rsidP="0039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268"/>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8E8"/>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10E"/>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966"/>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4B0B"/>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1BF9"/>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5A2B"/>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8A9"/>
    <w:rsid w:val="00582F46"/>
    <w:rsid w:val="0058337C"/>
    <w:rsid w:val="00584A4E"/>
    <w:rsid w:val="00585C37"/>
    <w:rsid w:val="00585FFB"/>
    <w:rsid w:val="005865D1"/>
    <w:rsid w:val="00587A40"/>
    <w:rsid w:val="00587BDC"/>
    <w:rsid w:val="00587DD5"/>
    <w:rsid w:val="00590234"/>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59D"/>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1AE"/>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193"/>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0E68"/>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2F0C"/>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6717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391BF9"/>
    <w:pPr>
      <w:tabs>
        <w:tab w:val="center" w:pos="4536"/>
        <w:tab w:val="right" w:pos="9072"/>
      </w:tabs>
    </w:pPr>
  </w:style>
  <w:style w:type="character" w:customStyle="1" w:styleId="stBilgiChar">
    <w:name w:val="Üst Bilgi Char"/>
    <w:basedOn w:val="VarsaylanParagrafYazTipi"/>
    <w:link w:val="stBilgi"/>
    <w:rsid w:val="00391BF9"/>
    <w:rPr>
      <w:sz w:val="24"/>
      <w:szCs w:val="24"/>
    </w:rPr>
  </w:style>
  <w:style w:type="paragraph" w:styleId="AltBilgi">
    <w:name w:val="footer"/>
    <w:basedOn w:val="Normal"/>
    <w:link w:val="AltBilgiChar"/>
    <w:unhideWhenUsed/>
    <w:rsid w:val="00391BF9"/>
    <w:pPr>
      <w:tabs>
        <w:tab w:val="center" w:pos="4536"/>
        <w:tab w:val="right" w:pos="9072"/>
      </w:tabs>
    </w:pPr>
  </w:style>
  <w:style w:type="character" w:customStyle="1" w:styleId="AltBilgiChar">
    <w:name w:val="Alt Bilgi Char"/>
    <w:basedOn w:val="VarsaylanParagrafYazTipi"/>
    <w:link w:val="AltBilgi"/>
    <w:rsid w:val="00391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1CBA-B247-485F-84B0-5CDD2295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2095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2026-04-10T11:40:00Z</cp:lastPrinted>
  <dcterms:created xsi:type="dcterms:W3CDTF">2026-04-10T11:48:00Z</dcterms:created>
  <dcterms:modified xsi:type="dcterms:W3CDTF">2026-04-10T11:48:00Z</dcterms:modified>
</cp:coreProperties>
</file>