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3C3229">
        <w:t>535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3C3229" w:rsidRDefault="003C3229" w:rsidP="009014CA">
      <w:pPr>
        <w:ind w:right="-1"/>
        <w:jc w:val="both"/>
      </w:pP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3C3229" w:rsidP="00AA7ED1">
      <w:pPr>
        <w:ind w:right="-1" w:firstLine="708"/>
        <w:jc w:val="both"/>
      </w:pPr>
      <w:r>
        <w:t xml:space="preserve">Yenimahalle İlçesi Ergazi Mahallesi 43364 ada 1 parselde 1/5000 ölçekli nazım imar planı değişikliğine ilişkin </w:t>
      </w:r>
      <w:r w:rsidR="00005846" w:rsidRPr="00A35AF8">
        <w:t>İmar ve Bayındırlık</w:t>
      </w:r>
      <w:r w:rsidR="00A574C9" w:rsidRPr="007F325F">
        <w:t xml:space="preserve"> Komisyonu</w:t>
      </w:r>
      <w:r w:rsidR="00005846">
        <w:t xml:space="preserve">nun </w:t>
      </w:r>
      <w:r w:rsidR="00855A59">
        <w:t>2</w:t>
      </w:r>
      <w:r>
        <w:t>4</w:t>
      </w:r>
      <w:r w:rsidR="00005846">
        <w:t>.</w:t>
      </w:r>
      <w:r>
        <w:t>03.2026</w:t>
      </w:r>
      <w:r w:rsidR="00EC582E" w:rsidRPr="00E35A5A">
        <w:t xml:space="preserve"> tarihli ve </w:t>
      </w:r>
      <w:r>
        <w:t>613</w:t>
      </w:r>
      <w:r w:rsidR="008C588B">
        <w:t xml:space="preserve"> </w:t>
      </w:r>
      <w:r w:rsidR="00EC582E" w:rsidRPr="00E35A5A">
        <w:t xml:space="preserve">sayılı Raporu Büyükşehir Belediye Meclisinin </w:t>
      </w:r>
      <w:r w:rsidR="00855A59">
        <w:t>09</w:t>
      </w:r>
      <w:r w:rsidR="00EC582E" w:rsidRPr="00E35A5A">
        <w:t>.</w:t>
      </w:r>
      <w:r>
        <w:t>04</w:t>
      </w:r>
      <w:r w:rsidR="00EC582E" w:rsidRPr="00E35A5A">
        <w:t>.202</w:t>
      </w:r>
      <w:r>
        <w:t>6</w:t>
      </w:r>
      <w:r w:rsidR="00EC582E" w:rsidRPr="00E35A5A">
        <w:t xml:space="preserve"> tarihli toplantısında okundu.</w:t>
      </w:r>
    </w:p>
    <w:p w:rsidR="00EC582E" w:rsidRDefault="00EC582E" w:rsidP="00AA7ED1">
      <w:pPr>
        <w:ind w:right="-1" w:firstLine="708"/>
        <w:jc w:val="both"/>
      </w:pPr>
    </w:p>
    <w:p w:rsidR="003C3229" w:rsidRDefault="00EC582E" w:rsidP="003C3229">
      <w:pPr>
        <w:tabs>
          <w:tab w:val="left" w:pos="0"/>
        </w:tabs>
        <w:ind w:right="-1" w:firstLine="709"/>
        <w:jc w:val="both"/>
      </w:pPr>
      <w:r w:rsidRPr="00E35A5A">
        <w:t>Konu üzerinde yapılan görüşmelerde;</w:t>
      </w:r>
      <w:r w:rsidR="00896330">
        <w:t xml:space="preserve"> </w:t>
      </w:r>
      <w:r w:rsidR="003C3229" w:rsidRPr="002E3B83">
        <w:t>Ç</w:t>
      </w:r>
      <w:r w:rsidR="003F24D2">
        <w:t>****</w:t>
      </w:r>
      <w:r w:rsidR="003C3229" w:rsidRPr="002E3B83">
        <w:t xml:space="preserve"> P</w:t>
      </w:r>
      <w:r w:rsidR="003F24D2">
        <w:t>*******</w:t>
      </w:r>
      <w:r w:rsidR="003C3229" w:rsidRPr="002E3B83">
        <w:t xml:space="preserve"> Şehircilik Harita İnşaat Ltd. Şti.</w:t>
      </w:r>
      <w:r w:rsidR="003C3229">
        <w:t>’nin</w:t>
      </w:r>
      <w:r w:rsidR="003C3229" w:rsidRPr="002E3B83">
        <w:t xml:space="preserve"> 18.12.2025 tarihli ve 1030875 kurum sayılı dilekçesi </w:t>
      </w:r>
      <w:r w:rsidR="003C3229">
        <w:t>ile; Yenimahalle İlçesi</w:t>
      </w:r>
      <w:r w:rsidR="003C3229" w:rsidRPr="002E3B83">
        <w:t xml:space="preserve"> Ergazi Mahallesi "E:1.20, Yençok:5 Kat" yapılaşma koşullu "Kültürel Tesis Alanı" kullanımlı 43364 ada 1 sayılı parselin yapılaşma koşulları korunarak "Ticaret Alanı" kullanımına dönüştürülmesine yönelik hazırlanan "1/5000 ölçekli Nazım İmar Planı Değişikliği Teklifine" ilişkin dosya</w:t>
      </w:r>
      <w:r w:rsidR="003C3229">
        <w:t>nın</w:t>
      </w:r>
      <w:r w:rsidR="003C3229" w:rsidRPr="002E3B83">
        <w:t xml:space="preserve"> ekleriyle birlikte 5216 sayılı Kanun uyarınca </w:t>
      </w:r>
      <w:r w:rsidR="003C3229">
        <w:t xml:space="preserve">İmar ve Şehircilik Dairesi </w:t>
      </w:r>
      <w:r w:rsidR="003C3229" w:rsidRPr="002E3B83">
        <w:t>Başkanlığı</w:t>
      </w:r>
      <w:r w:rsidR="003C3229">
        <w:t>na</w:t>
      </w:r>
      <w:r w:rsidR="003C3229" w:rsidRPr="002E3B83">
        <w:t xml:space="preserve"> sunul</w:t>
      </w:r>
      <w:r w:rsidR="003C3229">
        <w:t>duğu,</w:t>
      </w:r>
    </w:p>
    <w:p w:rsidR="003C3229" w:rsidRDefault="003C3229" w:rsidP="003C3229">
      <w:pPr>
        <w:tabs>
          <w:tab w:val="left" w:pos="0"/>
        </w:tabs>
        <w:ind w:right="-1" w:firstLine="709"/>
        <w:jc w:val="both"/>
      </w:pPr>
    </w:p>
    <w:p w:rsidR="003C3229" w:rsidRPr="002E3B83" w:rsidRDefault="003C3229" w:rsidP="003C3229">
      <w:pPr>
        <w:tabs>
          <w:tab w:val="left" w:pos="0"/>
        </w:tabs>
        <w:ind w:right="-1" w:firstLine="709"/>
        <w:jc w:val="both"/>
        <w:rPr>
          <w:b/>
        </w:rPr>
      </w:pPr>
      <w:r w:rsidRPr="002E3B83">
        <w:rPr>
          <w:b/>
        </w:rPr>
        <w:t>Yapılan İncelemede;</w:t>
      </w:r>
    </w:p>
    <w:p w:rsidR="003C3229" w:rsidRPr="002E3B83" w:rsidRDefault="003C3229" w:rsidP="003C3229">
      <w:pPr>
        <w:tabs>
          <w:tab w:val="left" w:pos="0"/>
        </w:tabs>
        <w:ind w:right="-1" w:firstLine="709"/>
        <w:jc w:val="both"/>
        <w:rPr>
          <w:b/>
        </w:rPr>
      </w:pPr>
    </w:p>
    <w:p w:rsidR="003C3229" w:rsidRDefault="003C3229" w:rsidP="003C3229">
      <w:pPr>
        <w:tabs>
          <w:tab w:val="left" w:pos="0"/>
        </w:tabs>
        <w:ind w:right="-1" w:firstLine="709"/>
        <w:jc w:val="both"/>
      </w:pPr>
      <w:r w:rsidRPr="002E3B83">
        <w:rPr>
          <w:b/>
        </w:rPr>
        <w:t>Teklife Konu Alanın Mülkiyet ve Mevcut İmar Durumunun;</w:t>
      </w:r>
      <w:r w:rsidRPr="002E3B83">
        <w:t> 2647 m</w:t>
      </w:r>
      <w:r w:rsidRPr="00423D6B">
        <w:rPr>
          <w:vertAlign w:val="superscript"/>
        </w:rPr>
        <w:t>2</w:t>
      </w:r>
      <w:r w:rsidRPr="002E3B83">
        <w:t xml:space="preserve"> yüzölçümlü "Beypazarı Kültür, Kalkınma ve Yardımlaşma Vakfı" mülkiyetindeki 43364 ada 1 sayılı parselin; Belediyemiz Meclisinin 13.06.2008 gün ve 1605 sayılı Kararıyla onaylanan 1/5000 ölçekli nazım imar planı ve Yenimahalle Belediye Meclisinin 04.11.2008 gün ve 563 sayılı Kararıyla uygun görülerek Belediyemiz Meclisinin 13.03.2009 gün ve 844 sayılı Kararıyla onaylanan 1/1000 ölçekli uygulama imar planı kapsamında "E:1.20, Yençok: Serbest" yapılaşma koşullarında "Kültürel Tesis Alanı</w:t>
      </w:r>
      <w:r>
        <w:t>" kullanımında olduğu,</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t>Belediyemiz Meclisi</w:t>
      </w:r>
      <w:r w:rsidRPr="002E3B83">
        <w:t xml:space="preserve">nin 08.10.2020 </w:t>
      </w:r>
      <w:r>
        <w:t>tarihli</w:t>
      </w:r>
      <w:r w:rsidRPr="002E3B83">
        <w:t xml:space="preserve"> ve 1227 sayılı Kararı ile onaylanan saçak seviyelerinin belirlenmesine ilişkin 1/1000 ölçekli uygulama imar planı kapsamında Yençok:5 Kat olarak düzen</w:t>
      </w:r>
      <w:r>
        <w:t>lendiği, onaylı plan üzerinde; </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rsidRPr="002E3B83">
        <w:t>"1. Sosyo-Kültürel Tesis Alanında inşaat emsali E: 1.20, Hmaks:Serbest'tir.</w:t>
      </w:r>
    </w:p>
    <w:p w:rsidR="003C3229" w:rsidRDefault="003C3229" w:rsidP="003C3229">
      <w:pPr>
        <w:tabs>
          <w:tab w:val="left" w:pos="0"/>
        </w:tabs>
        <w:ind w:right="-1" w:firstLine="709"/>
        <w:jc w:val="both"/>
      </w:pPr>
      <w:r w:rsidRPr="002E3B83">
        <w:t>2. Çekme mesafeleri kuzeyindeki 12 Metrelik Yoldan 10 Metre, Diğer Yönlerden 5'er Metredir.</w:t>
      </w:r>
    </w:p>
    <w:p w:rsidR="003C3229" w:rsidRDefault="003C3229" w:rsidP="003C3229">
      <w:pPr>
        <w:tabs>
          <w:tab w:val="left" w:pos="0"/>
        </w:tabs>
        <w:ind w:right="-1" w:firstLine="709"/>
        <w:jc w:val="both"/>
      </w:pPr>
      <w:r w:rsidRPr="002E3B83">
        <w:t>3. Sosyo-Kültürel Tesis Alanında yurtlar, bakım evleri, halk evleri, dernek ve vakıf merkezleri, toplantı ve düğün salonları, sinema ve tiyatro salonları, çok amaçlı stüdyolar yer alabilir.</w:t>
      </w:r>
    </w:p>
    <w:p w:rsidR="003C3229" w:rsidRDefault="003C3229" w:rsidP="003C3229">
      <w:pPr>
        <w:tabs>
          <w:tab w:val="left" w:pos="0"/>
        </w:tabs>
        <w:ind w:right="-1" w:firstLine="709"/>
        <w:jc w:val="both"/>
      </w:pPr>
      <w:r w:rsidRPr="002E3B83">
        <w:t>4. Yapılacak yapılarda deprem yönetmeliğine uyulacaktır.</w:t>
      </w:r>
    </w:p>
    <w:p w:rsidR="003C3229" w:rsidRDefault="003C3229" w:rsidP="003C3229">
      <w:pPr>
        <w:tabs>
          <w:tab w:val="left" w:pos="0"/>
        </w:tabs>
        <w:ind w:right="-1" w:firstLine="709"/>
        <w:jc w:val="both"/>
      </w:pPr>
      <w:r w:rsidRPr="002E3B83">
        <w:t>5. Otopark yönetmeliğine uyulacaktır.</w:t>
      </w:r>
    </w:p>
    <w:p w:rsidR="003C3229" w:rsidRDefault="003C3229" w:rsidP="003C3229">
      <w:pPr>
        <w:tabs>
          <w:tab w:val="left" w:pos="0"/>
        </w:tabs>
        <w:ind w:right="-1" w:firstLine="709"/>
        <w:jc w:val="both"/>
      </w:pPr>
      <w:r w:rsidRPr="002E3B83">
        <w:t>6. ±0.00 kotu kitle köşe kotları ortalamasıdır.</w:t>
      </w:r>
    </w:p>
    <w:p w:rsidR="003C3229" w:rsidRDefault="003C3229" w:rsidP="003C3229">
      <w:pPr>
        <w:tabs>
          <w:tab w:val="left" w:pos="0"/>
        </w:tabs>
        <w:ind w:right="-1" w:firstLine="709"/>
        <w:jc w:val="both"/>
      </w:pPr>
      <w:r w:rsidRPr="002E3B83">
        <w:t>7. Sondajlı jeolojik etüt yapılmadan inşaat ruhsatı verilemez.</w:t>
      </w:r>
    </w:p>
    <w:p w:rsidR="003C3229" w:rsidRDefault="003C3229" w:rsidP="003C3229">
      <w:pPr>
        <w:tabs>
          <w:tab w:val="left" w:pos="0"/>
        </w:tabs>
        <w:ind w:right="-1" w:firstLine="709"/>
        <w:jc w:val="both"/>
      </w:pPr>
      <w:r w:rsidRPr="002E3B83">
        <w:t>8. Planda belirtilmeyen hususlarda 84140 no</w:t>
      </w:r>
      <w:r>
        <w:t>.</w:t>
      </w:r>
      <w:r w:rsidRPr="002E3B83">
        <w:t xml:space="preserve">lu parselasyon hükümleri ve Ankara Büyükşehir Belediyesi İmar Yönetmeliği hükümleri geçerlidir." şeklinde </w:t>
      </w:r>
      <w:r>
        <w:t>8 adet plan notu düzenlendiği, </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3229" w:rsidRPr="002D00A5" w:rsidTr="00C2361F">
        <w:trPr>
          <w:trHeight w:val="1008"/>
        </w:trPr>
        <w:tc>
          <w:tcPr>
            <w:tcW w:w="3510" w:type="dxa"/>
          </w:tcPr>
          <w:p w:rsidR="003C3229" w:rsidRPr="002D00A5" w:rsidRDefault="003C3229" w:rsidP="00C2361F">
            <w:pPr>
              <w:ind w:right="-1"/>
              <w:jc w:val="center"/>
            </w:pPr>
            <w:r w:rsidRPr="002D00A5">
              <w:t>T.C.</w:t>
            </w:r>
          </w:p>
          <w:p w:rsidR="003C3229" w:rsidRPr="002D00A5" w:rsidRDefault="003C3229" w:rsidP="00C2361F">
            <w:pPr>
              <w:ind w:right="-1"/>
              <w:jc w:val="center"/>
            </w:pPr>
            <w:r w:rsidRPr="002D00A5">
              <w:t>ANKARA BÜYÜKŞEHİR</w:t>
            </w:r>
          </w:p>
          <w:p w:rsidR="003C3229" w:rsidRPr="002D00A5" w:rsidRDefault="003C3229" w:rsidP="00C2361F">
            <w:pPr>
              <w:ind w:right="-1"/>
              <w:jc w:val="center"/>
            </w:pPr>
            <w:r w:rsidRPr="002D00A5">
              <w:t>BELEDİYE MECLİSİ</w:t>
            </w:r>
          </w:p>
        </w:tc>
      </w:tr>
    </w:tbl>
    <w:p w:rsidR="003C3229" w:rsidRDefault="003C3229" w:rsidP="003C3229">
      <w:pPr>
        <w:tabs>
          <w:tab w:val="left" w:pos="1935"/>
          <w:tab w:val="left" w:pos="9356"/>
        </w:tabs>
        <w:ind w:right="-1"/>
        <w:jc w:val="both"/>
      </w:pPr>
    </w:p>
    <w:p w:rsidR="003C3229" w:rsidRDefault="003C3229" w:rsidP="003C3229">
      <w:pPr>
        <w:tabs>
          <w:tab w:val="left" w:pos="1935"/>
          <w:tab w:val="left" w:pos="9356"/>
        </w:tabs>
        <w:ind w:right="-1"/>
        <w:jc w:val="both"/>
      </w:pPr>
    </w:p>
    <w:p w:rsidR="003C3229" w:rsidRDefault="003C3229" w:rsidP="003C3229">
      <w:pPr>
        <w:tabs>
          <w:tab w:val="left" w:pos="0"/>
        </w:tabs>
        <w:ind w:right="-1"/>
        <w:jc w:val="both"/>
      </w:pPr>
      <w:r>
        <w:t>Karar No: 535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3C3229" w:rsidRDefault="003C3229" w:rsidP="003C3229">
      <w:pPr>
        <w:tabs>
          <w:tab w:val="left" w:pos="0"/>
        </w:tabs>
        <w:ind w:right="-1" w:firstLine="709"/>
        <w:jc w:val="both"/>
      </w:pPr>
    </w:p>
    <w:p w:rsidR="003C3229" w:rsidRDefault="003C3229" w:rsidP="003C3229">
      <w:pPr>
        <w:tabs>
          <w:tab w:val="left" w:pos="0"/>
        </w:tabs>
        <w:ind w:right="-1"/>
        <w:jc w:val="center"/>
      </w:pPr>
    </w:p>
    <w:p w:rsidR="003C3229" w:rsidRDefault="003C3229" w:rsidP="003C3229">
      <w:pPr>
        <w:tabs>
          <w:tab w:val="left" w:pos="0"/>
        </w:tabs>
        <w:ind w:right="-1"/>
        <w:jc w:val="center"/>
      </w:pPr>
      <w:r>
        <w:t>-2-</w:t>
      </w:r>
    </w:p>
    <w:p w:rsidR="003C3229" w:rsidRDefault="003C3229" w:rsidP="003C3229">
      <w:pPr>
        <w:tabs>
          <w:tab w:val="left" w:pos="0"/>
        </w:tabs>
        <w:ind w:right="-1"/>
        <w:jc w:val="center"/>
      </w:pP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rsidRPr="002E3B83">
        <w:t xml:space="preserve">Daha sonra, "Kültürel Tesis Alanı"ndan "Ticaret Alanı"na dönüştürülmesine yönelik hazırlanan "1/1000 ölçekli Uygulama İmar Planı Değişikliği Teklifi"nin Yenimahalle Belediye Meclisinin 06.06.2023 tarih ve 242 sayılı Kararı ile uygun görülerek Belediyemiz Meclisinin 08.08.2023 </w:t>
      </w:r>
      <w:r>
        <w:t>tarihli</w:t>
      </w:r>
      <w:r w:rsidRPr="002E3B83">
        <w:t xml:space="preserve"> ve 1098 sayılı Kararı </w:t>
      </w:r>
      <w:r>
        <w:t>ile reddine karar verildiği,</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rsidRPr="002E3B83">
        <w:t xml:space="preserve">Son olarak, yapılaşma koşulları ve kullanım kararı korunarak plan notu ilavesine yönelik hazırlanan "1/1000 ölçekli Uygulama İmar Planı Değişikliği Teklifi" Yenimahalle Belediye Meclisinin 06.02.2025 tarih ve 77 sayılı Kararı ile uygun görülerek, Belediyemiz Meclisinin 11.03.2025 </w:t>
      </w:r>
      <w:r>
        <w:t>tarihli</w:t>
      </w:r>
      <w:r w:rsidRPr="002E3B83">
        <w:t xml:space="preserve"> ve 421 sayılı Kararı ile, 7534 sayılı Kanuna göre yeniden değerlendirilmek üzere "ilçesine iadesi" kararı verildiği,</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rsidRPr="002E3B83">
        <w:rPr>
          <w:b/>
        </w:rPr>
        <w:t>Plan Teklifi ve Açıklama Raporunda;</w:t>
      </w:r>
      <w:r w:rsidRPr="002E3B83">
        <w:t> "22 Kasım 2025 tarihli Resmî Gazetede Yayımlanarak yürürlüğe giren İmar planı değişikliğine dair değer artış payı uygulama yönetmeliği kapsamında yönetmeliğin 7. Maddesinin 6. Fıkrası: “(6) 2942 sayılı Kanunun ek 1 inci maddesi kapsamında, bu Yönetmeliğin 16.’ncı maddesi ve 2942 sayılı Kanunun ek 1 inci maddesi hükümlerine göre hazırlanan 1/5000 ölçekli nazım imar planı değişikliğinin sunulduğu, Beypazarı Kültür Kalkınma ve Yardımlaşma Vakfı 1997 yılında kurulmuş ve 27 yıldır aktif olarak yardımlaşma çalışmalarını sürdürmektedir. Plan değişikliğine konu olan 43364 ada 1 parsel 1997 yılında vakıf tarafından satın alınmış ve günümüze kadar herhangi</w:t>
      </w:r>
      <w:r>
        <w:t xml:space="preserve"> bir yapılaşmaya gidilmemiştir. </w:t>
      </w:r>
      <w:r w:rsidRPr="002E3B83">
        <w:t>Vakıfın yardım, eğitime destek ve burs faaliyetlerinde kullanılabilecek fon miktarında bir artış sağlanması ve düzenli şekilde devam ettirilebilmesinin sağlanması amacıyla parselin vakıfa maddi bir katkı da sağlayabileceği düşünülmektedir. Bölge ihtiyaçları da göz önüne alınarak bölgeye daha iyi hizmet verilmesinin sağlanması, parselin inşası sonrasında bölge ihtiyaçları doğrultusunda kiralanabilir alanların oluşturulması ve buna bağlı olarak vakıf gelirlerinin arttırılması sağlanarak hem bölgesel ihtiyaçların karşılanması hem de vakıf yardım fonlarına sağlanacak katkı ile vakıfın devamlılığının ve sürekliliğinin sağlanması düşünülmektedir. Bahsedilen gerekçeler neticesinde parselde İmar Planı Değişikliği hazırlanmasına gerek duyulmuştur.</w:t>
      </w:r>
      <w:r>
        <w:t>" denildiği,</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rsidRPr="002E3B83">
        <w:rPr>
          <w:b/>
        </w:rPr>
        <w:t>1/5000 Ölçekli Nazım İmar Plan Değişikliği Teklifinde;</w:t>
      </w:r>
      <w:r w:rsidRPr="002E3B83">
        <w:t> 43364 ada 1 sayılı parsele yapılaşma koşulları korunarak "Ticaret Alanı" kullanımına dönüştürülmesi yönünde çalışmalar yapıldığının be</w:t>
      </w:r>
      <w:r>
        <w:t>lirtildiği ve plan üzerinde;   </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rsidRPr="002E3B83">
        <w:t>"1.1/1000 ölçekli uygulama imar planı onaylanmadan uygulamaya geçilemez.</w:t>
      </w:r>
    </w:p>
    <w:p w:rsidR="003C3229" w:rsidRDefault="003C3229" w:rsidP="003C3229">
      <w:pPr>
        <w:tabs>
          <w:tab w:val="left" w:pos="0"/>
        </w:tabs>
        <w:ind w:right="-1" w:firstLine="709"/>
        <w:jc w:val="both"/>
      </w:pPr>
      <w:r w:rsidRPr="002E3B83">
        <w:t>2.Ticaret Alanında; Emsal=1.20 ve Yençok=5 Kat'tır. Bu alanlarda;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sağlık kabini ve muayenehane gibi ticaret ve hizmetlere ilişkin yapılar yapılabilir.</w:t>
      </w:r>
    </w:p>
    <w:p w:rsidR="003C3229" w:rsidRDefault="003C3229" w:rsidP="003C3229">
      <w:pPr>
        <w:tabs>
          <w:tab w:val="left" w:pos="0"/>
        </w:tabs>
        <w:ind w:right="-1" w:firstLine="709"/>
        <w:jc w:val="both"/>
      </w:pPr>
      <w:r w:rsidRPr="002E3B83">
        <w:t>3. Planda belirtilmeyen hususlarda Meri İmar Planı Plan Notları, 3194 sayılı imar kanunu ve ilgili yönetmelikler geçerlidir." şeklinde 3 ad</w:t>
      </w:r>
      <w:r>
        <w:t>et plan notu düzenlendiği,     </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3229" w:rsidRPr="002D00A5" w:rsidTr="00C2361F">
        <w:trPr>
          <w:trHeight w:val="1008"/>
        </w:trPr>
        <w:tc>
          <w:tcPr>
            <w:tcW w:w="3510" w:type="dxa"/>
          </w:tcPr>
          <w:p w:rsidR="003C3229" w:rsidRPr="002D00A5" w:rsidRDefault="003C3229" w:rsidP="00C2361F">
            <w:pPr>
              <w:ind w:right="-1"/>
              <w:jc w:val="center"/>
            </w:pPr>
            <w:r w:rsidRPr="002D00A5">
              <w:t>T.C.</w:t>
            </w:r>
          </w:p>
          <w:p w:rsidR="003C3229" w:rsidRPr="002D00A5" w:rsidRDefault="003C3229" w:rsidP="00C2361F">
            <w:pPr>
              <w:ind w:right="-1"/>
              <w:jc w:val="center"/>
            </w:pPr>
            <w:r w:rsidRPr="002D00A5">
              <w:t>ANKARA BÜYÜKŞEHİR</w:t>
            </w:r>
          </w:p>
          <w:p w:rsidR="003C3229" w:rsidRPr="002D00A5" w:rsidRDefault="003C3229" w:rsidP="00C2361F">
            <w:pPr>
              <w:ind w:right="-1"/>
              <w:jc w:val="center"/>
            </w:pPr>
            <w:r w:rsidRPr="002D00A5">
              <w:t>BELEDİYE MECLİSİ</w:t>
            </w:r>
          </w:p>
        </w:tc>
      </w:tr>
    </w:tbl>
    <w:p w:rsidR="003C3229" w:rsidRDefault="003C3229" w:rsidP="003C3229">
      <w:pPr>
        <w:tabs>
          <w:tab w:val="left" w:pos="1935"/>
          <w:tab w:val="left" w:pos="9356"/>
        </w:tabs>
        <w:ind w:right="-1"/>
        <w:jc w:val="both"/>
      </w:pPr>
    </w:p>
    <w:p w:rsidR="003C3229" w:rsidRDefault="003C3229" w:rsidP="003C3229">
      <w:pPr>
        <w:tabs>
          <w:tab w:val="left" w:pos="1935"/>
          <w:tab w:val="left" w:pos="9356"/>
        </w:tabs>
        <w:ind w:right="-1"/>
        <w:jc w:val="both"/>
      </w:pPr>
    </w:p>
    <w:p w:rsidR="003C3229" w:rsidRDefault="003C3229" w:rsidP="003C3229">
      <w:pPr>
        <w:tabs>
          <w:tab w:val="left" w:pos="0"/>
        </w:tabs>
        <w:ind w:right="-1"/>
        <w:jc w:val="both"/>
      </w:pPr>
      <w:r>
        <w:t>Karar No: 535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3C3229" w:rsidRDefault="003C3229" w:rsidP="003C3229">
      <w:pPr>
        <w:tabs>
          <w:tab w:val="left" w:pos="0"/>
        </w:tabs>
        <w:ind w:right="-1" w:firstLine="709"/>
        <w:jc w:val="both"/>
      </w:pPr>
    </w:p>
    <w:p w:rsidR="003C3229" w:rsidRDefault="003C3229" w:rsidP="003C3229">
      <w:pPr>
        <w:tabs>
          <w:tab w:val="left" w:pos="0"/>
        </w:tabs>
        <w:ind w:right="-1"/>
        <w:jc w:val="center"/>
      </w:pPr>
    </w:p>
    <w:p w:rsidR="003C3229" w:rsidRDefault="003C3229" w:rsidP="003C3229">
      <w:pPr>
        <w:tabs>
          <w:tab w:val="left" w:pos="0"/>
        </w:tabs>
        <w:ind w:right="-1"/>
        <w:jc w:val="center"/>
      </w:pPr>
      <w:r>
        <w:t>-3-</w:t>
      </w: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p>
    <w:p w:rsidR="003C3229" w:rsidRDefault="003C3229" w:rsidP="003C3229">
      <w:pPr>
        <w:tabs>
          <w:tab w:val="left" w:pos="0"/>
        </w:tabs>
        <w:ind w:right="-1" w:firstLine="709"/>
        <w:jc w:val="both"/>
      </w:pPr>
      <w:r w:rsidRPr="002E3B83">
        <w:rPr>
          <w:b/>
        </w:rPr>
        <w:t>Başkanlığımızca yapılan değerlendirmede;</w:t>
      </w:r>
      <w:r w:rsidRPr="002E3B83">
        <w:t> Yenimahalle Belediyesi İmar ve Şehircilik Müdürlüğünün 26.12.2025 gün ve 466751 sayılı kurum yazısında "İmar Planı Değişikliğine Dair Değer Artış Payı Uygulama Yönetmeliği 16/1-a ve 1-b maddesinde bahsedilen yöntemlerle kamuya geçişi sağlanamayan umumi ve kamu hizmet alanları kapsamında aynı yönetmeliğin 16/2 maddesine uygun olarak imar planı değişikliği sunulmasının mümkün olduğunun anlaşıldığı ve söz konusu alanda kültürel tesis yapımına ilişkin herhangi bir yatırımımızın olmadığı,  Bununla birlikte kültürel tesis kullanımındaki taşınmazlara ilişkin olarak Kültür ve Turizm Bakanlığı’ndan da görüş alınmasının uygun olacağı", Yenimahalle Belediyesi Emlak ve İstimlak Müdürlüğünün 09.01.2026 gün ve 471006 sayılı kurum sayılı yazısında "43364 ada 1 sayılı parsel ile ilgili kamulaştırma talebi gelmediği, Müdürlüğümüzce de 43364 ada 1 sayılı parsel ile ilgili kamulaştırma kararı bulunmadığı" şeklinde kurum görüşlerinin tarafımıza iletildiği, Planlı Alanlar İmar Yönetmeliğinde "Ticaret Alanı" kullanımında yer alabilecek fonksiyonların belirlendiği, plan notlarının ve 1/5000 ölçekli nazım imar planı değişikliğinin bu kapsamda Büyükşehir Belediye Meclisince değerlendirilmesinin uygun olacağı, g</w:t>
      </w:r>
      <w:r>
        <w:t>örüş ve sonucuna varıldığı,</w:t>
      </w:r>
    </w:p>
    <w:p w:rsidR="003C3229" w:rsidRDefault="003C3229" w:rsidP="003C3229">
      <w:pPr>
        <w:tabs>
          <w:tab w:val="left" w:pos="0"/>
        </w:tabs>
        <w:ind w:right="-1" w:firstLine="709"/>
        <w:jc w:val="both"/>
      </w:pPr>
    </w:p>
    <w:p w:rsidR="003F2021" w:rsidRDefault="003C3229" w:rsidP="003C3229">
      <w:pPr>
        <w:ind w:firstLine="708"/>
        <w:jc w:val="both"/>
      </w:pPr>
      <w:r>
        <w:t xml:space="preserve">Hususları tespit edilmiş olup, </w:t>
      </w:r>
      <w:r w:rsidRPr="002E3B83">
        <w:t>Yenimahalle İlçesi</w:t>
      </w:r>
      <w:r>
        <w:t xml:space="preserve"> Ergazi Mahallesi 43364 ada 1 </w:t>
      </w:r>
      <w:r w:rsidRPr="002E3B83">
        <w:t xml:space="preserve">parselin kullanım kararı ve yapılaşma koşullarının değiştirilmeden </w:t>
      </w:r>
      <w:r>
        <w:t xml:space="preserve">plan notu eklenmesine yönelik </w:t>
      </w:r>
      <w:r w:rsidRPr="002E3B83">
        <w:t>1/5000 ölç</w:t>
      </w:r>
      <w:r>
        <w:t>ekli nazım imar planı teklifinin 7534 sayılı Yasa ve ilgili yönetmeliğin uygulanması hususunda bu ve buna benzer konularda Bakanlıktan görüş alındıktan sonra değerlendirilmek üzere “İmar ve Şehircilik Dairesi Başkanlığına iadesi”</w:t>
      </w:r>
      <w:r>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F430A7">
      <w:pPr>
        <w:tabs>
          <w:tab w:val="left" w:pos="709"/>
        </w:tabs>
        <w:ind w:right="-1"/>
        <w:jc w:val="both"/>
      </w:pPr>
    </w:p>
    <w:p w:rsidR="00BA10A2" w:rsidRDefault="00BA10A2" w:rsidP="00BA10A2">
      <w:pPr>
        <w:jc w:val="center"/>
      </w:pPr>
    </w:p>
    <w:p w:rsidR="00BA10A2" w:rsidRPr="00A35AF8" w:rsidRDefault="00BA10A2" w:rsidP="00BA10A2">
      <w:pPr>
        <w:jc w:val="center"/>
      </w:pPr>
      <w:r w:rsidRPr="00A35AF8">
        <w:t>T.C.</w:t>
      </w:r>
    </w:p>
    <w:p w:rsidR="00BA10A2" w:rsidRPr="00A35AF8" w:rsidRDefault="00BA10A2" w:rsidP="00BA10A2">
      <w:pPr>
        <w:jc w:val="center"/>
      </w:pPr>
      <w:r w:rsidRPr="00A35AF8">
        <w:t>ANKARA BÜYÜKŞEHİR BELEDİYE MECLİSİ</w:t>
      </w:r>
    </w:p>
    <w:p w:rsidR="00BA10A2" w:rsidRDefault="00BA10A2" w:rsidP="00BA10A2">
      <w:pPr>
        <w:jc w:val="center"/>
      </w:pPr>
      <w:r w:rsidRPr="00A35AF8">
        <w:t>İmar ve Bayındırlık Komisyonu Raporu</w:t>
      </w:r>
      <w:r>
        <w:t xml:space="preserve"> </w:t>
      </w:r>
    </w:p>
    <w:p w:rsidR="00BA10A2" w:rsidRDefault="00BA10A2" w:rsidP="00BA10A2">
      <w:pPr>
        <w:jc w:val="center"/>
      </w:pPr>
    </w:p>
    <w:p w:rsidR="00BA10A2" w:rsidRDefault="00BA10A2" w:rsidP="00BA10A2">
      <w:pPr>
        <w:jc w:val="center"/>
      </w:pPr>
      <w:r w:rsidRPr="00A35AF8">
        <w:t>Rapor No:</w:t>
      </w:r>
      <w:r>
        <w:t xml:space="preserve"> 613</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BA10A2" w:rsidRDefault="00BA10A2" w:rsidP="00BA10A2"/>
    <w:p w:rsidR="00BA10A2" w:rsidRDefault="00BA10A2" w:rsidP="00BA10A2">
      <w:pPr>
        <w:jc w:val="center"/>
      </w:pPr>
    </w:p>
    <w:p w:rsidR="00BA10A2" w:rsidRDefault="00BA10A2" w:rsidP="00BA10A2">
      <w:pPr>
        <w:jc w:val="center"/>
      </w:pPr>
      <w:r w:rsidRPr="00A35AF8">
        <w:t>BÜYÜKŞEHİR BELEDİYE MECLİSİ BAŞKANLIĞINA</w:t>
      </w:r>
    </w:p>
    <w:p w:rsidR="00BA10A2" w:rsidRDefault="00BA10A2" w:rsidP="00BA10A2">
      <w:pPr>
        <w:tabs>
          <w:tab w:val="left" w:pos="0"/>
        </w:tabs>
        <w:jc w:val="both"/>
      </w:pPr>
    </w:p>
    <w:p w:rsidR="00BA10A2" w:rsidRDefault="00BA10A2" w:rsidP="00BA10A2">
      <w:pPr>
        <w:tabs>
          <w:tab w:val="left" w:pos="0"/>
        </w:tabs>
        <w:jc w:val="both"/>
      </w:pPr>
    </w:p>
    <w:p w:rsidR="00BA10A2" w:rsidRDefault="00BA10A2" w:rsidP="00BA10A2">
      <w:pPr>
        <w:tabs>
          <w:tab w:val="left" w:pos="0"/>
        </w:tabs>
        <w:jc w:val="both"/>
      </w:pPr>
    </w:p>
    <w:p w:rsidR="00BA10A2" w:rsidRDefault="00BA10A2" w:rsidP="00BA10A2">
      <w:pPr>
        <w:tabs>
          <w:tab w:val="left" w:pos="9638"/>
        </w:tabs>
        <w:ind w:right="-1" w:firstLine="709"/>
        <w:jc w:val="both"/>
      </w:pPr>
      <w:r>
        <w:t xml:space="preserve">Yenimahalle İlçesi Ergazi Mahallesi 43364 ada 1 parselde 1/5000 ölçekli nazım imar planı değişikliğine ilişkin </w:t>
      </w:r>
      <w:r w:rsidRPr="00B63D4C">
        <w:t>İmar ve Bayındırlık Komi</w:t>
      </w:r>
      <w:r>
        <w:t>syonunun 18.02.2026 tarih ve 545</w:t>
      </w:r>
      <w:r w:rsidRPr="00B63D4C">
        <w:t xml:space="preserve"> sayılı raporu ile komisyonumuza yeniden havale edilen dosya incelendi.</w:t>
      </w:r>
    </w:p>
    <w:p w:rsidR="00BA10A2" w:rsidRDefault="00BA10A2" w:rsidP="00BA10A2">
      <w:pPr>
        <w:tabs>
          <w:tab w:val="left" w:pos="0"/>
        </w:tabs>
        <w:ind w:firstLine="709"/>
        <w:jc w:val="both"/>
      </w:pPr>
    </w:p>
    <w:p w:rsidR="00BA10A2" w:rsidRDefault="00BA10A2" w:rsidP="00BA10A2">
      <w:pPr>
        <w:tabs>
          <w:tab w:val="left" w:pos="0"/>
        </w:tabs>
        <w:ind w:right="-1" w:firstLine="709"/>
        <w:jc w:val="both"/>
      </w:pPr>
      <w:r w:rsidRPr="00CF6DE1">
        <w:t xml:space="preserve">Komisyonumuzca yapılan incelemeler neticesinde; </w:t>
      </w:r>
      <w:r w:rsidRPr="002E3B83">
        <w:t>Ç</w:t>
      </w:r>
      <w:r>
        <w:t>****</w:t>
      </w:r>
      <w:r w:rsidRPr="002E3B83">
        <w:t xml:space="preserve"> P</w:t>
      </w:r>
      <w:r>
        <w:t>*******</w:t>
      </w:r>
      <w:r w:rsidRPr="002E3B83">
        <w:t xml:space="preserve"> Şehircilik Harita İnşaat Ltd. Şti.</w:t>
      </w:r>
      <w:r>
        <w:t>’nin</w:t>
      </w:r>
      <w:r w:rsidRPr="002E3B83">
        <w:t xml:space="preserve"> 18.12.2025 tarihli ve 1030875 kurum sayılı dilekçesi </w:t>
      </w:r>
      <w:r>
        <w:t>ile; Yenimahalle İlçesi</w:t>
      </w:r>
      <w:r w:rsidRPr="002E3B83">
        <w:t xml:space="preserve"> Ergazi Mahallesi "E:1.20, Yençok:5 Kat" yapılaşma koşullu "Kültürel Tesis Alanı" kullanımlı 43364 ada 1 sayılı parselin yapılaşma koşulları korunarak "Ticaret Alanı" kullanımına dönüştürülmesine yönelik hazırlanan "1/5000 ölçekli Nazım İmar Planı Değişikliği Teklifine" ilişkin dosya</w:t>
      </w:r>
      <w:r>
        <w:t>nın</w:t>
      </w:r>
      <w:r w:rsidRPr="002E3B83">
        <w:t xml:space="preserve"> ekleriyle birlikte 5216 sayılı Kanun uyarınca </w:t>
      </w:r>
      <w:r>
        <w:t xml:space="preserve">İmar ve Şehircilik Dairesi </w:t>
      </w:r>
      <w:r w:rsidRPr="002E3B83">
        <w:t>Başkanlığı</w:t>
      </w:r>
      <w:r>
        <w:t>na</w:t>
      </w:r>
      <w:r w:rsidRPr="002E3B83">
        <w:t xml:space="preserve"> sunul</w:t>
      </w:r>
      <w:r>
        <w:t>duğu,</w:t>
      </w:r>
    </w:p>
    <w:p w:rsidR="00BA10A2" w:rsidRDefault="00BA10A2" w:rsidP="00BA10A2">
      <w:pPr>
        <w:tabs>
          <w:tab w:val="left" w:pos="0"/>
        </w:tabs>
        <w:ind w:right="-1" w:firstLine="709"/>
        <w:jc w:val="both"/>
      </w:pPr>
    </w:p>
    <w:p w:rsidR="00BA10A2" w:rsidRPr="002E3B83" w:rsidRDefault="00BA10A2" w:rsidP="00BA10A2">
      <w:pPr>
        <w:tabs>
          <w:tab w:val="left" w:pos="0"/>
        </w:tabs>
        <w:ind w:right="-1" w:firstLine="709"/>
        <w:jc w:val="both"/>
        <w:rPr>
          <w:b/>
        </w:rPr>
      </w:pPr>
      <w:r w:rsidRPr="002E3B83">
        <w:rPr>
          <w:b/>
        </w:rPr>
        <w:t>Yapılan İncelemede;</w:t>
      </w:r>
    </w:p>
    <w:p w:rsidR="00BA10A2" w:rsidRPr="002E3B83" w:rsidRDefault="00BA10A2" w:rsidP="00BA10A2">
      <w:pPr>
        <w:tabs>
          <w:tab w:val="left" w:pos="0"/>
        </w:tabs>
        <w:ind w:right="-1" w:firstLine="709"/>
        <w:jc w:val="both"/>
        <w:rPr>
          <w:b/>
        </w:rPr>
      </w:pPr>
    </w:p>
    <w:p w:rsidR="00BA10A2" w:rsidRDefault="00BA10A2" w:rsidP="00BA10A2">
      <w:pPr>
        <w:tabs>
          <w:tab w:val="left" w:pos="0"/>
        </w:tabs>
        <w:ind w:right="-1" w:firstLine="709"/>
        <w:jc w:val="both"/>
      </w:pPr>
      <w:r w:rsidRPr="002E3B83">
        <w:rPr>
          <w:b/>
        </w:rPr>
        <w:t>Teklife Konu Alanın Mülkiyet ve Mevcut İmar Durumunun;</w:t>
      </w:r>
      <w:r w:rsidRPr="002E3B83">
        <w:t> 2647 m</w:t>
      </w:r>
      <w:r w:rsidRPr="00423D6B">
        <w:rPr>
          <w:vertAlign w:val="superscript"/>
        </w:rPr>
        <w:t>2</w:t>
      </w:r>
      <w:r w:rsidRPr="002E3B83">
        <w:t xml:space="preserve"> yüzölçümlü "Beypazarı Kültür, Kalkınma ve Yardımlaşma Vakfı" mülkiyetindeki 43364 ada 1 sayılı parselin; Belediyemiz Meclisinin 13.06.2008 gün ve 1605 sayılı Kararıyla onaylanan 1/5000 ölçekli nazım imar planı ve Yenimahalle Belediye Meclisinin 04.11.2008 gün ve 563 sayılı Kararıyla uygun görülerek Belediyemiz Meclisinin 13.03.2009 gün ve 844 sayılı Kararıyla onaylanan 1/1000 ölçekli uygulama imar planı kapsamında "E:1.20, Yençok: Serbest" yapılaşma koşullarında "Kültürel Tesis Alanı</w:t>
      </w:r>
      <w:r>
        <w:t>" kullanımında olduğu,</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t>Belediyemiz Meclisi</w:t>
      </w:r>
      <w:r w:rsidRPr="002E3B83">
        <w:t xml:space="preserve">nin 08.10.2020 </w:t>
      </w:r>
      <w:r>
        <w:t>tarihli</w:t>
      </w:r>
      <w:r w:rsidRPr="002E3B83">
        <w:t xml:space="preserve"> ve 1227 sayılı Kararı ile onaylanan saçak seviyelerinin belirlenmesine ilişkin 1/1000 ölçekli uygulama imar planı kapsamında Yençok:5 Kat olarak düzen</w:t>
      </w:r>
      <w:r>
        <w:t>lendiği, onaylı plan üzerinde; </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rsidRPr="002E3B83">
        <w:t>"1. Sosyo-Kültürel Tesis Alanında inşaat emsali E: 1.20, Hmaks:Serbest'tir.</w:t>
      </w:r>
    </w:p>
    <w:p w:rsidR="00BA10A2" w:rsidRDefault="00BA10A2" w:rsidP="00BA10A2">
      <w:pPr>
        <w:tabs>
          <w:tab w:val="left" w:pos="0"/>
        </w:tabs>
        <w:ind w:right="-1" w:firstLine="709"/>
        <w:jc w:val="both"/>
      </w:pPr>
      <w:r w:rsidRPr="002E3B83">
        <w:t>2. Çekme mesafeleri kuzeyindeki 12 Metrelik Yoldan 10 Metre, Diğer Yönlerden 5'er Metredir.</w:t>
      </w:r>
    </w:p>
    <w:p w:rsidR="00BA10A2" w:rsidRDefault="00BA10A2" w:rsidP="00BA10A2">
      <w:pPr>
        <w:tabs>
          <w:tab w:val="left" w:pos="0"/>
        </w:tabs>
        <w:ind w:right="-1" w:firstLine="709"/>
        <w:jc w:val="both"/>
      </w:pPr>
      <w:r w:rsidRPr="002E3B83">
        <w:t>3. Sosyo-Kültürel Tesis Alanında yurtlar, bakım evleri, halk evleri, dernek ve vakıf merkezleri, toplantı ve düğün salonları, sinema ve tiyatro salonları, çok amaçlı stüdyolar yer alabilir.</w:t>
      </w:r>
    </w:p>
    <w:p w:rsidR="00BA10A2" w:rsidRDefault="00BA10A2" w:rsidP="00BA10A2">
      <w:pPr>
        <w:tabs>
          <w:tab w:val="left" w:pos="0"/>
        </w:tabs>
        <w:ind w:right="-1" w:firstLine="709"/>
        <w:jc w:val="both"/>
      </w:pPr>
      <w:r w:rsidRPr="002E3B83">
        <w:t>4. Yapılacak yapılarda deprem yönetmeliğine uyulacaktır.</w:t>
      </w:r>
    </w:p>
    <w:p w:rsidR="00BA10A2" w:rsidRDefault="00BA10A2" w:rsidP="00BA10A2">
      <w:pPr>
        <w:tabs>
          <w:tab w:val="left" w:pos="0"/>
        </w:tabs>
        <w:ind w:right="-1" w:firstLine="709"/>
        <w:jc w:val="both"/>
      </w:pPr>
      <w:r w:rsidRPr="002E3B83">
        <w:t>5. Otopark yönetmeliğine uyulacaktır.</w:t>
      </w:r>
    </w:p>
    <w:p w:rsidR="00BA10A2" w:rsidRDefault="00BA10A2" w:rsidP="00BA10A2">
      <w:pPr>
        <w:tabs>
          <w:tab w:val="left" w:pos="0"/>
        </w:tabs>
        <w:ind w:right="-1" w:firstLine="709"/>
        <w:jc w:val="both"/>
      </w:pPr>
      <w:r w:rsidRPr="002E3B83">
        <w:t>6. ±0.00 kotu kitle köşe kotları ortalamasıdır.</w:t>
      </w:r>
    </w:p>
    <w:p w:rsidR="00BA10A2" w:rsidRDefault="00BA10A2" w:rsidP="00BA10A2">
      <w:pPr>
        <w:tabs>
          <w:tab w:val="left" w:pos="0"/>
        </w:tabs>
        <w:ind w:right="-1" w:firstLine="709"/>
        <w:jc w:val="both"/>
      </w:pPr>
      <w:r w:rsidRPr="002E3B83">
        <w:t>7. Sondajlı jeolojik etüt yapılmadan inşaat ruhsatı verilemez.</w:t>
      </w:r>
    </w:p>
    <w:p w:rsidR="00BA10A2" w:rsidRDefault="00BA10A2" w:rsidP="00BA10A2">
      <w:pPr>
        <w:tabs>
          <w:tab w:val="left" w:pos="0"/>
        </w:tabs>
        <w:ind w:right="-1" w:firstLine="709"/>
        <w:jc w:val="both"/>
      </w:pPr>
      <w:r w:rsidRPr="002E3B83">
        <w:t>8. Planda belirtilmeyen hususlarda 84140 no</w:t>
      </w:r>
      <w:r>
        <w:t>.</w:t>
      </w:r>
      <w:r w:rsidRPr="002E3B83">
        <w:t xml:space="preserve">lu parselasyon hükümleri ve Ankara Büyükşehir Belediyesi İmar Yönetmeliği hükümleri geçerlidir." şeklinde </w:t>
      </w:r>
      <w:r>
        <w:t>8 adet plan notu düzenlendiği, </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jc w:val="center"/>
      </w:pPr>
    </w:p>
    <w:p w:rsidR="00BA10A2" w:rsidRDefault="00BA10A2" w:rsidP="00BA10A2">
      <w:pPr>
        <w:jc w:val="center"/>
      </w:pPr>
    </w:p>
    <w:p w:rsidR="00BA10A2" w:rsidRPr="00A35AF8" w:rsidRDefault="00BA10A2" w:rsidP="00BA10A2">
      <w:pPr>
        <w:jc w:val="center"/>
      </w:pPr>
      <w:r w:rsidRPr="00A35AF8">
        <w:t>T.C.</w:t>
      </w:r>
    </w:p>
    <w:p w:rsidR="00BA10A2" w:rsidRPr="00A35AF8" w:rsidRDefault="00BA10A2" w:rsidP="00BA10A2">
      <w:pPr>
        <w:jc w:val="center"/>
      </w:pPr>
      <w:r w:rsidRPr="00A35AF8">
        <w:t>ANKARA BÜYÜKŞEHİR BELEDİYE MECLİSİ</w:t>
      </w:r>
    </w:p>
    <w:p w:rsidR="00BA10A2" w:rsidRDefault="00BA10A2" w:rsidP="00BA10A2">
      <w:pPr>
        <w:jc w:val="center"/>
      </w:pPr>
      <w:r w:rsidRPr="00A35AF8">
        <w:t>İmar ve Bayındırlık Komisyonu Raporu</w:t>
      </w:r>
      <w:r>
        <w:t xml:space="preserve"> </w:t>
      </w:r>
    </w:p>
    <w:p w:rsidR="00BA10A2" w:rsidRDefault="00BA10A2" w:rsidP="00BA10A2">
      <w:pPr>
        <w:jc w:val="center"/>
      </w:pPr>
    </w:p>
    <w:p w:rsidR="00BA10A2" w:rsidRDefault="00BA10A2" w:rsidP="00BA10A2">
      <w:pPr>
        <w:jc w:val="center"/>
      </w:pPr>
      <w:r w:rsidRPr="00A35AF8">
        <w:t>Rapor No:</w:t>
      </w:r>
      <w:r>
        <w:t xml:space="preserve"> 613</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BA10A2" w:rsidRDefault="00BA10A2" w:rsidP="00BA10A2">
      <w:pPr>
        <w:tabs>
          <w:tab w:val="left" w:pos="0"/>
        </w:tabs>
        <w:ind w:right="-1"/>
        <w:jc w:val="center"/>
      </w:pPr>
    </w:p>
    <w:p w:rsidR="00BA10A2" w:rsidRDefault="00BA10A2" w:rsidP="00BA10A2">
      <w:pPr>
        <w:tabs>
          <w:tab w:val="left" w:pos="0"/>
        </w:tabs>
        <w:ind w:right="-1"/>
        <w:jc w:val="center"/>
      </w:pPr>
      <w:r>
        <w:t>-2-</w:t>
      </w:r>
    </w:p>
    <w:p w:rsidR="00BA10A2" w:rsidRDefault="00BA10A2" w:rsidP="00BA10A2">
      <w:pPr>
        <w:tabs>
          <w:tab w:val="left" w:pos="0"/>
        </w:tabs>
        <w:ind w:right="-1"/>
        <w:jc w:val="center"/>
      </w:pPr>
    </w:p>
    <w:p w:rsidR="00BA10A2" w:rsidRDefault="00BA10A2" w:rsidP="00BA10A2">
      <w:pPr>
        <w:tabs>
          <w:tab w:val="left" w:pos="0"/>
        </w:tabs>
        <w:ind w:right="-1"/>
        <w:jc w:val="center"/>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rsidRPr="002E3B83">
        <w:t xml:space="preserve">Daha sonra, "Kültürel Tesis Alanı"ndan "Ticaret Alanı"na dönüştürülmesine yönelik hazırlanan "1/1000 ölçekli Uygulama İmar Planı Değişikliği Teklifi"nin Yenimahalle Belediye Meclisinin 06.06.2023 tarih ve 242 sayılı Kararı ile uygun görülerek Belediyemiz Meclisinin 08.08.2023 </w:t>
      </w:r>
      <w:r>
        <w:t>tarihli</w:t>
      </w:r>
      <w:r w:rsidRPr="002E3B83">
        <w:t xml:space="preserve"> ve 1098 sayılı Kararı </w:t>
      </w:r>
      <w:r>
        <w:t>ile reddine karar verildiği,</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rsidRPr="002E3B83">
        <w:t xml:space="preserve">Son olarak, yapılaşma koşulları ve kullanım kararı korunarak plan notu ilavesine yönelik hazırlanan "1/1000 ölçekli Uygulama İmar Planı Değişikliği Teklifi" Yenimahalle Belediye Meclisinin 06.02.2025 tarih ve 77 sayılı Kararı ile uygun görülerek, Belediyemiz Meclisinin 11.03.2025 </w:t>
      </w:r>
      <w:r>
        <w:t>tarihli</w:t>
      </w:r>
      <w:r w:rsidRPr="002E3B83">
        <w:t xml:space="preserve"> ve 421 sayılı Kararı ile, 7534 sayılı Kanuna göre yeniden değerlendirilmek üzere "ilçesine iadesi" kararı verildiği,</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rsidRPr="002E3B83">
        <w:rPr>
          <w:b/>
        </w:rPr>
        <w:t>Plan Teklifi ve Açıklama Raporunda;</w:t>
      </w:r>
      <w:r w:rsidRPr="002E3B83">
        <w:t> "22 Kasım 2025 tarihli Resmî Gazetede Yayımlanarak yürürlüğe giren İmar planı değişikliğine dair değer artış payı uygulama yönetmeliği kapsamında yönetmeliğin 7. Maddesinin 6. Fıkrası: “(6) 2942 sayılı Kanunun ek 1 inci maddesi kapsamında, bu Yönetmeliğin 16.’ncı maddesi ve 2942 sayılı Kanunun ek 1 inci maddesi hükümlerine göre hazırlanan 1/5000 ölçekli nazım imar planı değişikliğinin sunulduğu, Beypazarı Kültür Kalkınma ve Yardımlaşma Vakfı 1997 yılında kurulmuş ve 27 yıldır aktif olarak yardımlaşma çalışmalarını sürdürmektedir. Plan değişikliğine konu olan 43364 ada 1 parsel 1997 yılında vakıf tarafından satın alınmış ve günümüze kadar herhangi</w:t>
      </w:r>
      <w:r>
        <w:t xml:space="preserve"> bir yapılaşmaya gidilmemiştir. </w:t>
      </w:r>
      <w:r w:rsidRPr="002E3B83">
        <w:t>Vakıfın yardım, eğitime destek ve burs faaliyetlerinde kullanılabilecek fon miktarında bir artış sağlanması ve düzenli şekilde devam ettirilebilmesinin sağlanması amacıyla parselin vakıfa maddi bir katkı da sağlayabileceği düşünülmektedir. Bölge ihtiyaçları da göz önüne alınarak bölgeye daha iyi hizmet verilmesinin sağlanması, parselin inşası sonrasında bölge ihtiyaçları doğrultusunda kiralanabilir alanların oluşturulması ve buna bağlı olarak vakıf gelirlerinin arttırılması sağlanarak hem bölgesel ihtiyaçların karşılanması hem de vakıf yardım fonlarına sağlanacak katkı ile vakıfın devamlılığının ve sürekliliğinin sağlanması düşünülmektedir. Bahsedilen gerekçeler neticesinde parselde İmar Planı Değişikliği hazırlanmasına gerek duyulmuştur.</w:t>
      </w:r>
      <w:r>
        <w:t>" denildiği,</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rsidRPr="002E3B83">
        <w:rPr>
          <w:b/>
        </w:rPr>
        <w:t>1/5000 Ölçekli Nazım İmar Plan Değişikliği Teklifinde;</w:t>
      </w:r>
      <w:r w:rsidRPr="002E3B83">
        <w:t> 43364 ada 1 sayılı parsele yapılaşma koşulları korunarak "Ticaret Alanı" kullanımına dönüştürülmesi yönünde çalışmalar yapıldığının be</w:t>
      </w:r>
      <w:r>
        <w:t>lirtildiği ve plan üzerinde;   </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rsidRPr="002E3B83">
        <w:t>"1.1/1000 ölçekli uygulama imar planı onaylanmadan uygulamaya geçilemez.</w:t>
      </w:r>
    </w:p>
    <w:p w:rsidR="00BA10A2" w:rsidRDefault="00BA10A2" w:rsidP="00BA10A2">
      <w:pPr>
        <w:tabs>
          <w:tab w:val="left" w:pos="0"/>
        </w:tabs>
        <w:ind w:right="-1" w:firstLine="709"/>
        <w:jc w:val="both"/>
      </w:pPr>
      <w:r w:rsidRPr="002E3B83">
        <w:t>2.Ticaret Alanında; Emsal=1.20 ve Yençok=5 Kat'tır. Bu alanlarda;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sağlık kabini ve muayenehane gibi ticaret ve hizmetlere ilişkin yapılar yapılabilir.</w:t>
      </w:r>
    </w:p>
    <w:p w:rsidR="00BA10A2" w:rsidRDefault="00BA10A2" w:rsidP="00BA10A2">
      <w:pPr>
        <w:tabs>
          <w:tab w:val="left" w:pos="0"/>
        </w:tabs>
        <w:ind w:right="-1" w:firstLine="709"/>
        <w:jc w:val="both"/>
      </w:pPr>
      <w:r w:rsidRPr="002E3B83">
        <w:t>3. Planda belirtilmeyen hususlarda Meri İmar Planı Plan Notları, 3194 sayılı imar kanunu ve ilgili yönetmelikler geçerlidir." şeklinde 3 ad</w:t>
      </w:r>
      <w:r>
        <w:t>et plan notu düzenlendiği,     </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Pr="00A35AF8" w:rsidRDefault="00BA10A2" w:rsidP="00BA10A2">
      <w:pPr>
        <w:jc w:val="center"/>
      </w:pPr>
      <w:r w:rsidRPr="00A35AF8">
        <w:t>T.C.</w:t>
      </w:r>
    </w:p>
    <w:p w:rsidR="00BA10A2" w:rsidRPr="00A35AF8" w:rsidRDefault="00BA10A2" w:rsidP="00BA10A2">
      <w:pPr>
        <w:jc w:val="center"/>
      </w:pPr>
      <w:r w:rsidRPr="00A35AF8">
        <w:t>ANKARA BÜYÜKŞEHİR BELEDİYE MECLİSİ</w:t>
      </w:r>
    </w:p>
    <w:p w:rsidR="00BA10A2" w:rsidRDefault="00BA10A2" w:rsidP="00BA10A2">
      <w:pPr>
        <w:jc w:val="center"/>
      </w:pPr>
      <w:r w:rsidRPr="00A35AF8">
        <w:t>İmar ve Bayındırlık Komisyonu Raporu</w:t>
      </w:r>
      <w:r>
        <w:t xml:space="preserve"> </w:t>
      </w:r>
    </w:p>
    <w:p w:rsidR="00BA10A2" w:rsidRDefault="00BA10A2" w:rsidP="00BA10A2">
      <w:pPr>
        <w:jc w:val="center"/>
      </w:pPr>
    </w:p>
    <w:p w:rsidR="00BA10A2" w:rsidRDefault="00BA10A2" w:rsidP="00BA10A2">
      <w:pPr>
        <w:jc w:val="center"/>
      </w:pPr>
      <w:r w:rsidRPr="00A35AF8">
        <w:t>Rapor No:</w:t>
      </w:r>
      <w:r>
        <w:t xml:space="preserve"> 613</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BA10A2" w:rsidRDefault="00BA10A2" w:rsidP="00BA10A2">
      <w:pPr>
        <w:tabs>
          <w:tab w:val="left" w:pos="0"/>
        </w:tabs>
        <w:ind w:right="-1"/>
        <w:jc w:val="center"/>
      </w:pPr>
    </w:p>
    <w:p w:rsidR="00BA10A2" w:rsidRDefault="00BA10A2" w:rsidP="00BA10A2">
      <w:pPr>
        <w:tabs>
          <w:tab w:val="left" w:pos="0"/>
        </w:tabs>
        <w:ind w:right="-1"/>
        <w:jc w:val="center"/>
      </w:pPr>
      <w:r>
        <w:t>-3-</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p>
    <w:p w:rsidR="00BA10A2" w:rsidRDefault="00BA10A2" w:rsidP="00BA10A2">
      <w:pPr>
        <w:tabs>
          <w:tab w:val="left" w:pos="0"/>
        </w:tabs>
        <w:ind w:right="-1" w:firstLine="709"/>
        <w:jc w:val="both"/>
      </w:pPr>
      <w:r w:rsidRPr="002E3B83">
        <w:rPr>
          <w:b/>
        </w:rPr>
        <w:t>Başkanlığımızca yapılan değerlendirmede;</w:t>
      </w:r>
      <w:r w:rsidRPr="002E3B83">
        <w:t> Yenimahalle Belediyesi İmar ve Şehircilik Müdürlüğünün 26.12.2025 gün ve 466751 sayılı kurum yazısında "İmar Planı Değişikliğine Dair Değer Artış Payı Uygulama Yönetmeliği 16/1-a ve 1-b maddesinde bahsedilen yöntemlerle kamuya geçişi sağlanamayan umumi ve kamu hizmet alanları kapsamında aynı yönetmeliğin 16/2 maddesine uygun olarak imar planı değişikliği sunulmasının mümkün olduğunun anlaşıldığı ve söz konusu alanda kültürel tesis yapımına ilişkin herhangi bir yatırımımızın olmadığı,  Bununla birlikte kültürel tesis kullanımındaki taşınmazlara ilişkin olarak Kültür ve Turizm Bakanlığı’ndan da görüş alınmasının uygun olacağı", Yenimahalle Belediyesi Emlak ve İstimlak Müdürlüğünün 09.01.2026 gün ve 471006 sayılı kurum sayılı yazısında "43364 ada 1 sayılı parsel ile ilgili kamulaştırma talebi gelmediği, Müdürlüğümüzce de 43364 ada 1 sayılı parsel ile ilgili kamulaştırma kararı bulunmadığı" şeklinde kurum görüşlerinin tarafımıza iletildiği, Planlı Alanlar İmar Yönetmeliğinde "Ticaret Alanı" kullanımında yer alabilecek fonksiyonların belirlendiği, plan notlarının ve 1/5000 ölçekli nazım imar planı değişikliğinin bu kapsamda Büyükşehir Belediye Meclisince değerlendirilmesinin uygun olacağı, g</w:t>
      </w:r>
      <w:r>
        <w:t>örüş ve sonucuna varıldığı,</w:t>
      </w:r>
    </w:p>
    <w:p w:rsidR="00BA10A2" w:rsidRDefault="00BA10A2" w:rsidP="00BA10A2">
      <w:pPr>
        <w:tabs>
          <w:tab w:val="left" w:pos="0"/>
        </w:tabs>
        <w:ind w:right="-1" w:firstLine="709"/>
        <w:jc w:val="both"/>
      </w:pPr>
    </w:p>
    <w:p w:rsidR="00BA10A2" w:rsidRDefault="00BA10A2" w:rsidP="00BA10A2">
      <w:pPr>
        <w:tabs>
          <w:tab w:val="left" w:pos="0"/>
        </w:tabs>
        <w:ind w:right="-1" w:firstLine="709"/>
        <w:jc w:val="both"/>
        <w:rPr>
          <w:iCs/>
        </w:rPr>
      </w:pPr>
      <w:r>
        <w:t xml:space="preserve">Hususları tespit edilmiş olup, </w:t>
      </w:r>
      <w:r w:rsidRPr="002E3B83">
        <w:t>Yenimahalle İlçesi</w:t>
      </w:r>
      <w:r>
        <w:t xml:space="preserve"> Ergazi Mahallesi 43364 ada 1 </w:t>
      </w:r>
      <w:r w:rsidRPr="002E3B83">
        <w:t xml:space="preserve">parselin kullanım kararı ve yapılaşma koşullarının değiştirilmeden </w:t>
      </w:r>
      <w:r>
        <w:t xml:space="preserve">plan notu eklenmesine yönelik </w:t>
      </w:r>
      <w:r w:rsidRPr="002E3B83">
        <w:t>1/5000 ölç</w:t>
      </w:r>
      <w:r>
        <w:t>ekli nazım imar planı teklifinin 7534 sayılı Yasa ve ilgili yönetmeliğin uygulanması hususunda bu ve buna benzer konularda Bakanlıktan görüş alındıktan sonra değerlendirilmek üzere “İmar ve Şehircilik Dairesi Başkanlığına iadesi” komisyonumuzca oybirliği ile uygun görülmüştür.</w:t>
      </w:r>
    </w:p>
    <w:p w:rsidR="00BA10A2" w:rsidRPr="0099373E" w:rsidRDefault="00BA10A2" w:rsidP="00BA10A2">
      <w:pPr>
        <w:tabs>
          <w:tab w:val="left" w:pos="0"/>
        </w:tabs>
        <w:ind w:right="-1" w:firstLine="709"/>
        <w:jc w:val="both"/>
      </w:pPr>
    </w:p>
    <w:p w:rsidR="00BA10A2" w:rsidRDefault="00BA10A2" w:rsidP="00BA10A2">
      <w:pPr>
        <w:tabs>
          <w:tab w:val="left" w:pos="0"/>
        </w:tabs>
        <w:ind w:firstLine="709"/>
        <w:jc w:val="both"/>
      </w:pPr>
      <w:r w:rsidRPr="00D33C0D">
        <w:t>Raporumuz Büyükşehir Belediye Meclisinin onayına arz olunur.</w:t>
      </w:r>
    </w:p>
    <w:p w:rsidR="00BA10A2" w:rsidRDefault="00BA10A2" w:rsidP="00BA10A2">
      <w:pPr>
        <w:tabs>
          <w:tab w:val="left" w:pos="0"/>
        </w:tabs>
        <w:jc w:val="both"/>
      </w:pPr>
    </w:p>
    <w:p w:rsidR="00BA10A2" w:rsidRDefault="00BA10A2" w:rsidP="00BA10A2">
      <w:pPr>
        <w:tabs>
          <w:tab w:val="left" w:pos="0"/>
        </w:tabs>
        <w:jc w:val="both"/>
      </w:pPr>
    </w:p>
    <w:p w:rsidR="00BA10A2" w:rsidRDefault="00BA10A2" w:rsidP="00BA10A2">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BA10A2" w:rsidTr="000B1E4F">
        <w:trPr>
          <w:trHeight w:val="1183"/>
        </w:trPr>
        <w:tc>
          <w:tcPr>
            <w:tcW w:w="3405" w:type="dxa"/>
            <w:hideMark/>
          </w:tcPr>
          <w:p w:rsidR="00BA10A2" w:rsidRDefault="00BA10A2" w:rsidP="000B1E4F">
            <w:pPr>
              <w:jc w:val="center"/>
            </w:pPr>
            <w:r>
              <w:t>Coşkun TORUN</w:t>
            </w:r>
          </w:p>
          <w:p w:rsidR="00BA10A2" w:rsidRDefault="00BA10A2" w:rsidP="000B1E4F">
            <w:pPr>
              <w:pStyle w:val="ListeParagraf"/>
              <w:ind w:left="0"/>
              <w:jc w:val="center"/>
            </w:pPr>
            <w:r>
              <w:t>İmar ve Bayındırlık Komisyonu Başkanı</w:t>
            </w:r>
          </w:p>
        </w:tc>
        <w:tc>
          <w:tcPr>
            <w:tcW w:w="2983" w:type="dxa"/>
            <w:hideMark/>
          </w:tcPr>
          <w:p w:rsidR="00BA10A2" w:rsidRDefault="00BA10A2" w:rsidP="000B1E4F">
            <w:pPr>
              <w:jc w:val="center"/>
            </w:pPr>
            <w:r>
              <w:t>Ozan YİĞİT</w:t>
            </w:r>
          </w:p>
          <w:p w:rsidR="00BA10A2" w:rsidRDefault="00BA10A2" w:rsidP="000B1E4F">
            <w:pPr>
              <w:jc w:val="center"/>
            </w:pPr>
            <w:r>
              <w:t>Başkan V.</w:t>
            </w:r>
          </w:p>
        </w:tc>
        <w:tc>
          <w:tcPr>
            <w:tcW w:w="3072" w:type="dxa"/>
            <w:hideMark/>
          </w:tcPr>
          <w:p w:rsidR="00BA10A2" w:rsidRDefault="00BA10A2" w:rsidP="000B1E4F">
            <w:pPr>
              <w:jc w:val="center"/>
            </w:pPr>
            <w:r>
              <w:t>Atila ÇELİK</w:t>
            </w:r>
          </w:p>
          <w:p w:rsidR="00BA10A2" w:rsidRDefault="00BA10A2" w:rsidP="000B1E4F">
            <w:pPr>
              <w:jc w:val="center"/>
            </w:pPr>
            <w:r>
              <w:t>Üye</w:t>
            </w:r>
          </w:p>
        </w:tc>
      </w:tr>
      <w:tr w:rsidR="00BA10A2" w:rsidTr="000B1E4F">
        <w:trPr>
          <w:trHeight w:val="1183"/>
        </w:trPr>
        <w:tc>
          <w:tcPr>
            <w:tcW w:w="3405" w:type="dxa"/>
            <w:vAlign w:val="center"/>
            <w:hideMark/>
          </w:tcPr>
          <w:p w:rsidR="00BA10A2" w:rsidRDefault="00BA10A2" w:rsidP="000B1E4F">
            <w:pPr>
              <w:jc w:val="center"/>
            </w:pPr>
          </w:p>
          <w:p w:rsidR="00BA10A2" w:rsidRDefault="00BA10A2" w:rsidP="000B1E4F">
            <w:pPr>
              <w:jc w:val="center"/>
            </w:pPr>
            <w:r>
              <w:t>Naki DEMİR</w:t>
            </w:r>
          </w:p>
          <w:p w:rsidR="00BA10A2" w:rsidRDefault="00BA10A2" w:rsidP="000B1E4F">
            <w:pPr>
              <w:jc w:val="center"/>
            </w:pPr>
            <w:r>
              <w:t>Üye</w:t>
            </w:r>
          </w:p>
          <w:p w:rsidR="00BA10A2" w:rsidRDefault="00BA10A2" w:rsidP="000B1E4F">
            <w:pPr>
              <w:jc w:val="center"/>
            </w:pPr>
          </w:p>
        </w:tc>
        <w:tc>
          <w:tcPr>
            <w:tcW w:w="2983" w:type="dxa"/>
            <w:vAlign w:val="center"/>
            <w:hideMark/>
          </w:tcPr>
          <w:p w:rsidR="00BA10A2" w:rsidRDefault="00BA10A2" w:rsidP="000B1E4F">
            <w:pPr>
              <w:jc w:val="center"/>
            </w:pPr>
            <w:r>
              <w:t>Erdoğan DOĞAN</w:t>
            </w:r>
          </w:p>
          <w:p w:rsidR="00BA10A2" w:rsidRDefault="00BA10A2" w:rsidP="000B1E4F">
            <w:pPr>
              <w:jc w:val="center"/>
            </w:pPr>
            <w:r>
              <w:t>Üye</w:t>
            </w:r>
          </w:p>
          <w:p w:rsidR="00BA10A2" w:rsidRDefault="00BA10A2" w:rsidP="000B1E4F">
            <w:pPr>
              <w:jc w:val="center"/>
            </w:pPr>
          </w:p>
        </w:tc>
        <w:tc>
          <w:tcPr>
            <w:tcW w:w="3072" w:type="dxa"/>
            <w:vAlign w:val="center"/>
            <w:hideMark/>
          </w:tcPr>
          <w:p w:rsidR="00BA10A2" w:rsidRDefault="00BA10A2" w:rsidP="000B1E4F">
            <w:pPr>
              <w:jc w:val="center"/>
            </w:pPr>
            <w:r>
              <w:t>Cemal TEKİN</w:t>
            </w:r>
          </w:p>
          <w:p w:rsidR="00BA10A2" w:rsidRDefault="00BA10A2" w:rsidP="000B1E4F">
            <w:pPr>
              <w:jc w:val="center"/>
            </w:pPr>
            <w:r>
              <w:t>Üye</w:t>
            </w:r>
          </w:p>
          <w:p w:rsidR="00BA10A2" w:rsidRDefault="00BA10A2" w:rsidP="000B1E4F">
            <w:pPr>
              <w:jc w:val="center"/>
            </w:pPr>
          </w:p>
        </w:tc>
      </w:tr>
      <w:tr w:rsidR="00BA10A2" w:rsidTr="000B1E4F">
        <w:trPr>
          <w:trHeight w:val="1183"/>
        </w:trPr>
        <w:tc>
          <w:tcPr>
            <w:tcW w:w="3405" w:type="dxa"/>
            <w:vAlign w:val="bottom"/>
            <w:hideMark/>
          </w:tcPr>
          <w:p w:rsidR="00BA10A2" w:rsidRDefault="00BA10A2" w:rsidP="000B1E4F">
            <w:pPr>
              <w:jc w:val="center"/>
            </w:pPr>
            <w:r>
              <w:t>Mehmet Emin AYAZ</w:t>
            </w:r>
          </w:p>
          <w:p w:rsidR="00BA10A2" w:rsidRDefault="00BA10A2" w:rsidP="000B1E4F">
            <w:pPr>
              <w:jc w:val="center"/>
            </w:pPr>
            <w:r>
              <w:t>Üye</w:t>
            </w:r>
          </w:p>
        </w:tc>
        <w:tc>
          <w:tcPr>
            <w:tcW w:w="2983" w:type="dxa"/>
            <w:vAlign w:val="bottom"/>
            <w:hideMark/>
          </w:tcPr>
          <w:p w:rsidR="00BA10A2" w:rsidRDefault="00BA10A2" w:rsidP="000B1E4F">
            <w:pPr>
              <w:jc w:val="center"/>
            </w:pPr>
            <w:r>
              <w:t>Fethi ÇAKMAK</w:t>
            </w:r>
          </w:p>
          <w:p w:rsidR="00BA10A2" w:rsidRDefault="00BA10A2" w:rsidP="000B1E4F">
            <w:pPr>
              <w:jc w:val="center"/>
            </w:pPr>
            <w:r>
              <w:t>Üye</w:t>
            </w:r>
          </w:p>
        </w:tc>
        <w:tc>
          <w:tcPr>
            <w:tcW w:w="3072" w:type="dxa"/>
            <w:vAlign w:val="bottom"/>
            <w:hideMark/>
          </w:tcPr>
          <w:p w:rsidR="00BA10A2" w:rsidRDefault="00BA10A2" w:rsidP="000B1E4F">
            <w:pPr>
              <w:jc w:val="center"/>
            </w:pPr>
            <w:r>
              <w:t>Murat YALÇIN</w:t>
            </w:r>
          </w:p>
          <w:p w:rsidR="00BA10A2" w:rsidRDefault="00BA10A2" w:rsidP="000B1E4F">
            <w:pPr>
              <w:jc w:val="center"/>
            </w:pPr>
            <w:r>
              <w:t>Üye</w:t>
            </w:r>
          </w:p>
        </w:tc>
      </w:tr>
    </w:tbl>
    <w:p w:rsidR="00BA10A2" w:rsidRDefault="00BA10A2" w:rsidP="00BA10A2">
      <w:pPr>
        <w:jc w:val="center"/>
      </w:pPr>
      <w:bookmarkStart w:id="0" w:name="_GoBack"/>
      <w:bookmarkEnd w:id="0"/>
    </w:p>
    <w:sectPr w:rsidR="00BA10A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D2"/>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0A2"/>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AB82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3BFE-39DD-4C0F-93C9-2BBFECC9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1944</Words>
  <Characters>14028</Characters>
  <Application>Microsoft Office Word</Application>
  <DocSecurity>0</DocSecurity>
  <Lines>116</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2025-11-17T10:31:00Z</cp:lastPrinted>
  <dcterms:created xsi:type="dcterms:W3CDTF">2025-12-10T07:19:00Z</dcterms:created>
  <dcterms:modified xsi:type="dcterms:W3CDTF">2026-04-20T12:25:00Z</dcterms:modified>
</cp:coreProperties>
</file>