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245" w:rsidRDefault="004F12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630EB7">
            <w:pPr>
              <w:jc w:val="center"/>
            </w:pPr>
            <w:r w:rsidRPr="002D00A5">
              <w:t>T.C.</w:t>
            </w:r>
          </w:p>
          <w:p w:rsidR="005C0890" w:rsidRPr="002D00A5" w:rsidRDefault="005C0890" w:rsidP="00630EB7">
            <w:pPr>
              <w:jc w:val="center"/>
            </w:pPr>
            <w:r w:rsidRPr="002D00A5">
              <w:t>ANKARA BÜYÜKŞEHİR</w:t>
            </w:r>
          </w:p>
          <w:p w:rsidR="005C0890" w:rsidRPr="002D00A5" w:rsidRDefault="005C0890" w:rsidP="00630EB7">
            <w:pPr>
              <w:jc w:val="center"/>
            </w:pPr>
            <w:r w:rsidRPr="002D00A5">
              <w:t>BELEDİYE MECLİSİ</w:t>
            </w:r>
          </w:p>
        </w:tc>
      </w:tr>
    </w:tbl>
    <w:p w:rsidR="00697D2F" w:rsidRDefault="00697D2F" w:rsidP="005C0890">
      <w:pPr>
        <w:tabs>
          <w:tab w:val="left" w:pos="1935"/>
        </w:tabs>
        <w:jc w:val="both"/>
      </w:pPr>
    </w:p>
    <w:p w:rsidR="00491774" w:rsidRDefault="00491774" w:rsidP="005C0890">
      <w:pPr>
        <w:tabs>
          <w:tab w:val="left" w:pos="1935"/>
        </w:tabs>
        <w:jc w:val="both"/>
      </w:pPr>
    </w:p>
    <w:p w:rsidR="007D7EA8" w:rsidRDefault="005B2ED8" w:rsidP="006B44F0">
      <w:pPr>
        <w:ind w:right="-1"/>
        <w:jc w:val="both"/>
      </w:pPr>
      <w:r>
        <w:t xml:space="preserve">Karar No: </w:t>
      </w:r>
      <w:r w:rsidR="00AE504B">
        <w:t>55</w:t>
      </w:r>
      <w:r w:rsidR="006210EA">
        <w:t>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AE504B">
        <w:t xml:space="preserve"> </w:t>
      </w:r>
      <w:r w:rsidR="00E50C95">
        <w:t xml:space="preserve">  </w:t>
      </w:r>
      <w:r w:rsidR="00AE504B">
        <w:t>10</w:t>
      </w:r>
      <w:r w:rsidR="00305F2F">
        <w:t>.</w:t>
      </w:r>
      <w:r w:rsidR="0077160C">
        <w:t>0</w:t>
      </w:r>
      <w:r w:rsidR="00146C59">
        <w:t>4</w:t>
      </w:r>
      <w:r w:rsidR="0077160C">
        <w:t>.202</w:t>
      </w:r>
      <w:r w:rsidR="00AF12F9">
        <w:t>6</w:t>
      </w:r>
    </w:p>
    <w:p w:rsidR="00621703" w:rsidRDefault="00621703" w:rsidP="006B44F0">
      <w:pPr>
        <w:ind w:right="-1"/>
        <w:jc w:val="both"/>
      </w:pPr>
    </w:p>
    <w:p w:rsidR="00922AB1" w:rsidRDefault="00922AB1" w:rsidP="00E8021B">
      <w:pPr>
        <w:tabs>
          <w:tab w:val="left" w:pos="9356"/>
        </w:tabs>
        <w:ind w:right="283"/>
        <w:jc w:val="both"/>
      </w:pPr>
    </w:p>
    <w:p w:rsidR="0077160C" w:rsidRDefault="005C0890" w:rsidP="00C603B6">
      <w:pPr>
        <w:ind w:right="-1"/>
        <w:jc w:val="center"/>
      </w:pPr>
      <w:r w:rsidRPr="002D00A5">
        <w:t>K A R A R</w:t>
      </w:r>
    </w:p>
    <w:p w:rsidR="003D4E05" w:rsidRDefault="003D4E05" w:rsidP="00C603B6">
      <w:pPr>
        <w:ind w:right="-1"/>
        <w:jc w:val="center"/>
      </w:pPr>
    </w:p>
    <w:p w:rsidR="00067C4C" w:rsidRDefault="00067C4C" w:rsidP="0077160C">
      <w:pPr>
        <w:ind w:right="-1"/>
      </w:pPr>
    </w:p>
    <w:p w:rsidR="00697D2F" w:rsidRDefault="00697D2F" w:rsidP="0077160C">
      <w:pPr>
        <w:ind w:right="-1"/>
      </w:pPr>
    </w:p>
    <w:p w:rsidR="00146C59" w:rsidRPr="00AE504B" w:rsidRDefault="006210EA" w:rsidP="009F6A69">
      <w:pPr>
        <w:ind w:firstLine="708"/>
        <w:jc w:val="both"/>
      </w:pPr>
      <w:r>
        <w:t xml:space="preserve">ASKİ Genel Müdürlüğünün Sondaj Makinesi Alımı için ek ödenek talebine </w:t>
      </w:r>
      <w:r w:rsidR="009F6A69" w:rsidRPr="00AE504B">
        <w:t xml:space="preserve">ilişkin </w:t>
      </w:r>
      <w:r>
        <w:t>ASKİ Genel Müdürlüğünün</w:t>
      </w:r>
      <w:r w:rsidR="00AE504B">
        <w:t xml:space="preserve"> </w:t>
      </w:r>
      <w:r w:rsidR="00812F90">
        <w:t xml:space="preserve">09.04.2026 tarihli ve </w:t>
      </w:r>
      <w:r>
        <w:t>930</w:t>
      </w:r>
      <w:r w:rsidR="00AE504B">
        <w:t xml:space="preserve"> sayılı</w:t>
      </w:r>
      <w:r w:rsidR="009F6A69" w:rsidRPr="00AE504B">
        <w:t xml:space="preserve"> yazısı Büyükşehir Belediye Meclisinin </w:t>
      </w:r>
      <w:r w:rsidR="00AE504B">
        <w:t>10</w:t>
      </w:r>
      <w:r w:rsidR="009F6A69" w:rsidRPr="00AE504B">
        <w:t>.04.202</w:t>
      </w:r>
      <w:r w:rsidR="00AF12F9" w:rsidRPr="00AE504B">
        <w:t>6</w:t>
      </w:r>
      <w:r w:rsidR="009F6A69" w:rsidRPr="00AE504B">
        <w:t xml:space="preserve"> tarihli toplantısında okundu.</w:t>
      </w:r>
    </w:p>
    <w:p w:rsidR="009F6A69" w:rsidRPr="00146C59" w:rsidRDefault="009F6A69" w:rsidP="00146C59">
      <w:pPr>
        <w:jc w:val="both"/>
      </w:pPr>
    </w:p>
    <w:p w:rsidR="006210EA" w:rsidRDefault="00146C59" w:rsidP="006210EA">
      <w:pPr>
        <w:tabs>
          <w:tab w:val="left" w:pos="709"/>
          <w:tab w:val="left" w:pos="9356"/>
        </w:tabs>
        <w:ind w:right="-1"/>
        <w:jc w:val="both"/>
      </w:pPr>
      <w:r>
        <w:rPr>
          <w:szCs w:val="13"/>
        </w:rPr>
        <w:tab/>
      </w:r>
      <w:r w:rsidR="00AE504B" w:rsidRPr="002B402E">
        <w:t xml:space="preserve">Konunun Komisyona gönderilmeden görüşülüp karara bağlanmasını isteyen Meclis </w:t>
      </w:r>
      <w:r w:rsidR="00AE504B">
        <w:t>1</w:t>
      </w:r>
      <w:r w:rsidR="00AE504B" w:rsidRPr="002B402E">
        <w:t xml:space="preserve">. Başkan Vekili </w:t>
      </w:r>
      <w:r w:rsidR="00AE504B">
        <w:t>Ertan IŞIK’ın</w:t>
      </w:r>
      <w:r w:rsidR="00AE504B" w:rsidRPr="002B402E">
        <w:t xml:space="preserve"> şifahi önerisinin kabulü ile konu üzerinde yapılan görüşmelerden sonra;</w:t>
      </w:r>
      <w:r w:rsidR="004F1245">
        <w:t xml:space="preserve"> </w:t>
      </w:r>
      <w:r w:rsidR="006210EA">
        <w:t xml:space="preserve">ASKİ Genel Müdürlüğünün sorumluluk sahasında yer alan bölgelerde su arz güvenliğinin kesintisiz sağlanması, stratejik önceliklerimiz arasında yer almaktadır. Özellikle iklim değişikliği kaynaklı kuraklık riskinin yönetilmesi ve mevcut su kaynaklarına ek olarak yeni yeraltı su kaynaklarının ivedilikle sisteme kazandırılması zorunluluk arz etmektedir. Ancak birimlerimizde yapılan teknik incelemeler ve saha analizleri neticesinde; mevcut makine parkımızda bulunan </w:t>
      </w:r>
      <w:proofErr w:type="gramStart"/>
      <w:r w:rsidR="006210EA">
        <w:t>ekipmanların</w:t>
      </w:r>
      <w:proofErr w:type="gramEnd"/>
      <w:r w:rsidR="006210EA">
        <w:t xml:space="preserve"> ekonomik ömürlerini tamamlamaya yaklaştığı, arıza sayılarının arttığı ve yüksek derinlikli sondaj operasyonlarında kapasite olarak yetersiz kaldığı </w:t>
      </w:r>
      <w:r w:rsidR="00995C5A">
        <w:t xml:space="preserve">bildirilmiştir. </w:t>
      </w:r>
    </w:p>
    <w:p w:rsidR="006210EA" w:rsidRDefault="006210EA" w:rsidP="006210EA">
      <w:pPr>
        <w:tabs>
          <w:tab w:val="left" w:pos="709"/>
          <w:tab w:val="left" w:pos="9356"/>
        </w:tabs>
        <w:ind w:right="-1"/>
        <w:jc w:val="both"/>
      </w:pPr>
    </w:p>
    <w:p w:rsidR="00995C5A" w:rsidRDefault="006210EA" w:rsidP="006210EA">
      <w:pPr>
        <w:tabs>
          <w:tab w:val="left" w:pos="709"/>
          <w:tab w:val="left" w:pos="9356"/>
        </w:tabs>
        <w:ind w:right="-1"/>
        <w:jc w:val="both"/>
      </w:pPr>
      <w:r>
        <w:tab/>
        <w:t xml:space="preserve">Hizmetin sürekliliğini tehlikeye atmamak adına, teknolojik olarak güncel ve yüksek kapasiteli 3 (üç) adet yeni Sondaj Makinesine (Kamyon Dahil) acil ihtiyaç duyulmaktadır. Söz konusu araçlar, yeraltı suyu arama ve kullanma faaliyetlerimizin temel yapı taşını oluşturacaktır. 2026 yılı Performans Programı ve yatırım planlaması döneminden sonra, sahada gelişen ani iklimsel değişimler ve artan su talebi doğrultusunda "zorunlu bir ihtiyaç" olarak ortaya </w:t>
      </w:r>
      <w:r w:rsidR="00995C5A">
        <w:t>çıktığı tespit edilmiştir.</w:t>
      </w:r>
    </w:p>
    <w:p w:rsidR="006210EA" w:rsidRDefault="00995C5A" w:rsidP="006210EA">
      <w:pPr>
        <w:tabs>
          <w:tab w:val="left" w:pos="709"/>
          <w:tab w:val="left" w:pos="9356"/>
        </w:tabs>
        <w:ind w:right="-1"/>
        <w:jc w:val="both"/>
      </w:pPr>
      <w:r>
        <w:t xml:space="preserve"> </w:t>
      </w:r>
    </w:p>
    <w:p w:rsidR="006210EA" w:rsidRDefault="00995C5A" w:rsidP="00995C5A">
      <w:pPr>
        <w:tabs>
          <w:tab w:val="left" w:pos="709"/>
          <w:tab w:val="left" w:pos="9356"/>
        </w:tabs>
        <w:ind w:right="-1"/>
        <w:jc w:val="both"/>
      </w:pPr>
      <w:r>
        <w:tab/>
      </w:r>
      <w:r w:rsidR="006210EA">
        <w:t>•</w:t>
      </w:r>
      <w:r>
        <w:t xml:space="preserve">   </w:t>
      </w:r>
      <w:r w:rsidR="006210EA">
        <w:t>İlgili araçlar, mevcut bütçe yılına ait (T) Cetvelinde (Taşıt ve İş Makinesi Listesi) yer alma</w:t>
      </w:r>
      <w:r>
        <w:t>dığı anlaşılmıştır.</w:t>
      </w:r>
    </w:p>
    <w:p w:rsidR="00995C5A" w:rsidRDefault="00995C5A" w:rsidP="00995C5A">
      <w:pPr>
        <w:tabs>
          <w:tab w:val="left" w:pos="709"/>
          <w:tab w:val="left" w:pos="9356"/>
        </w:tabs>
        <w:ind w:right="-1"/>
        <w:jc w:val="both"/>
      </w:pPr>
      <w:bookmarkStart w:id="0" w:name="_GoBack"/>
      <w:bookmarkEnd w:id="0"/>
    </w:p>
    <w:p w:rsidR="00067C4C" w:rsidRPr="00995C5A" w:rsidRDefault="00995C5A" w:rsidP="00995C5A">
      <w:pPr>
        <w:tabs>
          <w:tab w:val="left" w:pos="709"/>
          <w:tab w:val="left" w:pos="9356"/>
        </w:tabs>
        <w:ind w:right="-1"/>
        <w:jc w:val="both"/>
      </w:pPr>
      <w:r>
        <w:tab/>
      </w:r>
      <w:r w:rsidR="006210EA">
        <w:t>•</w:t>
      </w:r>
      <w:r>
        <w:t xml:space="preserve">   </w:t>
      </w:r>
      <w:r w:rsidR="006210EA">
        <w:t xml:space="preserve">Hizmetin aksamaması için bütçe yılı içerisinde söz konusu (T) cetveli revizyonunun yapılması ve alım sürecinin başlatılması kritik önem </w:t>
      </w:r>
      <w:r>
        <w:t>taşıması nedeniyle y</w:t>
      </w:r>
      <w:r w:rsidR="006210EA">
        <w:t xml:space="preserve">atırım planlaması dışı gelişen ancak hizmetin devamlılığı </w:t>
      </w:r>
      <w:r>
        <w:t xml:space="preserve">için ASKİ Genel Müdürlüğünün </w:t>
      </w:r>
      <w:r w:rsidRPr="00995C5A">
        <w:t>sorumluluk alanındaki bölgelerde; su arz güvenliğinin sağlanması, yeni su</w:t>
      </w:r>
      <w:r>
        <w:t xml:space="preserve"> </w:t>
      </w:r>
      <w:r w:rsidRPr="00995C5A">
        <w:t>kaynaklarının sisteme kazandırılması, kuraklık riskinin yönetilmesi amacıyla yürütülen faaliyetlerin</w:t>
      </w:r>
      <w:r>
        <w:t xml:space="preserve"> </w:t>
      </w:r>
      <w:r w:rsidRPr="00995C5A">
        <w:t xml:space="preserve">kesintisiz sürdürülmesi için 2026 Yılı </w:t>
      </w:r>
      <w:r>
        <w:t>Performans Programı ve yatırı</w:t>
      </w:r>
      <w:r w:rsidRPr="00995C5A">
        <w:t>m planlaması döneminden sonra</w:t>
      </w:r>
      <w:r>
        <w:t xml:space="preserve"> </w:t>
      </w:r>
      <w:r w:rsidRPr="00995C5A">
        <w:t>ortaya çıkan, hizmetin devamlılığı açısından zorunlu bir ihtiyaç niteliğinde olan 3 adet yeni Sondaj</w:t>
      </w:r>
      <w:r>
        <w:t xml:space="preserve"> </w:t>
      </w:r>
      <w:r w:rsidRPr="00995C5A">
        <w:t xml:space="preserve">Makinesinin (Kamyon </w:t>
      </w:r>
      <w:proofErr w:type="gramStart"/>
      <w:r w:rsidRPr="00995C5A">
        <w:t>Dahil</w:t>
      </w:r>
      <w:proofErr w:type="gramEnd"/>
      <w:r w:rsidRPr="00995C5A">
        <w:t>) öz kaynaklar ile ödeneğin karşılanabilmesi ve ilgili araçların, (T)</w:t>
      </w:r>
      <w:r>
        <w:t xml:space="preserve"> </w:t>
      </w:r>
      <w:r w:rsidRPr="00995C5A">
        <w:t>Cetveline eklenmesi</w:t>
      </w:r>
      <w:r>
        <w:t>ne ilişkin teklif oylanarak oybirliği ile kabul edildi.</w:t>
      </w:r>
    </w:p>
    <w:p w:rsidR="004F1245" w:rsidRPr="00995C5A" w:rsidRDefault="004F1245" w:rsidP="00995C5A">
      <w:pPr>
        <w:jc w:val="both"/>
      </w:pPr>
    </w:p>
    <w:p w:rsidR="003D4E05" w:rsidRDefault="003D4E05" w:rsidP="00491774">
      <w:pPr>
        <w:tabs>
          <w:tab w:val="left" w:pos="709"/>
        </w:tabs>
        <w:ind w:right="-1" w:firstLine="709"/>
        <w:jc w:val="both"/>
      </w:pPr>
    </w:p>
    <w:p w:rsidR="003D4E05" w:rsidRDefault="003D4E05" w:rsidP="00491774">
      <w:pPr>
        <w:tabs>
          <w:tab w:val="left" w:pos="709"/>
        </w:tabs>
        <w:ind w:right="-1" w:firstLine="709"/>
        <w:jc w:val="both"/>
      </w:pPr>
    </w:p>
    <w:p w:rsidR="00AF12F9" w:rsidRDefault="00AF12F9" w:rsidP="00491774">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F12F9" w:rsidTr="00F3656E">
        <w:trPr>
          <w:trHeight w:val="594"/>
          <w:jc w:val="center"/>
        </w:trPr>
        <w:tc>
          <w:tcPr>
            <w:tcW w:w="3402" w:type="dxa"/>
          </w:tcPr>
          <w:p w:rsidR="00AF12F9" w:rsidRPr="00743433" w:rsidRDefault="00AF12F9" w:rsidP="00F3656E">
            <w:pPr>
              <w:jc w:val="center"/>
            </w:pPr>
            <w:r>
              <w:t>Ertan IŞIK</w:t>
            </w:r>
          </w:p>
          <w:p w:rsidR="00AF12F9" w:rsidRDefault="00AF12F9" w:rsidP="00F3656E">
            <w:pPr>
              <w:autoSpaceDE w:val="0"/>
              <w:autoSpaceDN w:val="0"/>
              <w:adjustRightInd w:val="0"/>
              <w:jc w:val="center"/>
              <w:rPr>
                <w:color w:val="000000"/>
              </w:rPr>
            </w:pPr>
            <w:r>
              <w:rPr>
                <w:color w:val="000000"/>
              </w:rPr>
              <w:t>Meclis 1. Başkan V.</w:t>
            </w:r>
          </w:p>
        </w:tc>
        <w:tc>
          <w:tcPr>
            <w:tcW w:w="3402" w:type="dxa"/>
            <w:vAlign w:val="center"/>
          </w:tcPr>
          <w:p w:rsidR="00AF12F9" w:rsidRDefault="00AF12F9" w:rsidP="00F3656E">
            <w:pPr>
              <w:autoSpaceDE w:val="0"/>
              <w:autoSpaceDN w:val="0"/>
              <w:adjustRightInd w:val="0"/>
              <w:ind w:left="-20" w:hanging="122"/>
              <w:jc w:val="center"/>
              <w:rPr>
                <w:color w:val="000000"/>
              </w:rPr>
            </w:pPr>
            <w:r>
              <w:rPr>
                <w:color w:val="000000"/>
              </w:rPr>
              <w:t xml:space="preserve">   </w:t>
            </w:r>
            <w:r w:rsidR="004F1245">
              <w:rPr>
                <w:color w:val="000000"/>
              </w:rPr>
              <w:t>Serpil ÖZTÜRK</w:t>
            </w:r>
          </w:p>
          <w:p w:rsidR="00AF12F9" w:rsidRDefault="00AF12F9" w:rsidP="00F3656E">
            <w:pPr>
              <w:tabs>
                <w:tab w:val="left" w:pos="2920"/>
              </w:tabs>
              <w:jc w:val="center"/>
              <w:rPr>
                <w:color w:val="000000"/>
              </w:rPr>
            </w:pPr>
            <w:r>
              <w:rPr>
                <w:color w:val="000000"/>
              </w:rPr>
              <w:t>Divan Kâtibi</w:t>
            </w:r>
          </w:p>
        </w:tc>
        <w:tc>
          <w:tcPr>
            <w:tcW w:w="3402" w:type="dxa"/>
            <w:vAlign w:val="center"/>
          </w:tcPr>
          <w:p w:rsidR="00AF12F9" w:rsidRDefault="004F1245" w:rsidP="00F3656E">
            <w:pPr>
              <w:autoSpaceDE w:val="0"/>
              <w:autoSpaceDN w:val="0"/>
              <w:adjustRightInd w:val="0"/>
              <w:ind w:left="-20" w:hanging="122"/>
              <w:jc w:val="center"/>
              <w:rPr>
                <w:color w:val="000000"/>
              </w:rPr>
            </w:pPr>
            <w:r>
              <w:rPr>
                <w:color w:val="000000"/>
              </w:rPr>
              <w:t>Songül GÖLPUNAR</w:t>
            </w:r>
          </w:p>
          <w:p w:rsidR="00AF12F9" w:rsidRDefault="00AF12F9" w:rsidP="00F3656E">
            <w:pPr>
              <w:autoSpaceDE w:val="0"/>
              <w:autoSpaceDN w:val="0"/>
              <w:adjustRightInd w:val="0"/>
              <w:ind w:left="-20" w:hanging="122"/>
              <w:jc w:val="center"/>
              <w:rPr>
                <w:color w:val="000000"/>
              </w:rPr>
            </w:pPr>
            <w:r>
              <w:rPr>
                <w:color w:val="000000"/>
              </w:rPr>
              <w:t>Divan Kâtibi</w:t>
            </w:r>
          </w:p>
        </w:tc>
      </w:tr>
    </w:tbl>
    <w:p w:rsidR="00067C4C" w:rsidRDefault="00067C4C" w:rsidP="00491774">
      <w:pPr>
        <w:tabs>
          <w:tab w:val="left" w:pos="709"/>
        </w:tabs>
        <w:ind w:right="-1" w:firstLine="709"/>
        <w:jc w:val="both"/>
      </w:pPr>
    </w:p>
    <w:sectPr w:rsidR="00067C4C" w:rsidSect="006070DE">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9"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1"/>
  </w:num>
  <w:num w:numId="3">
    <w:abstractNumId w:val="27"/>
  </w:num>
  <w:num w:numId="4">
    <w:abstractNumId w:val="7"/>
  </w:num>
  <w:num w:numId="5">
    <w:abstractNumId w:val="24"/>
  </w:num>
  <w:num w:numId="6">
    <w:abstractNumId w:val="25"/>
  </w:num>
  <w:num w:numId="7">
    <w:abstractNumId w:val="18"/>
  </w:num>
  <w:num w:numId="8">
    <w:abstractNumId w:val="38"/>
  </w:num>
  <w:num w:numId="9">
    <w:abstractNumId w:val="22"/>
  </w:num>
  <w:num w:numId="10">
    <w:abstractNumId w:val="17"/>
  </w:num>
  <w:num w:numId="11">
    <w:abstractNumId w:val="35"/>
  </w:num>
  <w:num w:numId="12">
    <w:abstractNumId w:val="15"/>
  </w:num>
  <w:num w:numId="1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14"/>
  </w:num>
  <w:num w:numId="16">
    <w:abstractNumId w:val="10"/>
  </w:num>
  <w:num w:numId="17">
    <w:abstractNumId w:val="2"/>
  </w:num>
  <w:num w:numId="18">
    <w:abstractNumId w:val="29"/>
  </w:num>
  <w:num w:numId="19">
    <w:abstractNumId w:val="32"/>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6"/>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3"/>
  </w:num>
  <w:num w:numId="28">
    <w:abstractNumId w:val="1"/>
  </w:num>
  <w:num w:numId="29">
    <w:abstractNumId w:val="21"/>
  </w:num>
  <w:num w:numId="30">
    <w:abstractNumId w:val="11"/>
  </w:num>
  <w:num w:numId="31">
    <w:abstractNumId w:val="39"/>
  </w:num>
  <w:num w:numId="32">
    <w:abstractNumId w:val="13"/>
  </w:num>
  <w:num w:numId="33">
    <w:abstractNumId w:val="6"/>
  </w:num>
  <w:num w:numId="34">
    <w:abstractNumId w:val="28"/>
  </w:num>
  <w:num w:numId="35">
    <w:abstractNumId w:val="30"/>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107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F13"/>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A19"/>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31E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1245"/>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0EA"/>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103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2F90"/>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C5A"/>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04B"/>
    <w:rsid w:val="00AE572A"/>
    <w:rsid w:val="00AE5DD8"/>
    <w:rsid w:val="00AE6791"/>
    <w:rsid w:val="00AE6890"/>
    <w:rsid w:val="00AE6910"/>
    <w:rsid w:val="00AE76F5"/>
    <w:rsid w:val="00AF08C3"/>
    <w:rsid w:val="00AF0B71"/>
    <w:rsid w:val="00AF11D2"/>
    <w:rsid w:val="00AF12F9"/>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CC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3B6"/>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39B8"/>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BC4"/>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8196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97FBE-A4C7-4975-A7A0-7CD3220DF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323</Words>
  <Characters>2403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2026-04-13T14:16:00Z</cp:lastPrinted>
  <dcterms:created xsi:type="dcterms:W3CDTF">2026-04-13T07:48:00Z</dcterms:created>
  <dcterms:modified xsi:type="dcterms:W3CDTF">2026-04-13T14:18:00Z</dcterms:modified>
</cp:coreProperties>
</file>