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927884">
        <w:t>544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767A2B">
      <w:pPr>
        <w:ind w:right="-1"/>
        <w:jc w:val="center"/>
      </w:pPr>
      <w:r w:rsidRPr="002D00A5">
        <w:t>K A R A R</w:t>
      </w:r>
    </w:p>
    <w:p w:rsidR="004E3937" w:rsidRDefault="004E3937" w:rsidP="00AA7ED1">
      <w:pPr>
        <w:ind w:right="-1"/>
      </w:pPr>
    </w:p>
    <w:p w:rsidR="00767A2B" w:rsidRDefault="00767A2B" w:rsidP="00AA7ED1">
      <w:pPr>
        <w:ind w:right="-1"/>
      </w:pPr>
    </w:p>
    <w:p w:rsidR="00927884" w:rsidRDefault="00927884" w:rsidP="00AA7ED1">
      <w:pPr>
        <w:ind w:right="-1"/>
      </w:pPr>
    </w:p>
    <w:p w:rsidR="00EC582E" w:rsidRDefault="00927884" w:rsidP="00AA7ED1">
      <w:pPr>
        <w:ind w:right="-1" w:firstLine="708"/>
        <w:jc w:val="both"/>
      </w:pPr>
      <w:r w:rsidRPr="002E75FC">
        <w:t xml:space="preserve">Çankaya İlçesi Orman Çiftliği Mahallesi 2096 ada 20 parselde 1/5000 ölçekli nazım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rsidR="004E3937">
        <w:t>6</w:t>
      </w:r>
      <w:r w:rsidR="00005846">
        <w:t>.</w:t>
      </w:r>
      <w:r w:rsidR="003C3229">
        <w:t>03.2026</w:t>
      </w:r>
      <w:r w:rsidR="00EC582E" w:rsidRPr="00E35A5A">
        <w:t xml:space="preserve"> tarihli ve </w:t>
      </w:r>
      <w:r>
        <w:t xml:space="preserve">625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27884" w:rsidRDefault="00EC582E" w:rsidP="00927884">
      <w:pPr>
        <w:ind w:firstLine="709"/>
        <w:jc w:val="both"/>
      </w:pPr>
      <w:r w:rsidRPr="00E35A5A">
        <w:t>Konu üzerinde yapılan görüşmelerde;</w:t>
      </w:r>
      <w:r w:rsidR="00896330">
        <w:t xml:space="preserve"> </w:t>
      </w:r>
      <w:r w:rsidR="00927884">
        <w:t xml:space="preserve">Tarım ve Orman Bakanlığının 10.10.2025 tarihli ve E-21411995 sayılı yazısı ile; </w:t>
      </w:r>
      <w:r w:rsidR="00927884" w:rsidRPr="00E174B5">
        <w:rPr>
          <w:i/>
        </w:rPr>
        <w:t xml:space="preserve">"İmar ve Şehircilik Dairesi Başkanlığınızca hazırlanan 1/5000 ölçekli nazım imar planı teklifinin Belediye Meclisine iletildiği, Ankara Büyükşehir Belediyesi Meclisinin 09.09.2025 günlü 1322 sayılı kararıyla 1/5000 ölçekli Nazım İmar Planının "ilgilisine iade" edilmesine yönelik karar alındığı ancak plan yapılması içerikli talebin nihai olarak sonuçlandırılmadığı" </w:t>
      </w:r>
      <w:r w:rsidR="00927884">
        <w:t>denildiği ve halkın kullanımına açılan söz konusu alandaki hali hazırdaki durum dikkate alınarak, Orman Çiftliği Mahallesinde bulunan 2096 ada 20 no.lu parselin 47.854 m</w:t>
      </w:r>
      <w:r w:rsidR="00927884" w:rsidRPr="00E21400">
        <w:rPr>
          <w:vertAlign w:val="superscript"/>
        </w:rPr>
        <w:t>2</w:t>
      </w:r>
      <w:r w:rsidR="00927884">
        <w:t>'lik kısmına Rekreasyon Alanı amaçlı 1/10000 ölçekli nazım imar planı değişikliğiyle birlikte, 1/5000 ölçekli nazım imar planı ve 1/1000 ölçekli uygulama imar planının 5524 sayılı Kanun gereğince hazırlanarak onaylanması talep edildiği,</w:t>
      </w:r>
    </w:p>
    <w:p w:rsidR="00927884" w:rsidRDefault="00927884" w:rsidP="00927884">
      <w:pPr>
        <w:ind w:firstLine="709"/>
        <w:jc w:val="both"/>
      </w:pPr>
      <w:r>
        <w:t>   </w:t>
      </w:r>
    </w:p>
    <w:p w:rsidR="00927884" w:rsidRPr="00E174B5" w:rsidRDefault="00927884" w:rsidP="00927884">
      <w:pPr>
        <w:ind w:firstLine="709"/>
        <w:jc w:val="both"/>
        <w:rPr>
          <w:b/>
        </w:rPr>
      </w:pPr>
      <w:r w:rsidRPr="00E174B5">
        <w:rPr>
          <w:b/>
        </w:rPr>
        <w:t>Yapılan İncelemede;</w:t>
      </w:r>
    </w:p>
    <w:p w:rsidR="00927884" w:rsidRPr="00E174B5" w:rsidRDefault="00927884" w:rsidP="00927884">
      <w:pPr>
        <w:ind w:firstLine="709"/>
        <w:jc w:val="both"/>
        <w:rPr>
          <w:b/>
        </w:rPr>
      </w:pPr>
      <w:r w:rsidRPr="00E174B5">
        <w:rPr>
          <w:b/>
        </w:rPr>
        <w:t>Teklife Konu Alanın Mülkiyet ve Mevcut İmar Durumunun;</w:t>
      </w:r>
    </w:p>
    <w:p w:rsidR="00927884" w:rsidRDefault="00927884" w:rsidP="00927884">
      <w:pPr>
        <w:ind w:firstLine="709"/>
        <w:jc w:val="both"/>
      </w:pPr>
      <w:r>
        <w:t>Mülkiyeti Atatürk Orman Çiftliği Müdürlüğüne ait Çankaya İlçesi, Orman Çiftliği Mahallesinde bulunan 407.900 m</w:t>
      </w:r>
      <w:r w:rsidRPr="00E21400">
        <w:rPr>
          <w:vertAlign w:val="superscript"/>
        </w:rPr>
        <w:t>2</w:t>
      </w:r>
      <w:r>
        <w:t xml:space="preserve"> yüzölçümlü 2096 ada 20 sayılı parselin, Eskişehir Yolu Kamu Kuruluşları 28.02.1997 tarih ve 99 sayılı nazım imar planında ve  Çankaya Belediye Meclisinin 01.03.1999/76 sayılı kararı ile uygun görülerek, Belediyemiz Başkanlığınca 01.12.1999 tarihinde onaylanan 1/1000 ölçekli Eskişehir Yolu Kamu Kuruluşları Alanı 1.Etap İmar Planı Değişikliği kapsamında </w:t>
      </w:r>
      <w:r w:rsidRPr="00E174B5">
        <w:rPr>
          <w:i/>
        </w:rPr>
        <w:t>“AOÇ Alanı”</w:t>
      </w:r>
      <w:r>
        <w:t xml:space="preserve"> kullanımında kaldığı,</w:t>
      </w:r>
    </w:p>
    <w:p w:rsidR="00927884" w:rsidRDefault="00927884" w:rsidP="00927884">
      <w:pPr>
        <w:ind w:firstLine="709"/>
        <w:jc w:val="both"/>
      </w:pPr>
    </w:p>
    <w:p w:rsidR="00927884" w:rsidRDefault="00927884" w:rsidP="00927884">
      <w:pPr>
        <w:ind w:firstLine="709"/>
        <w:jc w:val="both"/>
      </w:pPr>
      <w:r>
        <w:t xml:space="preserve">Ankara Kültür ve Tabiat Varlıklarını Koruma Kurulu'nun 02.07.2010 gün ve 5213 sayılı kararıyla uygun görülerek Büyükşehir Belediye Meclisinin 13.08.2010 gün ve 2494 sayılı kararıyla onaylanan  “1/10.000 ölçekli Atatürk Orman Çiftliği Alanları Nazım İmar Planı ve I. Derece Doğal ve Tarihi Sit Alanı Koruma Amaçlı Nazım İmar Planı” kapsamında </w:t>
      </w:r>
      <w:r w:rsidRPr="00E174B5">
        <w:rPr>
          <w:i/>
        </w:rPr>
        <w:t>"Ağaçlandırılmış  Alan"</w:t>
      </w:r>
      <w:r>
        <w:t xml:space="preserve"> olarak tanımlandığı,</w:t>
      </w:r>
    </w:p>
    <w:p w:rsidR="00927884" w:rsidRDefault="00927884" w:rsidP="00927884">
      <w:pPr>
        <w:ind w:firstLine="709"/>
        <w:jc w:val="both"/>
      </w:pPr>
    </w:p>
    <w:p w:rsidR="00927884" w:rsidRDefault="00927884" w:rsidP="00927884">
      <w:pPr>
        <w:ind w:firstLine="709"/>
        <w:jc w:val="both"/>
      </w:pPr>
      <w:r w:rsidRPr="00E174B5">
        <w:rPr>
          <w:b/>
        </w:rPr>
        <w:t>Plan Değişikliği Talebi;</w:t>
      </w:r>
      <w:r>
        <w:t xml:space="preserve"> Daha önce ​Atatürk Orman Çiftliği Müdürlüğü'nün 18.01.2025 tarih ve E.17659190 sayılı yazısında, “…söz konusu parselin, halkın kullanımına açıldığı, "Rekreasyon Alanı" olarak  tanım  getirilmesine  yönelik  plan  değişikliklerinin yapılması” denilerek İmar ve Şehircilik Dairesi Başkanlığınca plan değişikliği işlemlerinin yapılmasının istenildiği, hazırlanan 1/5000 ölçekli nazım imar planı değişikliği ile Çankaya İlçesi,  Orman Çiftliği Mahallesi, 2096 ada 20 sayılı parselin 47.844 m</w:t>
      </w:r>
      <w:r>
        <w:rPr>
          <w:vertAlign w:val="superscript"/>
        </w:rPr>
        <w:t>2</w:t>
      </w:r>
      <w:r>
        <w:t xml:space="preserve">'lik kısmının kullanımı </w:t>
      </w:r>
      <w:r w:rsidRPr="00E174B5">
        <w:rPr>
          <w:i/>
        </w:rPr>
        <w:t>“Rekreasyon Alanı”</w:t>
      </w:r>
      <w:r>
        <w:t xml:space="preserve"> olarak belirlenerek;</w:t>
      </w:r>
    </w:p>
    <w:p w:rsidR="00927884" w:rsidRDefault="00927884" w:rsidP="00927884">
      <w:pPr>
        <w:ind w:firstLine="709"/>
        <w:jc w:val="both"/>
      </w:pPr>
    </w:p>
    <w:p w:rsidR="00927884" w:rsidRDefault="00927884" w:rsidP="00927884">
      <w:pPr>
        <w:ind w:firstLine="709"/>
        <w:jc w:val="both"/>
      </w:pPr>
    </w:p>
    <w:p w:rsidR="00927884" w:rsidRDefault="00927884" w:rsidP="00927884">
      <w:pPr>
        <w:ind w:firstLine="709"/>
        <w:jc w:val="both"/>
      </w:pPr>
    </w:p>
    <w:p w:rsidR="00927884" w:rsidRDefault="00927884" w:rsidP="00927884">
      <w:pPr>
        <w:ind w:firstLine="709"/>
        <w:jc w:val="both"/>
      </w:pPr>
    </w:p>
    <w:p w:rsidR="00927884" w:rsidRDefault="00927884" w:rsidP="0092788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27884" w:rsidRPr="002D00A5" w:rsidTr="00294412">
        <w:trPr>
          <w:trHeight w:val="1008"/>
        </w:trPr>
        <w:tc>
          <w:tcPr>
            <w:tcW w:w="3510" w:type="dxa"/>
          </w:tcPr>
          <w:p w:rsidR="00927884" w:rsidRPr="002D00A5" w:rsidRDefault="00927884" w:rsidP="00294412">
            <w:pPr>
              <w:ind w:right="-1"/>
              <w:jc w:val="center"/>
            </w:pPr>
            <w:r w:rsidRPr="002D00A5">
              <w:t>T.C.</w:t>
            </w:r>
          </w:p>
          <w:p w:rsidR="00927884" w:rsidRPr="002D00A5" w:rsidRDefault="00927884" w:rsidP="00294412">
            <w:pPr>
              <w:ind w:right="-1"/>
              <w:jc w:val="center"/>
            </w:pPr>
            <w:r w:rsidRPr="002D00A5">
              <w:t>ANKARA BÜYÜKŞEHİR</w:t>
            </w:r>
          </w:p>
          <w:p w:rsidR="00927884" w:rsidRPr="002D00A5" w:rsidRDefault="00927884" w:rsidP="00294412">
            <w:pPr>
              <w:ind w:right="-1"/>
              <w:jc w:val="center"/>
            </w:pPr>
            <w:r w:rsidRPr="002D00A5">
              <w:t>BELEDİYE MECLİSİ</w:t>
            </w:r>
          </w:p>
        </w:tc>
      </w:tr>
    </w:tbl>
    <w:p w:rsidR="00927884" w:rsidRDefault="00927884" w:rsidP="00927884">
      <w:pPr>
        <w:tabs>
          <w:tab w:val="left" w:pos="1935"/>
          <w:tab w:val="left" w:pos="9356"/>
        </w:tabs>
        <w:ind w:right="-1"/>
        <w:jc w:val="both"/>
      </w:pPr>
    </w:p>
    <w:p w:rsidR="00927884" w:rsidRDefault="00927884" w:rsidP="00927884">
      <w:pPr>
        <w:tabs>
          <w:tab w:val="left" w:pos="1935"/>
          <w:tab w:val="left" w:pos="9356"/>
        </w:tabs>
        <w:ind w:right="-1"/>
        <w:jc w:val="both"/>
      </w:pPr>
    </w:p>
    <w:p w:rsidR="00927884" w:rsidRDefault="00927884" w:rsidP="00927884">
      <w:pPr>
        <w:jc w:val="both"/>
      </w:pPr>
      <w:r>
        <w:t>Karar No: 544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927884" w:rsidRDefault="00927884" w:rsidP="00927884">
      <w:pPr>
        <w:ind w:firstLine="709"/>
        <w:jc w:val="both"/>
      </w:pPr>
    </w:p>
    <w:p w:rsidR="00927884" w:rsidRDefault="00927884" w:rsidP="00927884">
      <w:pPr>
        <w:jc w:val="center"/>
      </w:pPr>
    </w:p>
    <w:p w:rsidR="00927884" w:rsidRDefault="00927884" w:rsidP="00927884">
      <w:pPr>
        <w:jc w:val="center"/>
      </w:pPr>
      <w:r>
        <w:t>-2-</w:t>
      </w:r>
    </w:p>
    <w:p w:rsidR="00927884" w:rsidRDefault="00927884" w:rsidP="00927884">
      <w:pPr>
        <w:ind w:firstLine="709"/>
        <w:jc w:val="both"/>
      </w:pPr>
    </w:p>
    <w:p w:rsidR="00927884" w:rsidRDefault="00927884" w:rsidP="00927884">
      <w:pPr>
        <w:ind w:firstLine="709"/>
        <w:jc w:val="both"/>
      </w:pPr>
    </w:p>
    <w:p w:rsidR="00927884" w:rsidRDefault="00927884" w:rsidP="00927884">
      <w:pPr>
        <w:ind w:firstLine="709"/>
        <w:jc w:val="both"/>
      </w:pPr>
    </w:p>
    <w:p w:rsidR="00927884" w:rsidRPr="00E174B5" w:rsidRDefault="00927884" w:rsidP="00927884">
      <w:pPr>
        <w:ind w:firstLine="709"/>
        <w:jc w:val="both"/>
        <w:rPr>
          <w:i/>
        </w:rPr>
      </w:pPr>
      <w:r w:rsidRPr="00E174B5">
        <w:rPr>
          <w:i/>
        </w:rPr>
        <w:t xml:space="preserve"> “1. Planda Belirtilmeyen Hususlarda; 3194 Sayılı İmar Kanunu ve İlgili Yönetmelik Hükümleri Geçerlidir."</w:t>
      </w:r>
    </w:p>
    <w:p w:rsidR="00927884" w:rsidRDefault="00927884" w:rsidP="00927884">
      <w:pPr>
        <w:ind w:firstLine="709"/>
        <w:jc w:val="both"/>
      </w:pPr>
    </w:p>
    <w:p w:rsidR="00927884" w:rsidRDefault="00927884" w:rsidP="00927884">
      <w:pPr>
        <w:ind w:firstLine="709"/>
        <w:jc w:val="both"/>
      </w:pPr>
      <w:r>
        <w:t>Şeklinde 1 adet plan notu oluşturulduğu, ancak Belediye Meclisimizin 09.09.2025 gün ve 1322 sayılı kararıyla 1/5000 ölçekli Nazım İmar Planı Değişikliğinin "ilgilisine iade" edilmesine yönelik karar alındığı, bu kez talebin nihai olarak sonuçlandırılmadığı denilerek 1/10000, 1/5000, 1/1000 ölçekli planların onaylanmasının istendiği,​</w:t>
      </w:r>
    </w:p>
    <w:p w:rsidR="00927884" w:rsidRDefault="00927884" w:rsidP="00927884">
      <w:pPr>
        <w:ind w:firstLine="709"/>
        <w:jc w:val="both"/>
      </w:pPr>
    </w:p>
    <w:p w:rsidR="00927884" w:rsidRDefault="00927884" w:rsidP="00927884">
      <w:pPr>
        <w:ind w:firstLine="709"/>
        <w:jc w:val="both"/>
      </w:pPr>
      <w:r w:rsidRPr="00E174B5">
        <w:rPr>
          <w:b/>
        </w:rPr>
        <w:t>Başkanlığımızca yapılan değerlendirmede;</w:t>
      </w:r>
      <w:r>
        <w:t xml:space="preserve"> Tarım ve Orman Bakanlığının 10.10.2025 tarihli ve E-21411995 sayılı yazısında ilk talebe ek olarak 1/10.000 ölçekli nazım imar planı değişikliğinin de yapılmasının istendiği, Koruma Amaçlı İmar planı yapma yetkisinin Kent Tarihi, Tanıtım ve Turizm Dairesi Başkanlığında olduğu, 1/10.000 ölçekli koruma amaçlı imar planının plan bütünlüğü açısından Kent Tarihi, Tanıtım ve Turizm Dairesi Başkanlığı tarafından değerlendirilmesinin uygun olacağı, Belediyemiz Meclisi'nin 09.09.2025 tarihli ve 1322 sayılı kararı ile "Orman Çiftliği Mahallesi 2096 ada 20 sayılı parselin bir kısmına ilişkin 1/5000 ölçekli nazım imar planı plan değişikliğinin ilgilisine iadesi" ne karar verildiğinden ilgi yazıya istinaden 1/5000 ölçekli nazım imar planı değişikliğine ilişkin Meclisimizce bir karar alınması gerektiği görüş ve sonucuna varıldığı,</w:t>
      </w:r>
    </w:p>
    <w:p w:rsidR="00927884" w:rsidRDefault="00927884" w:rsidP="00927884">
      <w:pPr>
        <w:jc w:val="both"/>
      </w:pPr>
    </w:p>
    <w:p w:rsidR="00764033" w:rsidRDefault="00927884" w:rsidP="00927884">
      <w:pPr>
        <w:ind w:firstLine="709"/>
        <w:jc w:val="both"/>
      </w:pPr>
      <w:r>
        <w:t xml:space="preserve">Hususları tespit edilmiş olup, Çankaya İlçesi,  Orman Çiftliği Mahallesi 2096 ada 20 parselin bir kısmına ilişkin 1/5000 ölçekli Nazım İmar Planı Plan değişikliğinin Kent Tarihi, Tanıtım ve Turizm Dairesi Başkanlığınca değerlendirilerek Meclise havalesi daha uygun olacağından </w:t>
      </w:r>
      <w:r w:rsidRPr="00E23A57">
        <w:t>konunun “İmar ve Şehircilik Dairesi Başkanlığına iadesi”</w:t>
      </w:r>
      <w:r>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Default="00420568" w:rsidP="00F430A7">
      <w:pPr>
        <w:tabs>
          <w:tab w:val="left" w:pos="709"/>
        </w:tabs>
        <w:ind w:right="-1"/>
        <w:jc w:val="both"/>
      </w:pPr>
    </w:p>
    <w:p w:rsidR="00420568" w:rsidRPr="00A35AF8" w:rsidRDefault="00420568" w:rsidP="00420568">
      <w:pPr>
        <w:jc w:val="center"/>
      </w:pPr>
      <w:r w:rsidRPr="00A35AF8">
        <w:t>T.C.</w:t>
      </w:r>
    </w:p>
    <w:p w:rsidR="00420568" w:rsidRPr="00A35AF8" w:rsidRDefault="00420568" w:rsidP="00420568">
      <w:pPr>
        <w:jc w:val="center"/>
      </w:pPr>
      <w:r w:rsidRPr="00A35AF8">
        <w:t>ANKARA BÜYÜKŞEHİR BELEDİYE MECLİSİ</w:t>
      </w:r>
    </w:p>
    <w:p w:rsidR="00420568" w:rsidRDefault="00420568" w:rsidP="00420568">
      <w:pPr>
        <w:jc w:val="center"/>
      </w:pPr>
      <w:r w:rsidRPr="00A35AF8">
        <w:t>İmar ve Bayındırlık Komisyonu Raporu</w:t>
      </w:r>
      <w:r>
        <w:t xml:space="preserve"> </w:t>
      </w:r>
    </w:p>
    <w:p w:rsidR="00420568" w:rsidRDefault="00420568" w:rsidP="00420568">
      <w:pPr>
        <w:jc w:val="center"/>
      </w:pPr>
    </w:p>
    <w:p w:rsidR="00420568" w:rsidRDefault="00420568" w:rsidP="00420568">
      <w:pPr>
        <w:jc w:val="center"/>
      </w:pPr>
      <w:r w:rsidRPr="00A35AF8">
        <w:t>Rapor No:</w:t>
      </w:r>
      <w:r>
        <w:t xml:space="preserve"> 625</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20568" w:rsidRDefault="00420568" w:rsidP="00420568">
      <w:pPr>
        <w:jc w:val="center"/>
      </w:pPr>
    </w:p>
    <w:p w:rsidR="00420568" w:rsidRDefault="00420568" w:rsidP="00420568">
      <w:pPr>
        <w:jc w:val="center"/>
      </w:pPr>
    </w:p>
    <w:p w:rsidR="00420568" w:rsidRDefault="00420568" w:rsidP="00420568">
      <w:pPr>
        <w:jc w:val="center"/>
      </w:pPr>
      <w:r w:rsidRPr="00A35AF8">
        <w:t>BÜYÜKŞEHİR BELEDİYE MECLİSİ BAŞKANLIĞINA</w:t>
      </w:r>
    </w:p>
    <w:p w:rsidR="00420568" w:rsidRDefault="00420568" w:rsidP="00420568">
      <w:pPr>
        <w:tabs>
          <w:tab w:val="left" w:pos="0"/>
        </w:tabs>
        <w:jc w:val="both"/>
      </w:pPr>
    </w:p>
    <w:p w:rsidR="00420568" w:rsidRDefault="00420568" w:rsidP="00420568">
      <w:pPr>
        <w:tabs>
          <w:tab w:val="left" w:pos="0"/>
        </w:tabs>
        <w:jc w:val="both"/>
      </w:pPr>
    </w:p>
    <w:p w:rsidR="00420568" w:rsidRDefault="00420568" w:rsidP="00420568">
      <w:pPr>
        <w:tabs>
          <w:tab w:val="left" w:pos="0"/>
        </w:tabs>
        <w:jc w:val="both"/>
      </w:pPr>
    </w:p>
    <w:p w:rsidR="00420568" w:rsidRDefault="00420568" w:rsidP="00420568">
      <w:pPr>
        <w:tabs>
          <w:tab w:val="left" w:pos="9638"/>
        </w:tabs>
        <w:ind w:right="-1" w:firstLine="709"/>
        <w:jc w:val="both"/>
      </w:pPr>
      <w:r>
        <w:t xml:space="preserve">Çankaya İlçesi Orman Çiftliği Mahallesi 2096 ada 20 parselde 1/5000 ölçekli nazım imar plan değişikliğine ilişkin </w:t>
      </w:r>
      <w:r w:rsidRPr="00F03C49">
        <w:t xml:space="preserve">Büyükşehir Belediye Meclisinin </w:t>
      </w:r>
      <w:r>
        <w:t>13</w:t>
      </w:r>
      <w:r w:rsidRPr="00F03C49">
        <w:t>.</w:t>
      </w:r>
      <w:r>
        <w:t>03</w:t>
      </w:r>
      <w:r w:rsidRPr="00F03C49">
        <w:t>.202</w:t>
      </w:r>
      <w:r>
        <w:t>6</w:t>
      </w:r>
      <w:r w:rsidRPr="00F03C49">
        <w:t xml:space="preserve"> tarih ve </w:t>
      </w:r>
      <w:r>
        <w:t>14</w:t>
      </w:r>
      <w:r w:rsidRPr="00F03C49">
        <w:t>. gündem maddesi olarak komisyonumuz</w:t>
      </w:r>
      <w:r>
        <w:t>a havale edilen dosya incelendi.</w:t>
      </w:r>
    </w:p>
    <w:p w:rsidR="00420568" w:rsidRDefault="00420568" w:rsidP="00420568">
      <w:pPr>
        <w:tabs>
          <w:tab w:val="left" w:pos="9638"/>
        </w:tabs>
        <w:ind w:right="-1" w:firstLine="709"/>
        <w:jc w:val="both"/>
      </w:pPr>
    </w:p>
    <w:p w:rsidR="00420568" w:rsidRDefault="00420568" w:rsidP="00420568">
      <w:pPr>
        <w:ind w:firstLine="709"/>
        <w:jc w:val="both"/>
      </w:pPr>
      <w:r w:rsidRPr="001E73AA">
        <w:t>Komisyonumuzca yapılan incelemeler neticesinde;</w:t>
      </w:r>
      <w:r>
        <w:t xml:space="preserve"> Tarım ve Orman Bakanlığının 10.10.2025 tarihli ve E-21411995 sayılı yazısı ile; </w:t>
      </w:r>
      <w:r w:rsidRPr="00E174B5">
        <w:rPr>
          <w:i/>
        </w:rPr>
        <w:t xml:space="preserve">"İmar ve Şehircilik Dairesi Başkanlığınızca hazırlanan 1/5000 ölçekli nazım imar planı teklifinin Belediye Meclisine iletildiği, Ankara Büyükşehir Belediyesi Meclisinin 09.09.2025 günlü 1322 sayılı kararıyla 1/5000 ölçekli Nazım İmar Planının "ilgilisine iade" edilmesine yönelik karar alındığı ancak plan yapılması içerikli talebin nihai olarak sonuçlandırılmadığı" </w:t>
      </w:r>
      <w:r>
        <w:t>denildiği ve halkın kullanımına açılan söz konusu alandaki hali hazırdaki durum dikkate alınarak, Orman Çiftliği Mahallesinde bulunan 2096 ada 20 no.lu parselin 47.854 m</w:t>
      </w:r>
      <w:r w:rsidRPr="00E21400">
        <w:rPr>
          <w:vertAlign w:val="superscript"/>
        </w:rPr>
        <w:t>2</w:t>
      </w:r>
      <w:r>
        <w:t>'lik kısmına Rekreasyon Alanı amaçlı 1/10000 ölçekli nazım imar planı değişikliğiyle birlikte, 1/5000 ölçekli nazım imar planı ve 1/1000 ölçekli uygulama imar planının 5524 sayılı Kanun gereğince hazırlanarak onaylanması talep edildiği,</w:t>
      </w:r>
    </w:p>
    <w:p w:rsidR="00420568" w:rsidRDefault="00420568" w:rsidP="00420568">
      <w:pPr>
        <w:ind w:firstLine="709"/>
        <w:jc w:val="both"/>
      </w:pPr>
      <w:r>
        <w:t>   </w:t>
      </w:r>
    </w:p>
    <w:p w:rsidR="00420568" w:rsidRPr="00E174B5" w:rsidRDefault="00420568" w:rsidP="00420568">
      <w:pPr>
        <w:ind w:firstLine="709"/>
        <w:jc w:val="both"/>
        <w:rPr>
          <w:b/>
        </w:rPr>
      </w:pPr>
      <w:r w:rsidRPr="00E174B5">
        <w:rPr>
          <w:b/>
        </w:rPr>
        <w:t>Yapılan İncelemede;</w:t>
      </w:r>
    </w:p>
    <w:p w:rsidR="00420568" w:rsidRPr="00E174B5" w:rsidRDefault="00420568" w:rsidP="00420568">
      <w:pPr>
        <w:ind w:firstLine="709"/>
        <w:jc w:val="both"/>
        <w:rPr>
          <w:b/>
        </w:rPr>
      </w:pPr>
      <w:r w:rsidRPr="00E174B5">
        <w:rPr>
          <w:b/>
        </w:rPr>
        <w:t>Teklife Konu Alanın Mülkiyet ve Mevcut İmar Durumunun;</w:t>
      </w:r>
    </w:p>
    <w:p w:rsidR="00420568" w:rsidRDefault="00420568" w:rsidP="00420568">
      <w:pPr>
        <w:ind w:firstLine="709"/>
        <w:jc w:val="both"/>
      </w:pPr>
      <w:r>
        <w:t>Mülkiyeti Atatürk Orman Çiftliği Müdürlüğüne ait Çankaya İlçesi, Orman Çiftliği Mahallesinde bulunan 407.900 m</w:t>
      </w:r>
      <w:r w:rsidRPr="00E21400">
        <w:rPr>
          <w:vertAlign w:val="superscript"/>
        </w:rPr>
        <w:t>2</w:t>
      </w:r>
      <w:r>
        <w:t xml:space="preserve"> yüzölçümlü 2096 ada 20 sayılı parselin, Eskişehir Yolu Kamu Kuruluşları 28.02.1997 tarih ve 99 sayılı nazım imar planında ve  Çankaya Belediye Meclisinin 01.03.1999/76 sayılı kararı ile uygun görülerek, Belediyemiz Başkanlığınca 01.12.1999 tarihinde onaylanan 1/1000 ölçekli Eskişehir Yolu Kamu Kuruluşları Alanı 1.Etap İmar Planı Değişikliği kapsamında </w:t>
      </w:r>
      <w:r w:rsidRPr="00E174B5">
        <w:rPr>
          <w:i/>
        </w:rPr>
        <w:t>“AOÇ Alanı”</w:t>
      </w:r>
      <w:r>
        <w:t xml:space="preserve"> kullanımında kaldığı,</w:t>
      </w:r>
    </w:p>
    <w:p w:rsidR="00420568" w:rsidRDefault="00420568" w:rsidP="00420568">
      <w:pPr>
        <w:ind w:firstLine="709"/>
        <w:jc w:val="both"/>
      </w:pPr>
    </w:p>
    <w:p w:rsidR="00420568" w:rsidRDefault="00420568" w:rsidP="00420568">
      <w:pPr>
        <w:ind w:firstLine="709"/>
        <w:jc w:val="both"/>
      </w:pPr>
      <w:r>
        <w:t xml:space="preserve">Ankara Kültür ve Tabiat Varlıklarını Koruma Kurulu'nun 02.07.2010 gün ve 5213 sayılı kararıyla uygun görülerek Büyükşehir Belediye Meclisinin 13.08.2010 gün ve 2494 sayılı kararıyla onaylanan  “1/10.000 ölçekli Atatürk Orman Çiftliği Alanları Nazım İmar Planı ve I. Derece Doğal ve Tarihi Sit Alanı Koruma Amaçlı Nazım İmar Planı” kapsamında </w:t>
      </w:r>
      <w:r w:rsidRPr="00E174B5">
        <w:rPr>
          <w:i/>
        </w:rPr>
        <w:t>"Ağaçlandırılmış  Alan"</w:t>
      </w:r>
      <w:r>
        <w:t xml:space="preserve"> olarak tanımlandığı,</w:t>
      </w:r>
    </w:p>
    <w:p w:rsidR="00420568" w:rsidRDefault="00420568" w:rsidP="00420568">
      <w:pPr>
        <w:ind w:firstLine="709"/>
        <w:jc w:val="both"/>
      </w:pPr>
    </w:p>
    <w:p w:rsidR="00420568" w:rsidRDefault="00420568" w:rsidP="00420568">
      <w:pPr>
        <w:ind w:firstLine="709"/>
        <w:jc w:val="both"/>
      </w:pPr>
      <w:r w:rsidRPr="00E174B5">
        <w:rPr>
          <w:b/>
        </w:rPr>
        <w:t>Plan Değişikliği Talebi;</w:t>
      </w:r>
      <w:r>
        <w:t xml:space="preserve"> Daha önce ​Atatürk Orman Çiftliği Müdürlüğü'nün 18.01.2025 tarih ve E.17659190 sayılı yazısında, “…söz konusu parselin, halkın kullanımına açıldığı, "Rekreasyon Alanı" olarak  tanım  getirilmesine  yönelik  plan  değişikliklerinin yapılması” denilerek İmar ve Şehircilik Dairesi Başkanlığınca plan değişikliği işlemlerinin yapılmasının istenildiği, hazırlanan 1/5000 ölçekli nazım imar planı değişikliği ile Çankaya İlçesi,  Orman Çiftliği Mahallesi, 2096 ada 20 sayılı parselin 47.844 m</w:t>
      </w:r>
      <w:r>
        <w:rPr>
          <w:vertAlign w:val="superscript"/>
        </w:rPr>
        <w:t>2</w:t>
      </w:r>
      <w:r>
        <w:t xml:space="preserve">'lik kısmının kullanımı </w:t>
      </w:r>
      <w:r w:rsidRPr="00E174B5">
        <w:rPr>
          <w:i/>
        </w:rPr>
        <w:t>“Rekreasyon Alanı”</w:t>
      </w:r>
      <w:r>
        <w:t xml:space="preserve"> olarak belirlenerek;</w:t>
      </w:r>
    </w:p>
    <w:p w:rsidR="00420568" w:rsidRDefault="00420568" w:rsidP="00420568">
      <w:pPr>
        <w:ind w:firstLine="709"/>
        <w:jc w:val="both"/>
      </w:pPr>
    </w:p>
    <w:p w:rsidR="00420568" w:rsidRDefault="00420568" w:rsidP="00420568">
      <w:pPr>
        <w:ind w:firstLine="709"/>
        <w:jc w:val="both"/>
      </w:pPr>
    </w:p>
    <w:p w:rsidR="00420568" w:rsidRDefault="00420568" w:rsidP="00420568">
      <w:pPr>
        <w:ind w:firstLine="709"/>
        <w:jc w:val="both"/>
      </w:pPr>
    </w:p>
    <w:p w:rsidR="00420568" w:rsidRDefault="00420568" w:rsidP="00420568">
      <w:pPr>
        <w:ind w:firstLine="709"/>
        <w:jc w:val="both"/>
      </w:pPr>
    </w:p>
    <w:p w:rsidR="00420568" w:rsidRDefault="00420568" w:rsidP="00420568">
      <w:pPr>
        <w:ind w:firstLine="709"/>
        <w:jc w:val="both"/>
      </w:pPr>
    </w:p>
    <w:p w:rsidR="00420568" w:rsidRDefault="00420568" w:rsidP="00420568">
      <w:pPr>
        <w:ind w:firstLine="709"/>
        <w:jc w:val="both"/>
      </w:pPr>
    </w:p>
    <w:p w:rsidR="00420568" w:rsidRDefault="00420568" w:rsidP="00420568">
      <w:pPr>
        <w:ind w:firstLine="709"/>
        <w:jc w:val="both"/>
      </w:pPr>
    </w:p>
    <w:p w:rsidR="00420568" w:rsidRPr="00A35AF8" w:rsidRDefault="00420568" w:rsidP="00420568">
      <w:pPr>
        <w:jc w:val="center"/>
      </w:pPr>
      <w:bookmarkStart w:id="0" w:name="_GoBack"/>
      <w:bookmarkEnd w:id="0"/>
      <w:r w:rsidRPr="00A35AF8">
        <w:t>T.C.</w:t>
      </w:r>
    </w:p>
    <w:p w:rsidR="00420568" w:rsidRPr="00A35AF8" w:rsidRDefault="00420568" w:rsidP="00420568">
      <w:pPr>
        <w:jc w:val="center"/>
      </w:pPr>
      <w:r w:rsidRPr="00A35AF8">
        <w:t>ANKARA BÜYÜKŞEHİR BELEDİYE MECLİSİ</w:t>
      </w:r>
    </w:p>
    <w:p w:rsidR="00420568" w:rsidRDefault="00420568" w:rsidP="00420568">
      <w:pPr>
        <w:jc w:val="center"/>
      </w:pPr>
      <w:r w:rsidRPr="00A35AF8">
        <w:t>İmar ve Bayındırlık Komisyonu Raporu</w:t>
      </w:r>
      <w:r>
        <w:t xml:space="preserve"> </w:t>
      </w:r>
    </w:p>
    <w:p w:rsidR="00420568" w:rsidRDefault="00420568" w:rsidP="00420568">
      <w:pPr>
        <w:jc w:val="center"/>
      </w:pPr>
    </w:p>
    <w:p w:rsidR="00420568" w:rsidRDefault="00420568" w:rsidP="00420568">
      <w:pPr>
        <w:jc w:val="center"/>
      </w:pPr>
    </w:p>
    <w:p w:rsidR="00420568" w:rsidRDefault="00420568" w:rsidP="00420568">
      <w:pPr>
        <w:jc w:val="center"/>
      </w:pPr>
      <w:r w:rsidRPr="00A35AF8">
        <w:t>Rapor No:</w:t>
      </w:r>
      <w:r>
        <w:t xml:space="preserve"> 625</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20568" w:rsidRDefault="00420568" w:rsidP="00420568">
      <w:pPr>
        <w:jc w:val="center"/>
      </w:pPr>
    </w:p>
    <w:p w:rsidR="00420568" w:rsidRDefault="00420568" w:rsidP="00420568">
      <w:pPr>
        <w:jc w:val="center"/>
      </w:pPr>
      <w:r>
        <w:t>-2-</w:t>
      </w:r>
    </w:p>
    <w:p w:rsidR="00420568" w:rsidRDefault="00420568" w:rsidP="00420568">
      <w:pPr>
        <w:ind w:firstLine="709"/>
        <w:jc w:val="both"/>
      </w:pPr>
    </w:p>
    <w:p w:rsidR="00420568" w:rsidRDefault="00420568" w:rsidP="00420568">
      <w:pPr>
        <w:ind w:firstLine="709"/>
        <w:jc w:val="both"/>
      </w:pPr>
    </w:p>
    <w:p w:rsidR="00420568" w:rsidRDefault="00420568" w:rsidP="00420568">
      <w:pPr>
        <w:ind w:firstLine="709"/>
        <w:jc w:val="both"/>
      </w:pPr>
    </w:p>
    <w:p w:rsidR="00420568" w:rsidRPr="00E174B5" w:rsidRDefault="00420568" w:rsidP="00420568">
      <w:pPr>
        <w:ind w:firstLine="709"/>
        <w:jc w:val="both"/>
        <w:rPr>
          <w:i/>
        </w:rPr>
      </w:pPr>
      <w:r w:rsidRPr="00E174B5">
        <w:rPr>
          <w:i/>
        </w:rPr>
        <w:t xml:space="preserve"> “1. Planda Belirtilmeyen Hususlarda; 3194 Sayılı İmar Kanunu ve İlgili Yönetmelik Hükümleri Geçerlidir."</w:t>
      </w:r>
    </w:p>
    <w:p w:rsidR="00420568" w:rsidRDefault="00420568" w:rsidP="00420568">
      <w:pPr>
        <w:ind w:firstLine="709"/>
        <w:jc w:val="both"/>
      </w:pPr>
    </w:p>
    <w:p w:rsidR="00420568" w:rsidRDefault="00420568" w:rsidP="00420568">
      <w:pPr>
        <w:ind w:firstLine="709"/>
        <w:jc w:val="both"/>
      </w:pPr>
      <w:r>
        <w:t>Şeklinde 1 adet plan notu oluşturulduğu, ancak Belediye Meclisimizin 09.09.2025 gün ve 1322 sayılı kararıyla 1/5000 ölçekli Nazım İmar Planı Değişikliğinin "ilgilisine iade" edilmesine yönelik karar alındığı, bu kez talebin nihai olarak sonuçlandırılmadığı denilerek 1/10000, 1/5000, 1/1000 ölçekli planların onaylanmasının istendiği,​</w:t>
      </w:r>
    </w:p>
    <w:p w:rsidR="00420568" w:rsidRDefault="00420568" w:rsidP="00420568">
      <w:pPr>
        <w:ind w:firstLine="709"/>
        <w:jc w:val="both"/>
      </w:pPr>
    </w:p>
    <w:p w:rsidR="00420568" w:rsidRDefault="00420568" w:rsidP="00420568">
      <w:pPr>
        <w:ind w:firstLine="709"/>
        <w:jc w:val="both"/>
      </w:pPr>
      <w:r w:rsidRPr="00E174B5">
        <w:rPr>
          <w:b/>
        </w:rPr>
        <w:t>Başkanlığımızca yapılan değerlendirmede;</w:t>
      </w:r>
      <w:r>
        <w:t xml:space="preserve"> Tarım ve Orman Bakanlığının 10.10.2025 tarihli ve E-21411995 sayılı yazısında ilk talebe ek olarak 1/10.000 ölçekli nazım imar planı değişikliğinin de yapılmasının istendiği, Koruma Amaçlı İmar planı yapma yetkisinin Kent Tarihi, Tanıtım ve Turizm Dairesi Başkanlığında olduğu, 1/10.000 ölçekli koruma amaçlı imar planının plan bütünlüğü açısından Kent Tarihi, Tanıtım ve Turizm Dairesi Başkanlığı tarafından değerlendirilmesinin uygun olacağı, Belediyemiz Meclisi'nin 09.09.2025 tarihli ve 1322 sayılı kararı ile "Orman Çiftliği Mahallesi 2096 ada 20 sayılı parselin bir kısmına ilişkin 1/5000 ölçekli nazım imar planı plan değişikliğinin ilgilisine iadesi" ne karar verildiğinden ilgi yazıya istinaden 1/5000 ölçekli nazım imar planı değişikliğine ilişkin Meclisimizce bir karar alınması gerektiği görüş ve sonucuna varıldığı,</w:t>
      </w:r>
    </w:p>
    <w:p w:rsidR="00420568" w:rsidRDefault="00420568" w:rsidP="00420568">
      <w:pPr>
        <w:jc w:val="both"/>
      </w:pPr>
    </w:p>
    <w:p w:rsidR="00420568" w:rsidRDefault="00420568" w:rsidP="00420568">
      <w:pPr>
        <w:ind w:firstLine="709"/>
        <w:jc w:val="both"/>
      </w:pPr>
      <w:r>
        <w:t xml:space="preserve">Hususları tespit edilmiş olup, Çankaya İlçesi,  Orman Çiftliği Mahallesi 2096 ada 20 parselin bir kısmına ilişkin 1/5000 ölçekli Nazım İmar Planı Plan değişikliğinin Kent Tarihi, Tanıtım ve Turizm Dairesi Başkanlığınca değerlendirilerek Meclise havalesi daha uygun olacağından </w:t>
      </w:r>
      <w:r w:rsidRPr="00E23A57">
        <w:t>konunun “İmar ve Şehircilik Dairesi Başkanlığına iadesi” komisyonumuzca oybirliği ile uygun görülmüştür.</w:t>
      </w:r>
    </w:p>
    <w:p w:rsidR="00420568" w:rsidRDefault="00420568" w:rsidP="00420568">
      <w:pPr>
        <w:ind w:firstLine="709"/>
        <w:jc w:val="both"/>
      </w:pPr>
    </w:p>
    <w:p w:rsidR="00420568" w:rsidRDefault="00420568" w:rsidP="00420568">
      <w:pPr>
        <w:ind w:firstLine="708"/>
        <w:jc w:val="both"/>
      </w:pPr>
      <w:r w:rsidRPr="00D33C0D">
        <w:t>Raporumuz Büyükşehir Belediye Meclisinin onayına arz olunur.</w:t>
      </w:r>
    </w:p>
    <w:p w:rsidR="00420568" w:rsidRDefault="00420568" w:rsidP="00420568">
      <w:pPr>
        <w:ind w:firstLine="708"/>
        <w:jc w:val="both"/>
      </w:pPr>
    </w:p>
    <w:p w:rsidR="00420568" w:rsidRDefault="00420568" w:rsidP="00420568">
      <w:pPr>
        <w:ind w:right="-1" w:firstLine="709"/>
        <w:jc w:val="both"/>
      </w:pPr>
    </w:p>
    <w:tbl>
      <w:tblPr>
        <w:tblW w:w="9390" w:type="dxa"/>
        <w:tblInd w:w="-34" w:type="dxa"/>
        <w:tblLook w:val="04A0" w:firstRow="1" w:lastRow="0" w:firstColumn="1" w:lastColumn="0" w:noHBand="0" w:noVBand="1"/>
      </w:tblPr>
      <w:tblGrid>
        <w:gridCol w:w="3313"/>
        <w:gridCol w:w="2901"/>
        <w:gridCol w:w="3176"/>
      </w:tblGrid>
      <w:tr w:rsidR="00420568" w:rsidTr="00C73BE8">
        <w:trPr>
          <w:trHeight w:val="1134"/>
        </w:trPr>
        <w:tc>
          <w:tcPr>
            <w:tcW w:w="3313" w:type="dxa"/>
            <w:hideMark/>
          </w:tcPr>
          <w:p w:rsidR="00420568" w:rsidRDefault="00420568" w:rsidP="00C73BE8">
            <w:pPr>
              <w:jc w:val="center"/>
            </w:pPr>
            <w:r>
              <w:t>Coşkun TORUN</w:t>
            </w:r>
          </w:p>
          <w:p w:rsidR="00420568" w:rsidRDefault="00420568" w:rsidP="00C73BE8">
            <w:pPr>
              <w:pStyle w:val="ListeParagraf"/>
              <w:ind w:left="0"/>
              <w:jc w:val="center"/>
            </w:pPr>
            <w:r>
              <w:t>İmar ve Bayındırlık Komisyonu Başkanı</w:t>
            </w:r>
          </w:p>
        </w:tc>
        <w:tc>
          <w:tcPr>
            <w:tcW w:w="2901" w:type="dxa"/>
            <w:hideMark/>
          </w:tcPr>
          <w:p w:rsidR="00420568" w:rsidRDefault="00420568" w:rsidP="00C73BE8">
            <w:pPr>
              <w:jc w:val="center"/>
            </w:pPr>
            <w:r>
              <w:t>Ozan YİĞİT</w:t>
            </w:r>
          </w:p>
          <w:p w:rsidR="00420568" w:rsidRDefault="00420568" w:rsidP="00C73BE8">
            <w:pPr>
              <w:jc w:val="center"/>
            </w:pPr>
            <w:r>
              <w:t>Başkan V.</w:t>
            </w:r>
          </w:p>
        </w:tc>
        <w:tc>
          <w:tcPr>
            <w:tcW w:w="3176" w:type="dxa"/>
            <w:hideMark/>
          </w:tcPr>
          <w:p w:rsidR="00420568" w:rsidRDefault="00420568" w:rsidP="00C73BE8">
            <w:pPr>
              <w:jc w:val="center"/>
            </w:pPr>
            <w:r>
              <w:t>Atila ÇELİK</w:t>
            </w:r>
          </w:p>
          <w:p w:rsidR="00420568" w:rsidRDefault="00420568" w:rsidP="00C73BE8">
            <w:pPr>
              <w:jc w:val="center"/>
            </w:pPr>
            <w:r>
              <w:t>Üye</w:t>
            </w:r>
          </w:p>
        </w:tc>
      </w:tr>
      <w:tr w:rsidR="00420568" w:rsidTr="00C73BE8">
        <w:trPr>
          <w:trHeight w:val="1134"/>
        </w:trPr>
        <w:tc>
          <w:tcPr>
            <w:tcW w:w="3313" w:type="dxa"/>
            <w:vAlign w:val="center"/>
            <w:hideMark/>
          </w:tcPr>
          <w:p w:rsidR="00420568" w:rsidRDefault="00420568" w:rsidP="00C73BE8">
            <w:pPr>
              <w:jc w:val="center"/>
            </w:pPr>
          </w:p>
          <w:p w:rsidR="00420568" w:rsidRDefault="00420568" w:rsidP="00C73BE8">
            <w:pPr>
              <w:jc w:val="center"/>
            </w:pPr>
            <w:r>
              <w:t>Naki DEMİR</w:t>
            </w:r>
          </w:p>
          <w:p w:rsidR="00420568" w:rsidRDefault="00420568" w:rsidP="00C73BE8">
            <w:pPr>
              <w:jc w:val="center"/>
            </w:pPr>
            <w:r>
              <w:t>Üye</w:t>
            </w:r>
          </w:p>
          <w:p w:rsidR="00420568" w:rsidRDefault="00420568" w:rsidP="00C73BE8">
            <w:pPr>
              <w:jc w:val="center"/>
            </w:pPr>
          </w:p>
        </w:tc>
        <w:tc>
          <w:tcPr>
            <w:tcW w:w="2901" w:type="dxa"/>
            <w:vAlign w:val="center"/>
            <w:hideMark/>
          </w:tcPr>
          <w:p w:rsidR="00420568" w:rsidRDefault="00420568" w:rsidP="00C73BE8">
            <w:pPr>
              <w:jc w:val="center"/>
            </w:pPr>
            <w:r>
              <w:t>Erdoğan DOĞAN</w:t>
            </w:r>
          </w:p>
          <w:p w:rsidR="00420568" w:rsidRDefault="00420568" w:rsidP="00C73BE8">
            <w:pPr>
              <w:jc w:val="center"/>
            </w:pPr>
            <w:r>
              <w:t>Üye</w:t>
            </w:r>
          </w:p>
          <w:p w:rsidR="00420568" w:rsidRDefault="00420568" w:rsidP="00C73BE8">
            <w:pPr>
              <w:jc w:val="center"/>
            </w:pPr>
          </w:p>
        </w:tc>
        <w:tc>
          <w:tcPr>
            <w:tcW w:w="3176" w:type="dxa"/>
            <w:vAlign w:val="center"/>
            <w:hideMark/>
          </w:tcPr>
          <w:p w:rsidR="00420568" w:rsidRDefault="00420568" w:rsidP="00C73BE8">
            <w:pPr>
              <w:jc w:val="center"/>
            </w:pPr>
            <w:r>
              <w:t>Cemal TEKİN</w:t>
            </w:r>
          </w:p>
          <w:p w:rsidR="00420568" w:rsidRDefault="00420568" w:rsidP="00C73BE8">
            <w:pPr>
              <w:jc w:val="center"/>
            </w:pPr>
            <w:r>
              <w:t>Üye</w:t>
            </w:r>
          </w:p>
          <w:p w:rsidR="00420568" w:rsidRDefault="00420568" w:rsidP="00C73BE8">
            <w:pPr>
              <w:jc w:val="center"/>
            </w:pPr>
          </w:p>
        </w:tc>
      </w:tr>
      <w:tr w:rsidR="00420568" w:rsidTr="00C73BE8">
        <w:trPr>
          <w:trHeight w:val="1134"/>
        </w:trPr>
        <w:tc>
          <w:tcPr>
            <w:tcW w:w="3313" w:type="dxa"/>
            <w:vAlign w:val="bottom"/>
            <w:hideMark/>
          </w:tcPr>
          <w:p w:rsidR="00420568" w:rsidRDefault="00420568" w:rsidP="00C73BE8">
            <w:pPr>
              <w:jc w:val="center"/>
            </w:pPr>
            <w:r>
              <w:t>Mehmet Emin AYAZ</w:t>
            </w:r>
          </w:p>
          <w:p w:rsidR="00420568" w:rsidRDefault="00420568" w:rsidP="00C73BE8">
            <w:pPr>
              <w:jc w:val="center"/>
            </w:pPr>
            <w:r>
              <w:t>Üye</w:t>
            </w:r>
          </w:p>
        </w:tc>
        <w:tc>
          <w:tcPr>
            <w:tcW w:w="2901" w:type="dxa"/>
            <w:vAlign w:val="bottom"/>
            <w:hideMark/>
          </w:tcPr>
          <w:p w:rsidR="00420568" w:rsidRDefault="00420568" w:rsidP="00C73BE8">
            <w:pPr>
              <w:jc w:val="center"/>
            </w:pPr>
            <w:r>
              <w:t>Fethi ÇAKMAK</w:t>
            </w:r>
          </w:p>
          <w:p w:rsidR="00420568" w:rsidRDefault="00420568" w:rsidP="00C73BE8">
            <w:pPr>
              <w:jc w:val="center"/>
            </w:pPr>
            <w:r>
              <w:t>Üye</w:t>
            </w:r>
          </w:p>
        </w:tc>
        <w:tc>
          <w:tcPr>
            <w:tcW w:w="3176" w:type="dxa"/>
            <w:vAlign w:val="bottom"/>
            <w:hideMark/>
          </w:tcPr>
          <w:p w:rsidR="00420568" w:rsidRDefault="00420568" w:rsidP="00C73BE8">
            <w:pPr>
              <w:jc w:val="center"/>
            </w:pPr>
            <w:r>
              <w:t>Murat YALÇIN</w:t>
            </w:r>
          </w:p>
          <w:p w:rsidR="00420568" w:rsidRDefault="00420568" w:rsidP="00C73BE8">
            <w:pPr>
              <w:jc w:val="center"/>
            </w:pPr>
            <w:r>
              <w:t>Üye</w:t>
            </w:r>
          </w:p>
        </w:tc>
      </w:tr>
    </w:tbl>
    <w:p w:rsidR="00420568" w:rsidRDefault="00420568" w:rsidP="00F430A7">
      <w:pPr>
        <w:tabs>
          <w:tab w:val="left" w:pos="709"/>
        </w:tabs>
        <w:ind w:right="-1"/>
        <w:jc w:val="both"/>
      </w:pPr>
    </w:p>
    <w:sectPr w:rsidR="00420568"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0568"/>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105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276F-6DDC-4DE9-945C-0FCE3FA5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8661</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2026-04-10T10:04:00Z</dcterms:created>
  <dcterms:modified xsi:type="dcterms:W3CDTF">2026-04-20T13:33:00Z</dcterms:modified>
</cp:coreProperties>
</file>