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3C3229">
        <w:t>5</w:t>
      </w:r>
      <w:r w:rsidR="000A2047">
        <w:t>3</w:t>
      </w:r>
      <w:r w:rsidR="00557881">
        <w:t>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3C3229">
        <w:t xml:space="preserve"> 09</w:t>
      </w:r>
      <w:r w:rsidR="00305F2F">
        <w:t>.</w:t>
      </w:r>
      <w:r w:rsidR="003C3229">
        <w:t>04</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557881" w:rsidP="00AA7ED1">
      <w:pPr>
        <w:ind w:right="-1" w:firstLine="708"/>
        <w:jc w:val="both"/>
      </w:pPr>
      <w:r>
        <w:t xml:space="preserve">Çankaya İlçesi Dikmen Vadisi KDGPA Son Etap 2. Kısım 29273/2 ve 29274/2 ada parsellerde 1/5000 ve 1/1000 ölçekli imar plan değişikliğine </w:t>
      </w:r>
      <w:r w:rsidR="003C3229">
        <w:t xml:space="preserve">ilişkin </w:t>
      </w:r>
      <w:r w:rsidR="00005846" w:rsidRPr="00A35AF8">
        <w:t>İmar ve Bayındırlık</w:t>
      </w:r>
      <w:r w:rsidR="00A574C9" w:rsidRPr="007F325F">
        <w:t xml:space="preserve"> Komisyonu</w:t>
      </w:r>
      <w:r w:rsidR="00005846">
        <w:t xml:space="preserve">nun </w:t>
      </w:r>
      <w:r w:rsidR="009133EE">
        <w:t>23</w:t>
      </w:r>
      <w:r w:rsidR="00005846">
        <w:t>.</w:t>
      </w:r>
      <w:r w:rsidR="003C3229">
        <w:t>03.2026</w:t>
      </w:r>
      <w:r w:rsidR="00EC582E" w:rsidRPr="00E35A5A">
        <w:t xml:space="preserve"> tarihli ve </w:t>
      </w:r>
      <w:r w:rsidR="0001764B">
        <w:t>6</w:t>
      </w:r>
      <w:r>
        <w:t>10</w:t>
      </w:r>
      <w:r w:rsidR="008C588B">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557881" w:rsidRDefault="00EC582E" w:rsidP="00557881">
      <w:pPr>
        <w:tabs>
          <w:tab w:val="left" w:pos="0"/>
        </w:tabs>
        <w:ind w:right="-1" w:firstLine="709"/>
        <w:jc w:val="both"/>
      </w:pPr>
      <w:r w:rsidRPr="00E35A5A">
        <w:t>Konu üzerinde yapılan görüşmelerde;</w:t>
      </w:r>
      <w:r w:rsidR="00946BDA">
        <w:t xml:space="preserve"> </w:t>
      </w:r>
      <w:r w:rsidR="00557881" w:rsidRPr="00682659">
        <w:t>Emlak</w:t>
      </w:r>
      <w:r w:rsidR="00557881">
        <w:t xml:space="preserve"> ve İstimlak Dairesi Başkanlığı</w:t>
      </w:r>
      <w:r w:rsidR="00557881" w:rsidRPr="00682659">
        <w:t>nın 04.05.2023 tarihli ve E-64536501-750-855974 sayılı Olur yazısı ile Çankaya İlçesi, Dikmen Mahallesi 29273/2 ve 29274/2 parsellerin Belediyemiz Encümeninin 21.09.2017 tarih ve 1980/4339 sayılı Kararı ile 3. şahıslar adına satışı yapılıp tescil işlemleri tamamlandığından söz konusu taşınmazlara ilişkin imar mevzuatı doğrultusunda plan çalışmalarının başlatılması istenmekte, Emlak</w:t>
      </w:r>
      <w:r w:rsidR="00557881">
        <w:t xml:space="preserve"> ve İstimlak Dairesi Başkanlığı</w:t>
      </w:r>
      <w:r w:rsidR="00557881" w:rsidRPr="00682659">
        <w:t xml:space="preserve">nın 11.12.2025 tarihli ve E-64536501-750-2025276 </w:t>
      </w:r>
      <w:r w:rsidR="00557881">
        <w:t>sayılı yazısı</w:t>
      </w:r>
      <w:r w:rsidR="00557881" w:rsidRPr="00682659">
        <w:t xml:space="preserve"> ile de Emlak</w:t>
      </w:r>
      <w:r w:rsidR="00557881">
        <w:t xml:space="preserve"> ve İstimlak Dairesi Başkanlığı</w:t>
      </w:r>
      <w:r w:rsidR="00557881" w:rsidRPr="00682659">
        <w:t>nın 04.05.2023 tarihli ve E-64536501-750-855974 sayılı Olur</w:t>
      </w:r>
      <w:r w:rsidR="00557881">
        <w:t xml:space="preserve">’unda </w:t>
      </w:r>
      <w:r w:rsidR="00557881" w:rsidRPr="00682659">
        <w:t>belirtilen taleplerin imar mevzuatı hükümleri doğrultusunda  değerlendirilmesi ve yazı eki Dikmen Vadi</w:t>
      </w:r>
      <w:r w:rsidR="00557881">
        <w:t>si Halkı Konut Yapı Kooperatifi</w:t>
      </w:r>
      <w:r w:rsidR="00557881" w:rsidRPr="00682659">
        <w:t>nin dilekçesinin de söz konusu plan değişikliği kapsamında değerlendirilmesi</w:t>
      </w:r>
      <w:r w:rsidR="00557881">
        <w:t>nin</w:t>
      </w:r>
      <w:r w:rsidR="00557881" w:rsidRPr="00682659">
        <w:t xml:space="preserve"> isten</w:t>
      </w:r>
      <w:r w:rsidR="00557881">
        <w:t>ildiği,</w:t>
      </w:r>
    </w:p>
    <w:p w:rsidR="00557881" w:rsidRDefault="00557881" w:rsidP="00557881">
      <w:pPr>
        <w:tabs>
          <w:tab w:val="left" w:pos="0"/>
        </w:tabs>
        <w:ind w:right="-1" w:firstLine="709"/>
        <w:jc w:val="both"/>
      </w:pPr>
    </w:p>
    <w:p w:rsidR="00557881" w:rsidRPr="005F4C3D" w:rsidRDefault="00557881" w:rsidP="00557881">
      <w:pPr>
        <w:tabs>
          <w:tab w:val="left" w:pos="0"/>
        </w:tabs>
        <w:ind w:right="-1" w:firstLine="709"/>
        <w:jc w:val="both"/>
        <w:rPr>
          <w:b/>
        </w:rPr>
      </w:pPr>
      <w:r w:rsidRPr="005F4C3D">
        <w:rPr>
          <w:b/>
        </w:rPr>
        <w:t>Yapılan incelemede;</w:t>
      </w:r>
    </w:p>
    <w:p w:rsidR="00557881" w:rsidRDefault="00557881" w:rsidP="00557881">
      <w:pPr>
        <w:tabs>
          <w:tab w:val="left" w:pos="0"/>
        </w:tabs>
        <w:ind w:right="-1" w:firstLine="709"/>
        <w:jc w:val="both"/>
        <w:rPr>
          <w:b/>
        </w:rPr>
      </w:pPr>
    </w:p>
    <w:p w:rsidR="00557881" w:rsidRPr="005F4C3D" w:rsidRDefault="00557881" w:rsidP="00557881">
      <w:pPr>
        <w:tabs>
          <w:tab w:val="left" w:pos="0"/>
        </w:tabs>
        <w:ind w:right="-1" w:firstLine="709"/>
        <w:jc w:val="both"/>
        <w:rPr>
          <w:b/>
        </w:rPr>
      </w:pPr>
      <w:r w:rsidRPr="005F4C3D">
        <w:rPr>
          <w:b/>
        </w:rPr>
        <w:t>Teklife Konu Alanın Mülkiyet ve Mevcut İmar Durumunun;</w:t>
      </w:r>
    </w:p>
    <w:p w:rsidR="00557881" w:rsidRDefault="00557881" w:rsidP="00557881">
      <w:pPr>
        <w:tabs>
          <w:tab w:val="left" w:pos="0"/>
        </w:tabs>
        <w:ind w:right="-1" w:firstLine="709"/>
        <w:jc w:val="both"/>
      </w:pPr>
      <w:r w:rsidRPr="00682659">
        <w:t>22.441 m</w:t>
      </w:r>
      <w:r w:rsidRPr="005F4C3D">
        <w:rPr>
          <w:vertAlign w:val="superscript"/>
        </w:rPr>
        <w:t>2</w:t>
      </w:r>
      <w:r w:rsidRPr="00682659">
        <w:t xml:space="preserve"> yüzölçümlü 29273/2 no.lu parselin, 14.04.2015/829 sayılı Büyükşehir Belediye Meclisi Kararı ile onaylı "Dikmen Vadisi KDGPA Son Etap II</w:t>
      </w:r>
      <w:r>
        <w:t>.</w:t>
      </w:r>
      <w:r w:rsidRPr="00682659">
        <w:t xml:space="preserve"> Kısım 1/5000 NİP" ve 14.04.2015/832 sayılı Büyükşehir Belediye Meclisi Kararı ile onaylı "Dikmen Vadisi KDGPA Son Etap II. Kısım 1/1000 UİP" kapsamında "Mesken Alanı" kullanımında, emsale tabi inşaat alanı </w:t>
      </w:r>
      <w:r>
        <w:t>84.688 m</w:t>
      </w:r>
      <w:r w:rsidRPr="005F4C3D">
        <w:rPr>
          <w:vertAlign w:val="superscript"/>
        </w:rPr>
        <w:t>2</w:t>
      </w:r>
      <w:r>
        <w:t xml:space="preserve"> olduğu,</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6312 m</w:t>
      </w:r>
      <w:r w:rsidRPr="005F4C3D">
        <w:rPr>
          <w:vertAlign w:val="superscript"/>
        </w:rPr>
        <w:t>2</w:t>
      </w:r>
      <w:r w:rsidRPr="00682659">
        <w:t xml:space="preserve"> yüzölçümlü 29274/2 no.lu, 14.04.2015/829 sayılı Büyükşehir Belediye Meclisi Kararı ile onaylı Dikmen Vadisi "KDGPA Son Etap II</w:t>
      </w:r>
      <w:r>
        <w:t>.</w:t>
      </w:r>
      <w:r w:rsidRPr="00682659">
        <w:t xml:space="preserve"> Kısım 1/5000 NİP ve 14.04.2015/832 sayılı Büyükşehir Belediye Meclisi Kararı ile onaylı "Dikmen Vadisi KDGPA Son Etap II. Kısım 1/1000 UİP" kapsamında E=2.00, Hmaks=Serbest yapılaşma koşullarında “Ticar</w:t>
      </w:r>
      <w:r>
        <w:t xml:space="preserve">et+Konut” kullanımında kaldığı, </w:t>
      </w:r>
      <w:r w:rsidRPr="00682659">
        <w:t>Emlak ve İstimlak Dairesi Başkanlığı</w:t>
      </w:r>
      <w:r>
        <w:t>nın</w:t>
      </w:r>
      <w:r w:rsidRPr="00682659">
        <w:t> talebi üzer</w:t>
      </w:r>
      <w:r>
        <w:t xml:space="preserve">ine Büyükşehir Belediye Meclisinin </w:t>
      </w:r>
      <w:r w:rsidRPr="00682659">
        <w:t>27.11.2016 tarih 2367 sayılı Kararı ile onaylanan 1/5000 ve 1/1000 ölçekli imar planı değişiklikleri ile 29408/3 no.lu pars</w:t>
      </w:r>
      <w:r>
        <w:t>elin Toplam inşaat alanı=13.557</w:t>
      </w:r>
      <w:r w:rsidRPr="00682659">
        <w:t>m</w:t>
      </w:r>
      <w:r w:rsidRPr="005F4C3D">
        <w:rPr>
          <w:vertAlign w:val="superscript"/>
        </w:rPr>
        <w:t>2</w:t>
      </w:r>
      <w:r w:rsidRPr="00682659">
        <w:t xml:space="preserve"> yapılaşma koşullu "Konut+Ticaret" kullanımında, 29274/2 no.lu parselin ise E=3.00 Hmaks:Serbest yapılaşma koşulunda "Konut" alanı olarak </w:t>
      </w:r>
      <w:r>
        <w:t>belirlendiği,</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29274/2 no.lu parsel ve 29273/2 no.lu parselleri kapsayan Emlak ve İstimlak Dairesi Başkanlığı</w:t>
      </w:r>
      <w:r>
        <w:t>nın</w:t>
      </w:r>
      <w:r w:rsidRPr="00682659">
        <w:t xml:space="preserve"> 18.11.2016 tarihli yazısı ile; söz konusu iki parselin İmar Planı notlarına "Mesken alanlarda kat bahçesi yapılabilir. Kat bahçeleri, ait olduğu kat alanlarının %30'unu geçmemek kaydı ile emsale dahil değildir." plan notunun eklenmesinin, yine Emlak ve İstimlak </w:t>
      </w:r>
      <w:r>
        <w:t>Dairesi Başkanlığı</w:t>
      </w:r>
      <w:r w:rsidRPr="00682659">
        <w:t>nın 24.11.2016 tarihli yazısı ile de "Kot altı emsal haricidir." plan notu ilavesinin Ankara Büyükşehir Belediye Meclisinin 14.02.2017 tarih 368</w:t>
      </w:r>
      <w:r>
        <w:t xml:space="preserve"> sayılı Kararı ile onaylandığı,</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57881" w:rsidRPr="002D00A5" w:rsidTr="0095152B">
        <w:trPr>
          <w:trHeight w:val="1008"/>
        </w:trPr>
        <w:tc>
          <w:tcPr>
            <w:tcW w:w="3510" w:type="dxa"/>
          </w:tcPr>
          <w:p w:rsidR="00557881" w:rsidRPr="002D00A5" w:rsidRDefault="00557881" w:rsidP="0095152B">
            <w:pPr>
              <w:ind w:right="-1"/>
              <w:jc w:val="center"/>
            </w:pPr>
            <w:r w:rsidRPr="002D00A5">
              <w:t>T.C.</w:t>
            </w:r>
          </w:p>
          <w:p w:rsidR="00557881" w:rsidRPr="002D00A5" w:rsidRDefault="00557881" w:rsidP="0095152B">
            <w:pPr>
              <w:ind w:right="-1"/>
              <w:jc w:val="center"/>
            </w:pPr>
            <w:r w:rsidRPr="002D00A5">
              <w:t>ANKARA BÜYÜKŞEHİR</w:t>
            </w:r>
          </w:p>
          <w:p w:rsidR="00557881" w:rsidRPr="002D00A5" w:rsidRDefault="00557881" w:rsidP="0095152B">
            <w:pPr>
              <w:ind w:right="-1"/>
              <w:jc w:val="center"/>
            </w:pPr>
            <w:r w:rsidRPr="002D00A5">
              <w:t>BELEDİYE MECLİSİ</w:t>
            </w:r>
          </w:p>
        </w:tc>
      </w:tr>
    </w:tbl>
    <w:p w:rsidR="00557881" w:rsidRDefault="00557881" w:rsidP="00557881">
      <w:pPr>
        <w:tabs>
          <w:tab w:val="left" w:pos="1935"/>
          <w:tab w:val="left" w:pos="9356"/>
        </w:tabs>
        <w:ind w:right="-1"/>
        <w:jc w:val="both"/>
      </w:pPr>
    </w:p>
    <w:p w:rsidR="00557881" w:rsidRDefault="00557881" w:rsidP="00557881">
      <w:pPr>
        <w:tabs>
          <w:tab w:val="left" w:pos="1935"/>
          <w:tab w:val="left" w:pos="9356"/>
        </w:tabs>
        <w:ind w:right="-1"/>
        <w:jc w:val="both"/>
      </w:pPr>
    </w:p>
    <w:p w:rsidR="00557881" w:rsidRDefault="00557881" w:rsidP="00557881">
      <w:pPr>
        <w:ind w:right="-1"/>
        <w:jc w:val="both"/>
      </w:pPr>
      <w:r>
        <w:t xml:space="preserve">  Karar No: 532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557881" w:rsidRDefault="00557881" w:rsidP="00557881">
      <w:pPr>
        <w:tabs>
          <w:tab w:val="left" w:pos="0"/>
        </w:tabs>
        <w:ind w:right="-1"/>
        <w:jc w:val="center"/>
      </w:pPr>
    </w:p>
    <w:p w:rsidR="00557881" w:rsidRDefault="00557881" w:rsidP="00557881">
      <w:pPr>
        <w:tabs>
          <w:tab w:val="left" w:pos="0"/>
        </w:tabs>
        <w:ind w:right="-1"/>
        <w:jc w:val="center"/>
      </w:pPr>
      <w:r>
        <w:t>-2-</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Emlak ve İstimlak Dairesi Başkanlığı</w:t>
      </w:r>
      <w:r>
        <w:t>nın</w:t>
      </w:r>
      <w:r w:rsidRPr="00682659">
        <w:t xml:space="preserve"> 18.11.2016 gün ve E.4975 ve 24.11.2016 gün ve E.5181 sayılı yazıları üzerine, Büyükşehir Belediye Meclisi</w:t>
      </w:r>
      <w:r>
        <w:t>nin</w:t>
      </w:r>
      <w:r w:rsidRPr="00682659">
        <w:t> 14.02.2017/368 sayılı Kararı ile sehven yapılan hata üzerine Büyükşehir Belediye Meclisi</w:t>
      </w:r>
      <w:r>
        <w:t>nin</w:t>
      </w:r>
      <w:r w:rsidRPr="00682659">
        <w:t> 12.07.2017 tarih 1376 sayılı Kararı ile yeniden 1/1000 ölçekli uygulama imar planı değişikliği onay</w:t>
      </w:r>
      <w:r>
        <w:t>landığı, plan notları kısmında,</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"1. 29273 ada 2 no.lu parsel ve 29274 ada 2 no.lu parsellerde kot altı emsal haricidir. Kat Bahçesi yapılabilir. Kat bahçeleri, ait olduğu kat alanlarının %30'unu geçmemek kaydı ile emsale dahil değildir. Diğer hususlarda Dikmen Vadisi Son Etap II. Kısım 1/1000 ölçekli uygulama imar plan hükümleri geçerlidir.</w:t>
      </w:r>
    </w:p>
    <w:p w:rsidR="00557881" w:rsidRDefault="00557881" w:rsidP="00557881">
      <w:pPr>
        <w:tabs>
          <w:tab w:val="left" w:pos="0"/>
        </w:tabs>
        <w:ind w:right="-1" w:firstLine="709"/>
        <w:jc w:val="both"/>
      </w:pPr>
      <w:r w:rsidRPr="00682659">
        <w:t>2. 29274 ada 2 no.lu parsel üzerinde yapılacak olan taşınmazda %10 ticaret yapılabilir." şeklinde iki adet plan notu bulunduğu,</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Ancak; davacı TMMOB Şehir Plancıları Odası tarafından İdaremiz aleyhine açılan Dikmen Vadisi Son Etap II. Kısımda yer alan 29373/2 ve 29374/2 parsellere ilişkin Büyükşehir Belediyesi Meclisinin 12.07.2017 tarih ve 1376 sayılı Kararıyla onaylanan 1/1000 ölçekli imar planının Yürütmesinin Durdurulması ve iptali istemiyle açılan davada, "2017/1376 sayılı dava konusu meclis kararına ait bir 1/5000 nazım imar planı bulunmadığı, bu durumun üst ölçekli planlarda yer alan planlama kararlarının, alt ölçekli planlara hiyerarşik olarak aktarılması ilkesi ve planların kademeli birlikteliği esasına aykırı olduğu, sebepleri ile birlikte değerlendirilen planın çevreye etkilerine dair analiz yapılmadığı, bilimsel, nesnel ve teknik gerekçelerin ortaya konulmadığı, 1 no.lu plan notu ile kişiye özel imar haklan sağlayan nitelikte özel düzenleme içerdiği için kamu yararı, şehircilik ve planlama ilkeleri ile imar planlarındaki eşitlik ilkesine uygun olmadığı, Ayrıca kot altındaki alanın hariç tutulmasını öngören 1 no.lu plan notunun inşaat alanında "gizli emsal" olarak emsal dışı artış sağlaması" gerekçeleri ile Ankara 5. İdare Mahkemesinin 2017/3107E. sayılı dosyasında 20.09.2019 tarih ve 2019/1717 sayılı Kararı ile dava konusu iş</w:t>
      </w:r>
      <w:r>
        <w:t>lemin iptaline karar verildiği,</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Emlak ve İstimlak Dairesi Başkanlığı</w:t>
      </w:r>
      <w:r>
        <w:t>nın</w:t>
      </w:r>
      <w:r w:rsidRPr="00682659">
        <w:t xml:space="preserve"> 05.04.2017 gün ve E.3616 sayılı yazıları ile; Dikmen İlker Mahallesi 29274/2 no.lu parselde konut sayısını belirlemeye yönelik plan notu ilavesine ilişkin 1/1000 ölçekli İmar Planı değişikliğine dair Başkanlık Olur</w:t>
      </w:r>
      <w:r>
        <w:t>'</w:t>
      </w:r>
      <w:r w:rsidRPr="00682659">
        <w:t>unun İmar ve Şehircilik Dairesi Başkanlığına iletildiği ve 14.04.2017 tarih 816 sayılı Büyükşehir Belediye Meclisinin Kararı ile 29274/2 no.lu parselin imar planı notlarına "Daire büyüklüğü hesabında 50 m</w:t>
      </w:r>
      <w:r w:rsidRPr="005F4C3D">
        <w:rPr>
          <w:vertAlign w:val="superscript"/>
        </w:rPr>
        <w:t>2</w:t>
      </w:r>
      <w:r w:rsidRPr="00682659">
        <w:t>’ye bölünerek daire sayısı bulunacaktır."</w:t>
      </w:r>
      <w:r>
        <w:t> plan notunun eklendiği,</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Üye Hacı Bekir ÜNÜVAR'ın önergesi ile "29274/2, 29273/2, 29267/1 ve 29356/2 no.lu parsellerde kat bahçesi, bağımsız bölüm içerisinde, bağımsız bölüm ile aynı kat yüksekliğinde, antre veya koridordan ulaşılan, en az bir cephesi dış cepheye bakacak şekilde yapılabilir." şeklinde plan notu ilavesi yapılmasına ilişkin plan notu ilavesi sunulduğu ve 14.09.2018 tarih 1588 sayılı Büyükşehir Belediye Meclisi Kararı ile plan değişikliğinin onaylandığı,</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57881" w:rsidRPr="002D00A5" w:rsidTr="0095152B">
        <w:trPr>
          <w:trHeight w:val="1008"/>
        </w:trPr>
        <w:tc>
          <w:tcPr>
            <w:tcW w:w="3510" w:type="dxa"/>
          </w:tcPr>
          <w:p w:rsidR="00557881" w:rsidRPr="002D00A5" w:rsidRDefault="00557881" w:rsidP="0095152B">
            <w:pPr>
              <w:ind w:right="-1"/>
              <w:jc w:val="center"/>
            </w:pPr>
            <w:r w:rsidRPr="002D00A5">
              <w:t>T.C.</w:t>
            </w:r>
          </w:p>
          <w:p w:rsidR="00557881" w:rsidRPr="002D00A5" w:rsidRDefault="00557881" w:rsidP="0095152B">
            <w:pPr>
              <w:ind w:right="-1"/>
              <w:jc w:val="center"/>
            </w:pPr>
            <w:r w:rsidRPr="002D00A5">
              <w:t>ANKARA BÜYÜKŞEHİR</w:t>
            </w:r>
          </w:p>
          <w:p w:rsidR="00557881" w:rsidRPr="002D00A5" w:rsidRDefault="00557881" w:rsidP="0095152B">
            <w:pPr>
              <w:ind w:right="-1"/>
              <w:jc w:val="center"/>
            </w:pPr>
            <w:r w:rsidRPr="002D00A5">
              <w:t>BELEDİYE MECLİSİ</w:t>
            </w:r>
          </w:p>
        </w:tc>
      </w:tr>
    </w:tbl>
    <w:p w:rsidR="00557881" w:rsidRDefault="00557881" w:rsidP="00557881">
      <w:pPr>
        <w:tabs>
          <w:tab w:val="left" w:pos="1935"/>
          <w:tab w:val="left" w:pos="9356"/>
        </w:tabs>
        <w:ind w:right="-1"/>
        <w:jc w:val="both"/>
      </w:pPr>
    </w:p>
    <w:p w:rsidR="00557881" w:rsidRDefault="00557881" w:rsidP="00557881">
      <w:pPr>
        <w:tabs>
          <w:tab w:val="left" w:pos="1935"/>
          <w:tab w:val="left" w:pos="9356"/>
        </w:tabs>
        <w:ind w:right="-1"/>
        <w:jc w:val="both"/>
      </w:pPr>
    </w:p>
    <w:p w:rsidR="00557881" w:rsidRDefault="00557881" w:rsidP="00557881">
      <w:pPr>
        <w:ind w:right="-1"/>
        <w:jc w:val="both"/>
      </w:pPr>
      <w:r>
        <w:t xml:space="preserve">  Karar No: 532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557881" w:rsidRDefault="00557881" w:rsidP="00557881">
      <w:pPr>
        <w:tabs>
          <w:tab w:val="left" w:pos="0"/>
        </w:tabs>
        <w:ind w:right="-1"/>
        <w:jc w:val="center"/>
      </w:pPr>
    </w:p>
    <w:p w:rsidR="00557881" w:rsidRDefault="00557881" w:rsidP="00557881">
      <w:pPr>
        <w:tabs>
          <w:tab w:val="left" w:pos="0"/>
        </w:tabs>
        <w:ind w:right="-1"/>
        <w:jc w:val="center"/>
      </w:pPr>
      <w:r>
        <w:t>-3-</w:t>
      </w:r>
    </w:p>
    <w:p w:rsidR="00557881" w:rsidRDefault="00557881" w:rsidP="00557881">
      <w:pPr>
        <w:tabs>
          <w:tab w:val="left" w:pos="0"/>
        </w:tabs>
        <w:ind w:right="-1"/>
        <w:jc w:val="both"/>
      </w:pP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Ancak; TMMOB Mimarlar Odası tarafından, Büyükşehir Belediye Meclisinin 12.07.2017 tarih 1376 sayılı Kararı ve 14.09.2018 tarih 1588 sayılı Kararı ile onaylanan Çankaya İlçesi, Dikmen Vadisi, 29273/2 ve 29274/2 sayılı parsellere ilişkin 1/1000 ölçekli uygulama imar planı değişikliklerinin iptali istemiyle açılan davada, Ankara 5.İdare Mahkemesinin 2017/3107E. sayılı dosyasında 20.09.2019 tarih ve 2019/1717 sayılı kararında belirtilen aynı iptal gerekçeleri ile, Ankara 5. İdare Mahkemesinin 15.01.2020 tarih ve E:2019/944, K.2020/70 sayılı Kararı ile dava konusu işlemlerin iptali</w:t>
      </w:r>
      <w:r>
        <w:t>ne karar verildiği,</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2016/2367 ile 2017/816 sayılı işlemlere açılmış bir d</w:t>
      </w:r>
      <w:r>
        <w:t>avaya dosyasında rastlanmadığı,</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29273/2 parsel için; 19.10.2020 tarih E.131029 sayılı dilekçe ile Av. H</w:t>
      </w:r>
      <w:r w:rsidR="00673D7A">
        <w:t>***</w:t>
      </w:r>
      <w:r w:rsidRPr="00682659">
        <w:t xml:space="preserve"> H</w:t>
      </w:r>
      <w:r w:rsidR="00673D7A">
        <w:t>****</w:t>
      </w:r>
      <w:r w:rsidRPr="00682659">
        <w:t xml:space="preserve"> S</w:t>
      </w:r>
      <w:r w:rsidR="00673D7A">
        <w:t>***</w:t>
      </w:r>
      <w:r w:rsidRPr="00682659">
        <w:t xml:space="preserve"> vekaletinde, K</w:t>
      </w:r>
      <w:r w:rsidR="00673D7A">
        <w:t>**</w:t>
      </w:r>
      <w:r w:rsidRPr="00682659">
        <w:t>-S</w:t>
      </w:r>
      <w:r w:rsidR="00673D7A">
        <w:t>**</w:t>
      </w:r>
      <w:r w:rsidRPr="00682659">
        <w:t xml:space="preserve"> Mobilya Dekorasyon İnşaat Makine İthalat İhracat Ltd. Şti</w:t>
      </w:r>
      <w:r>
        <w:t>.</w:t>
      </w:r>
      <w:r w:rsidRPr="00682659">
        <w:t xml:space="preserve"> ve 21.10.2020 tarih E.132830 sayılı dilekçe ile M</w:t>
      </w:r>
      <w:r w:rsidR="00673D7A">
        <w:t>*****</w:t>
      </w:r>
      <w:r w:rsidRPr="00682659">
        <w:t xml:space="preserve"> Mağazacılık Bilgisayar Tekstil Dayanıklı Tüketim Malları İnş. Sanayi Ltd. Şti. tarafından, 29274/2 parsel için; 30.10.2020 tarih E. 137390 sayılı dilekçe ile A</w:t>
      </w:r>
      <w:r w:rsidR="00673D7A">
        <w:t>****</w:t>
      </w:r>
      <w:r w:rsidRPr="00682659">
        <w:t xml:space="preserve"> İnşaat ve 30.10.2020 tarih E.137378 sayılı dilekçe ile H</w:t>
      </w:r>
      <w:r w:rsidR="00673D7A">
        <w:t>****</w:t>
      </w:r>
      <w:r w:rsidRPr="00682659">
        <w:t xml:space="preserve"> Ç</w:t>
      </w:r>
      <w:r w:rsidR="00673D7A">
        <w:t>******</w:t>
      </w:r>
      <w:r w:rsidRPr="00682659">
        <w:t xml:space="preserve"> tarafından hak kaybına uğramamak koşulu ile yeniden </w:t>
      </w:r>
      <w:r>
        <w:t>imar planı yapılmasının istenildiği,</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Ancak, Çankaya İlçesi Dikmen Vadisi KDGPA Son Etap 2. Kısım 29273/ 2 parsel ve 29274/2 ada parsellerde 1/5000 ve 1/1000 ölçekli imar plan değişikliğine ilişkin Büyükşehir Belediye Meclisince alınmış 09.07.2021 tarihli ve 1335 sayılı Karar ile plan değişikliği teklifleri gerekçe gösterilmeden İmar ve Şehircilik Dairesi Başkanlığına "iade"</w:t>
      </w:r>
      <w:r>
        <w:t xml:space="preserve"> edildiği, </w:t>
      </w:r>
      <w:r w:rsidRPr="00682659">
        <w:t>Daha sonra, Emlak ve</w:t>
      </w:r>
      <w:r>
        <w:t xml:space="preserve"> İstimlak Dairesi Başkanlığı</w:t>
      </w:r>
      <w:r w:rsidRPr="00682659">
        <w:t>nın 04.08.2021 tarih E.179414 sayılı yazısı ile S.S. Dikmen Vadi</w:t>
      </w:r>
      <w:r>
        <w:t>si Halkı Konut Yapı Kooperatifi</w:t>
      </w:r>
      <w:r w:rsidRPr="00682659">
        <w:t>nin 30.07.2021 tarih E.105203 sayılı dilekçesine istinaden bahse konu taşınmazların imar planı çalışmalarının Daire Başkanlığımızca yürütülmekte olduğundan Kooperatif tarafından iletilen dilekçenin tarafımızca değerlendirilmesi hususunda gereğinin yapılmasının istediği ve Belediye Meclisinin 12/10/2021 tarih ve 2066 sayılı Meclis Kararı ile onaylanan Çankaya İlçesi, Dikmen Vadisi KDGPA Son Etap 2.Kısım, 29273/2 ve 29274/2 ada parsellerde 1/5000 ve 1/1000 ölçekli imar plan</w:t>
      </w:r>
      <w:r>
        <w:t xml:space="preserve"> değişikliklerinin onaylandığı, </w:t>
      </w:r>
      <w:r w:rsidRPr="00682659">
        <w:t>Ancak; Davacı Mimarlar Odası tarafından İdaremiz aleyhine Büyükşehir Belediye Meclisinin 12/10/2021 tarih ve 2066 sayılı Meclis Kararı ile onaylanan 1/5000 ve 1/1000 ölçekli imar plan değişikliklerine açılan davaya ilişkin, Ankara 23. İdare Mahkemesinin 19.01.2023 tarih, 2022/1037 E. ve 2023/88 K. sayılı kararı ile dava konusu işlemin iptaline karar verildiği,</w:t>
      </w:r>
    </w:p>
    <w:p w:rsidR="00557881" w:rsidRDefault="00557881" w:rsidP="00557881">
      <w:pPr>
        <w:tabs>
          <w:tab w:val="left" w:pos="0"/>
        </w:tabs>
        <w:ind w:right="-1" w:firstLine="709"/>
        <w:jc w:val="both"/>
      </w:pPr>
    </w:p>
    <w:p w:rsidR="00557881" w:rsidRPr="005F4C3D" w:rsidRDefault="00557881" w:rsidP="00557881">
      <w:pPr>
        <w:tabs>
          <w:tab w:val="left" w:pos="0"/>
        </w:tabs>
        <w:ind w:right="-1" w:firstLine="709"/>
        <w:jc w:val="both"/>
        <w:rPr>
          <w:b/>
        </w:rPr>
      </w:pPr>
      <w:r w:rsidRPr="005F4C3D">
        <w:rPr>
          <w:b/>
        </w:rPr>
        <w:t>Plan Teklifi ve Açıklama Raporunda;</w:t>
      </w:r>
    </w:p>
    <w:p w:rsidR="00557881" w:rsidRDefault="00557881" w:rsidP="00557881">
      <w:pPr>
        <w:tabs>
          <w:tab w:val="left" w:pos="0"/>
        </w:tabs>
        <w:ind w:right="-1" w:firstLine="709"/>
        <w:jc w:val="both"/>
      </w:pPr>
      <w:r w:rsidRPr="00682659">
        <w:t xml:space="preserve">Davacı Mimarlar Odası tarafından İdaremiz aleyhine Büyükşehir Belediye Meclisi 12/10/2021 tarih ve 2066 sayılı meclis kararı ile onaylanan Çankaya İlçesi Dikmen Vadisi KDGPA Son Etap 2.Kısım, 29273/2 ve 29274/2 ada parsellerde 1/5000 ve 1/1000 ölçekli imar plan değişikliklerine açılan davaya ilişkin, Ankara 23. İdare Mahkemesinin 19.01.2023 tarih, 2022/1037 E. ve 2023/88 K. sayılı kararı ile dava konusu işlemin iptaline karar verildiğinden </w:t>
      </w:r>
      <w:r w:rsidRPr="005F4C3D">
        <w:t>Emlak</w:t>
      </w:r>
      <w:r>
        <w:t xml:space="preserve"> ve İstimlak Dairesi Başkanlığı</w:t>
      </w:r>
      <w:r w:rsidRPr="005F4C3D">
        <w:t>nın 04.05.2023 tarihli ve E-64536501-750-855974 sayılı</w:t>
      </w:r>
      <w:r>
        <w:t xml:space="preserve"> </w:t>
      </w:r>
      <w:r w:rsidRPr="00682659">
        <w:t>Olur</w:t>
      </w:r>
      <w:r>
        <w:t>’u</w:t>
      </w:r>
      <w:r w:rsidRPr="00682659">
        <w:t xml:space="preserve"> ile Belediyemiz Encümeninin 21.09.2017 tarih ve 1980/4339 sayılı Kararı ile 3. şahıslar adına satışı yapılıp tescil işlemleri tamamlandığından söz konusu taşınmazlara ilişkin imar mevzuatı doğrultusunda plan çalışmal</w:t>
      </w:r>
      <w:r>
        <w:t>arının başlatılması istendiği,</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57881" w:rsidRPr="002D00A5" w:rsidTr="0095152B">
        <w:trPr>
          <w:trHeight w:val="1008"/>
        </w:trPr>
        <w:tc>
          <w:tcPr>
            <w:tcW w:w="3510" w:type="dxa"/>
          </w:tcPr>
          <w:p w:rsidR="00557881" w:rsidRPr="002D00A5" w:rsidRDefault="00557881" w:rsidP="0095152B">
            <w:pPr>
              <w:ind w:right="-1"/>
              <w:jc w:val="center"/>
            </w:pPr>
            <w:r w:rsidRPr="002D00A5">
              <w:t>T.C.</w:t>
            </w:r>
          </w:p>
          <w:p w:rsidR="00557881" w:rsidRPr="002D00A5" w:rsidRDefault="00557881" w:rsidP="0095152B">
            <w:pPr>
              <w:ind w:right="-1"/>
              <w:jc w:val="center"/>
            </w:pPr>
            <w:r w:rsidRPr="002D00A5">
              <w:t>ANKARA BÜYÜKŞEHİR</w:t>
            </w:r>
          </w:p>
          <w:p w:rsidR="00557881" w:rsidRPr="002D00A5" w:rsidRDefault="00557881" w:rsidP="0095152B">
            <w:pPr>
              <w:ind w:right="-1"/>
              <w:jc w:val="center"/>
            </w:pPr>
            <w:r w:rsidRPr="002D00A5">
              <w:t>BELEDİYE MECLİSİ</w:t>
            </w:r>
          </w:p>
        </w:tc>
      </w:tr>
    </w:tbl>
    <w:p w:rsidR="00557881" w:rsidRDefault="00557881" w:rsidP="00557881">
      <w:pPr>
        <w:tabs>
          <w:tab w:val="left" w:pos="1935"/>
          <w:tab w:val="left" w:pos="9356"/>
        </w:tabs>
        <w:ind w:right="-1"/>
        <w:jc w:val="both"/>
      </w:pPr>
    </w:p>
    <w:p w:rsidR="00557881" w:rsidRDefault="00557881" w:rsidP="00557881">
      <w:pPr>
        <w:tabs>
          <w:tab w:val="left" w:pos="1935"/>
          <w:tab w:val="left" w:pos="9356"/>
        </w:tabs>
        <w:ind w:right="-1"/>
        <w:jc w:val="both"/>
      </w:pPr>
    </w:p>
    <w:p w:rsidR="00557881" w:rsidRDefault="00557881" w:rsidP="00557881">
      <w:pPr>
        <w:ind w:right="-1"/>
        <w:jc w:val="both"/>
      </w:pPr>
      <w:r>
        <w:t xml:space="preserve">  Karar No: 532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557881" w:rsidRDefault="00557881" w:rsidP="00557881">
      <w:pPr>
        <w:tabs>
          <w:tab w:val="left" w:pos="0"/>
        </w:tabs>
        <w:ind w:right="-1"/>
        <w:jc w:val="center"/>
      </w:pPr>
    </w:p>
    <w:p w:rsidR="00557881" w:rsidRDefault="00557881" w:rsidP="00557881">
      <w:pPr>
        <w:tabs>
          <w:tab w:val="left" w:pos="0"/>
        </w:tabs>
        <w:ind w:right="-1"/>
        <w:jc w:val="center"/>
      </w:pPr>
      <w:r>
        <w:t>-4-</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p>
    <w:p w:rsidR="00557881" w:rsidRDefault="00557881" w:rsidP="00557881">
      <w:pPr>
        <w:tabs>
          <w:tab w:val="left" w:pos="0"/>
        </w:tabs>
        <w:ind w:right="-1" w:firstLine="709"/>
        <w:jc w:val="both"/>
        <w:rPr>
          <w:b/>
        </w:rPr>
      </w:pPr>
      <w:r w:rsidRPr="005F4C3D">
        <w:rPr>
          <w:b/>
        </w:rPr>
        <w:t>1/1000 ölçekli Uygulama İmar Planı Değişikliği Teklifinde;</w:t>
      </w:r>
    </w:p>
    <w:p w:rsidR="00557881" w:rsidRDefault="00557881" w:rsidP="00557881">
      <w:pPr>
        <w:tabs>
          <w:tab w:val="left" w:pos="0"/>
        </w:tabs>
        <w:ind w:right="-1" w:firstLine="709"/>
        <w:jc w:val="both"/>
      </w:pPr>
      <w:r w:rsidRPr="00682659">
        <w:t>Büyükşehir Belediye Meclisinin 12/10/2021 tarih ve 2066 sayılı Kararı ile onaylanan Çankaya İlçesi Dikmen Vadisi KDGPA Son Etap 2.Kısım, 29273/2 ve 29274/2 ada parsellerde 1/5000 ölçekli nazım imar planı değişikliğinde; ada/parsellerin kullanımının belirlendiği, 1/1000 ölçekli uygulama imar planı değişikliğinde ise; 29274/2 no.lu parselin kullanımı "Konut Alanı" yapılaşma koşulları E:3.00 Yeriçok:49 Kat, 29273/2 no.lu parselin kullanımı "Mesken Alanı" Yençok:49 Kat olarak belirlen</w:t>
      </w:r>
      <w:r>
        <w:t>erek, plan notları kısmına,</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"1.29274 Ada 2 no.lu parsele ilişkin yapı ruhsatındaki yapılaşma koşulları geçerli olup, Yençok:49 Kattır.</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2.29273 Ada 2 no.lu parsel "Mesken Alanı" kullanımındadır, konut sayısı 680, inşaat alanı 67.988m</w:t>
      </w:r>
      <w:r w:rsidRPr="005F4C3D">
        <w:rPr>
          <w:vertAlign w:val="superscript"/>
        </w:rPr>
        <w:t>2</w:t>
      </w:r>
      <w:r w:rsidRPr="00682659">
        <w:t xml:space="preserve"> kat sayısı maksimum 49 kattır.</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2.1. Bina girişleri genişliği en fazla 5.00m olan giriş köprüleri ile sağlanabilir. Binalara giriş amacıyla yapı yaklaşma sınırları dışında yoldan başlatılarak rampa, köprü veya platformlar düzenlenebilir. Parsellerin + 0.00 kotunun alındığı yola bakan cephelerinde otopark yapmak amacıyla yol seviyesinde dolgu ve tesviye yapılabilir.</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2.2. Zemin katlar + 1,50 m de tesis edilebilir. Arazi düzenlemesi amacıyla 2.00 metreyi aşan kazı ve dolgu yapılabilir. Binaların beher kat yüksekliği Hmax:4.50'yi geçemez.</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2.3. Yol genişlemesi nedeni ile uygulama imar planından etkilenen imar parsellerinde yola giden kısmın kamuya bedelsiz terk edilmesi koşuluyla onaylı parselasyon planında belirlenen senet yüzölçümleri üzerinden inşaat hakkı verilecektir.</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2.4. Yaya yolları gerektiğinde servis ve otopark girişi vb. amaçla kullanılabilir.</w:t>
      </w:r>
    </w:p>
    <w:p w:rsidR="00557881" w:rsidRDefault="00557881" w:rsidP="00557881">
      <w:pPr>
        <w:tabs>
          <w:tab w:val="left" w:pos="0"/>
        </w:tabs>
        <w:ind w:right="-1" w:firstLine="709"/>
        <w:jc w:val="both"/>
      </w:pPr>
    </w:p>
    <w:p w:rsidR="00557881" w:rsidRDefault="00557881" w:rsidP="00CA5EA7">
      <w:pPr>
        <w:tabs>
          <w:tab w:val="left" w:pos="0"/>
        </w:tabs>
        <w:ind w:right="-1" w:firstLine="709"/>
        <w:jc w:val="both"/>
      </w:pPr>
      <w:r w:rsidRPr="00682659">
        <w:t>2.5. Kitleler cephe aldığı yoldan, ada içi yollardan tabii zeminden veya bina giriş aksına isabet eden tabii zeminden kotlandırılır.</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2.6. Zorunlu müştemilatlar bina içerisinde karşılanacaktır. Bu amaçla birden fazla bodrum kat düzenlenebilir.</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2.7. Trafo ihtiyacı parsel içinde veya zemin altında tesis edilebilir. Bunu kabule İmar Daire Başkanlığı yetkilidir." şeklinde plan notları bul</w:t>
      </w:r>
      <w:r>
        <w:t>unduğu,</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 xml:space="preserve">Ancak, Davacı Mimarlar Odası tarafından İdaremiz aleyhine Ankara Büyükşehir Belediye Meclisinin 12/10/2021 tarih ve 2066 sayılı Meclis Kararı ile onaylanan 1/5000 ve 1/1000 ölçekli imar plan değişikliklerine açılan davaya ilişkin, Ankara 23. İdare Mahkemesinin 19.01.2023 tarih, 2022/1037 E. ve 2023/88 K. sayılı Kararı </w:t>
      </w:r>
      <w:r>
        <w:t>ile;</w:t>
      </w:r>
    </w:p>
    <w:p w:rsidR="00557881" w:rsidRDefault="00557881" w:rsidP="00557881">
      <w:pPr>
        <w:tabs>
          <w:tab w:val="left" w:pos="0"/>
        </w:tabs>
        <w:ind w:right="-1" w:firstLine="709"/>
        <w:jc w:val="both"/>
      </w:pPr>
    </w:p>
    <w:p w:rsidR="00CA5EA7" w:rsidRDefault="00CA5EA7" w:rsidP="0055788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A5EA7" w:rsidRPr="002D00A5" w:rsidTr="0095152B">
        <w:trPr>
          <w:trHeight w:val="1008"/>
        </w:trPr>
        <w:tc>
          <w:tcPr>
            <w:tcW w:w="3510" w:type="dxa"/>
          </w:tcPr>
          <w:p w:rsidR="00CA5EA7" w:rsidRPr="002D00A5" w:rsidRDefault="00CA5EA7" w:rsidP="0095152B">
            <w:pPr>
              <w:ind w:right="-1"/>
              <w:jc w:val="center"/>
            </w:pPr>
            <w:r w:rsidRPr="002D00A5">
              <w:t>T.C.</w:t>
            </w:r>
          </w:p>
          <w:p w:rsidR="00CA5EA7" w:rsidRPr="002D00A5" w:rsidRDefault="00CA5EA7" w:rsidP="0095152B">
            <w:pPr>
              <w:ind w:right="-1"/>
              <w:jc w:val="center"/>
            </w:pPr>
            <w:r w:rsidRPr="002D00A5">
              <w:t>ANKARA BÜYÜKŞEHİR</w:t>
            </w:r>
          </w:p>
          <w:p w:rsidR="00CA5EA7" w:rsidRPr="002D00A5" w:rsidRDefault="00CA5EA7" w:rsidP="0095152B">
            <w:pPr>
              <w:ind w:right="-1"/>
              <w:jc w:val="center"/>
            </w:pPr>
            <w:r w:rsidRPr="002D00A5">
              <w:t>BELEDİYE MECLİSİ</w:t>
            </w:r>
          </w:p>
        </w:tc>
      </w:tr>
    </w:tbl>
    <w:p w:rsidR="00CA5EA7" w:rsidRDefault="00CA5EA7" w:rsidP="00CA5EA7">
      <w:pPr>
        <w:tabs>
          <w:tab w:val="left" w:pos="1935"/>
          <w:tab w:val="left" w:pos="9356"/>
        </w:tabs>
        <w:ind w:right="-1"/>
        <w:jc w:val="both"/>
      </w:pPr>
    </w:p>
    <w:p w:rsidR="00CA5EA7" w:rsidRDefault="00CA5EA7" w:rsidP="00CA5EA7">
      <w:pPr>
        <w:tabs>
          <w:tab w:val="left" w:pos="1935"/>
          <w:tab w:val="left" w:pos="9356"/>
        </w:tabs>
        <w:ind w:right="-1"/>
        <w:jc w:val="both"/>
      </w:pPr>
    </w:p>
    <w:p w:rsidR="00CA5EA7" w:rsidRDefault="00CA5EA7" w:rsidP="00CA5EA7">
      <w:pPr>
        <w:ind w:right="-1"/>
        <w:jc w:val="both"/>
      </w:pPr>
      <w:r>
        <w:t xml:space="preserve">  Karar No: 532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CA5EA7" w:rsidRDefault="00CA5EA7" w:rsidP="00CA5EA7">
      <w:pPr>
        <w:tabs>
          <w:tab w:val="left" w:pos="0"/>
        </w:tabs>
        <w:ind w:right="-1"/>
        <w:jc w:val="center"/>
      </w:pPr>
    </w:p>
    <w:p w:rsidR="00CA5EA7" w:rsidRDefault="00CA5EA7" w:rsidP="00CA5EA7">
      <w:pPr>
        <w:tabs>
          <w:tab w:val="left" w:pos="0"/>
        </w:tabs>
        <w:ind w:right="-1"/>
        <w:jc w:val="center"/>
      </w:pPr>
      <w:r>
        <w:t>-5-</w:t>
      </w:r>
    </w:p>
    <w:p w:rsidR="00CA5EA7" w:rsidRDefault="00CA5EA7" w:rsidP="00557881">
      <w:pPr>
        <w:tabs>
          <w:tab w:val="left" w:pos="0"/>
        </w:tabs>
        <w:ind w:right="-1" w:firstLine="709"/>
        <w:jc w:val="both"/>
      </w:pPr>
    </w:p>
    <w:p w:rsidR="00CA5EA7" w:rsidRDefault="00CA5EA7" w:rsidP="00557881">
      <w:pPr>
        <w:tabs>
          <w:tab w:val="left" w:pos="0"/>
        </w:tabs>
        <w:ind w:right="-1" w:firstLine="709"/>
        <w:jc w:val="both"/>
      </w:pPr>
    </w:p>
    <w:p w:rsidR="00557881" w:rsidRDefault="00557881" w:rsidP="00557881">
      <w:pPr>
        <w:tabs>
          <w:tab w:val="left" w:pos="0"/>
        </w:tabs>
        <w:ind w:right="-1" w:firstLine="709"/>
        <w:jc w:val="both"/>
      </w:pPr>
      <w:r w:rsidRPr="00682659">
        <w:t>"1.</w:t>
      </w:r>
      <w:r>
        <w:t xml:space="preserve"> </w:t>
      </w:r>
      <w:r w:rsidRPr="00682659">
        <w:t>(Üst kademe) 1/25.000 ölçekli 2023 Başkent Ankara Nazım İmar Planı’ndaki alan kullanım kararlarıyla büyük ölçüde uyumlu olduğu; ancak, üst ölçekli plan tarafından belirlenen politika ve stratejilere aykırı olarak yoğunluk kararı (oluşturulması gerektiği halde) oluşturulmadığı, sosyal donatı alanı ihtiyaçlarının vaziyet planı ile ve kendi parseli içinde çözülmesini öngördüğü, böyle bir düzenlemenin ilave bir yapı yoğunluğu oluşturacağı gibi, bu kullanımların kamu eline geçmeyeceği, bu bağlamda Mekânsal Planlar Yapım Yönetmeliği’nin 6. maddesinde belirtilen planlar arası kademeli birliktelik ilkesine aykırı olduğu,</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2.</w:t>
      </w:r>
      <w:r>
        <w:t xml:space="preserve"> </w:t>
      </w:r>
      <w:r w:rsidRPr="00682659">
        <w:t>Plan değişikliğinin, mahkeme kararlarıyla mevzuata aykırı olması nedeniyle iptal edilen imar planlarına göre alınan inşaat ruhsatını, kısacası mevzuata aykırı bir işlemi yasallaştırma aracı olarak kullanılmasının, Mekânsal Planlar Yapım Yönetmeliği’nin imar planı değişikliklerine yönelik 26. Maddesinin 1 no</w:t>
      </w:r>
      <w:r>
        <w:t>.</w:t>
      </w:r>
      <w:r w:rsidRPr="00682659">
        <w:t>lu fıkrasında belirtilen 'kamu yararı amaçlı, teknik ve nesnel' gerekçeler koşuluna uygun olmaması,</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3.</w:t>
      </w:r>
      <w:r>
        <w:t xml:space="preserve"> </w:t>
      </w:r>
      <w:r w:rsidRPr="00682659">
        <w:t>Mekânsal Planlar Yapım Yönetmeliği’nin 26. Maddesinin 2. fıkrası bağlamında, plan nüfusunu arttırması nedeniyle, 'Yürürlükteki imar planlarında öngörülen sosyal ve teknik altyapı standartlarını düşüren plan değişikliği' yapılamayacağına ilişkin mevzuat hükmüne aykırı olması,</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4.</w:t>
      </w:r>
      <w:r>
        <w:t xml:space="preserve"> </w:t>
      </w:r>
      <w:r w:rsidRPr="00682659">
        <w:t>Dava konusu taşınmazların bulunduğu alanın, yakın çevresindeki yapılaşmalar dikkate alınmadan 49 kat olacak şekilde düzenlenmesinin, Mekânsal Planlar Yapım Yönetmeliği’nin 26. Maddesinin 4. fıkrasındaki 'Kat adedi veya bina yüksekliğini artıran imar planı değişiklikleri'…'şehrin veya alanın yakın çevresinin silüeti', 'özelliklerini olumsuz yönde etkilememesi esas alınarak yapılır.' hükmüne uygun olmaması,</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5.</w:t>
      </w:r>
      <w:r>
        <w:t xml:space="preserve"> </w:t>
      </w:r>
      <w:r w:rsidRPr="00682659">
        <w:t>Dava konusu 29274 ada 2 parselde inşa edilecek 49 katlı yapının gölge boyunun, batısındaki mevcut yapılardan en az 5’inin, 29273 ada 2 parselde inşa edilecek 49 katlı yapının gölge boyunun ise, batıdaki yapılardan en az 3’ünün güneşlenmesini tamamen engellemesi, dolayısıyla Mekânsal Planlar Yapım Yönetmeliği’nin 26. Maddesinin 4. fıkrasında ifade edilen şekilde 'yapıların güneşe göre cephesi ve yönlenmesi özelliklerini olumsuz yönde etkilemesi nedenleriyle ilgili mevzuat hükmüne aykırı olması,</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6.</w:t>
      </w:r>
      <w:r>
        <w:t xml:space="preserve"> </w:t>
      </w:r>
      <w:r w:rsidRPr="00682659">
        <w:t>Mekânsal Planlar Yapım Yönetmeliği’nin yoğunluk arttıran imar plan değişikliklerinde “kentsel teknik altyapı etki değerlendirmesi raporu” hazırlanmasını zorunlu kılan 26. maddesinin 7. fıkrasına uygun şekilde 'kentsel teknik altyapı e</w:t>
      </w:r>
      <w:r>
        <w:t>tki değerlendirmesi raporu</w:t>
      </w:r>
      <w:r w:rsidRPr="00682659">
        <w:t>nun hazırlanmaması,</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7.</w:t>
      </w:r>
      <w:r>
        <w:t xml:space="preserve"> </w:t>
      </w:r>
      <w:r w:rsidRPr="00682659">
        <w:t>Plan değişikliğine yönelik olarak Mek</w:t>
      </w:r>
      <w:r>
        <w:t>ânsal Planlar Yapım Yönetmeliği</w:t>
      </w:r>
      <w:r w:rsidRPr="00682659">
        <w:t>nin 9. maddesinin 4 no</w:t>
      </w:r>
      <w:r>
        <w:t>.</w:t>
      </w:r>
      <w:r w:rsidRPr="00682659">
        <w:t>lu fıkrası belirtilen plan (açıklama) raporunun olmaması,</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8.</w:t>
      </w:r>
      <w:r>
        <w:t xml:space="preserve"> </w:t>
      </w:r>
      <w:r w:rsidRPr="00682659">
        <w:t>Plan gösterimindeki 'Mesken Alanı' tanımlamasının Mekânsal Planlar Yapım Yönetmeliği eklerinde yer alan gösterimler arasında bulunmaması nedeniyle, Yönetmeliğin Gösterim (lejand) tekni</w:t>
      </w:r>
      <w:r>
        <w:t>kleri başlıklı 10. Maddesinin 1, 2</w:t>
      </w:r>
      <w:r w:rsidRPr="00682659">
        <w:t xml:space="preserve"> ve 3. fıkralarına aykırı olması,</w:t>
      </w:r>
    </w:p>
    <w:p w:rsidR="00557881" w:rsidRDefault="00557881" w:rsidP="00557881">
      <w:pPr>
        <w:tabs>
          <w:tab w:val="left" w:pos="0"/>
        </w:tabs>
        <w:ind w:right="-1" w:firstLine="709"/>
        <w:jc w:val="both"/>
      </w:pPr>
    </w:p>
    <w:p w:rsidR="00CA5EA7" w:rsidRDefault="00CA5EA7" w:rsidP="00557881">
      <w:pPr>
        <w:tabs>
          <w:tab w:val="left" w:pos="0"/>
        </w:tabs>
        <w:ind w:right="-1" w:firstLine="709"/>
        <w:jc w:val="both"/>
      </w:pPr>
    </w:p>
    <w:p w:rsidR="00CA5EA7" w:rsidRDefault="00CA5EA7" w:rsidP="00557881">
      <w:pPr>
        <w:tabs>
          <w:tab w:val="left" w:pos="0"/>
        </w:tabs>
        <w:ind w:right="-1" w:firstLine="709"/>
        <w:jc w:val="both"/>
      </w:pPr>
    </w:p>
    <w:p w:rsidR="00CA5EA7" w:rsidRDefault="00CA5EA7" w:rsidP="0055788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A5EA7" w:rsidRPr="002D00A5" w:rsidTr="0095152B">
        <w:trPr>
          <w:trHeight w:val="1008"/>
        </w:trPr>
        <w:tc>
          <w:tcPr>
            <w:tcW w:w="3510" w:type="dxa"/>
          </w:tcPr>
          <w:p w:rsidR="00CA5EA7" w:rsidRPr="002D00A5" w:rsidRDefault="00CA5EA7" w:rsidP="0095152B">
            <w:pPr>
              <w:ind w:right="-1"/>
              <w:jc w:val="center"/>
            </w:pPr>
            <w:r w:rsidRPr="002D00A5">
              <w:t>T.C.</w:t>
            </w:r>
          </w:p>
          <w:p w:rsidR="00CA5EA7" w:rsidRPr="002D00A5" w:rsidRDefault="00CA5EA7" w:rsidP="0095152B">
            <w:pPr>
              <w:ind w:right="-1"/>
              <w:jc w:val="center"/>
            </w:pPr>
            <w:r w:rsidRPr="002D00A5">
              <w:t>ANKARA BÜYÜKŞEHİR</w:t>
            </w:r>
          </w:p>
          <w:p w:rsidR="00CA5EA7" w:rsidRPr="002D00A5" w:rsidRDefault="00CA5EA7" w:rsidP="0095152B">
            <w:pPr>
              <w:ind w:right="-1"/>
              <w:jc w:val="center"/>
            </w:pPr>
            <w:r w:rsidRPr="002D00A5">
              <w:t>BELEDİYE MECLİSİ</w:t>
            </w:r>
          </w:p>
        </w:tc>
      </w:tr>
    </w:tbl>
    <w:p w:rsidR="00CA5EA7" w:rsidRDefault="00CA5EA7" w:rsidP="00CA5EA7">
      <w:pPr>
        <w:tabs>
          <w:tab w:val="left" w:pos="1935"/>
          <w:tab w:val="left" w:pos="9356"/>
        </w:tabs>
        <w:ind w:right="-1"/>
        <w:jc w:val="both"/>
      </w:pPr>
    </w:p>
    <w:p w:rsidR="00CA5EA7" w:rsidRDefault="00CA5EA7" w:rsidP="00CA5EA7">
      <w:pPr>
        <w:tabs>
          <w:tab w:val="left" w:pos="1935"/>
          <w:tab w:val="left" w:pos="9356"/>
        </w:tabs>
        <w:ind w:right="-1"/>
        <w:jc w:val="both"/>
      </w:pPr>
    </w:p>
    <w:p w:rsidR="00CA5EA7" w:rsidRDefault="00CA5EA7" w:rsidP="00CA5EA7">
      <w:pPr>
        <w:ind w:right="-1"/>
        <w:jc w:val="both"/>
      </w:pPr>
      <w:r>
        <w:t xml:space="preserve">  Karar No: 532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CA5EA7" w:rsidRDefault="00CA5EA7" w:rsidP="00CA5EA7">
      <w:pPr>
        <w:tabs>
          <w:tab w:val="left" w:pos="0"/>
        </w:tabs>
        <w:ind w:right="-1"/>
        <w:jc w:val="center"/>
      </w:pPr>
    </w:p>
    <w:p w:rsidR="00CA5EA7" w:rsidRDefault="00CA5EA7" w:rsidP="00CA5EA7">
      <w:pPr>
        <w:tabs>
          <w:tab w:val="left" w:pos="0"/>
        </w:tabs>
        <w:ind w:right="-1"/>
        <w:jc w:val="center"/>
      </w:pPr>
      <w:r>
        <w:t>-6-</w:t>
      </w:r>
    </w:p>
    <w:p w:rsidR="00CA5EA7" w:rsidRDefault="00CA5EA7" w:rsidP="00557881">
      <w:pPr>
        <w:tabs>
          <w:tab w:val="left" w:pos="0"/>
        </w:tabs>
        <w:ind w:right="-1" w:firstLine="709"/>
        <w:jc w:val="both"/>
      </w:pPr>
    </w:p>
    <w:p w:rsidR="00CA5EA7" w:rsidRDefault="00CA5EA7" w:rsidP="00557881">
      <w:pPr>
        <w:tabs>
          <w:tab w:val="left" w:pos="0"/>
        </w:tabs>
        <w:ind w:right="-1" w:firstLine="709"/>
        <w:jc w:val="both"/>
      </w:pPr>
    </w:p>
    <w:p w:rsidR="00557881" w:rsidRDefault="00557881" w:rsidP="00557881">
      <w:pPr>
        <w:tabs>
          <w:tab w:val="left" w:pos="0"/>
        </w:tabs>
        <w:ind w:right="-1" w:firstLine="709"/>
        <w:jc w:val="both"/>
      </w:pPr>
      <w:r w:rsidRPr="00682659">
        <w:t>9.</w:t>
      </w:r>
      <w:r>
        <w:t xml:space="preserve"> </w:t>
      </w:r>
      <w:r w:rsidRPr="00682659">
        <w:t>(Mahkeme kararıyla iptal edilmemiş olan daha önceki plan düzenlemeleriyle kıyaslandığında) parsel bazında yapılan değişiklikle nüfusun arttırılmasının, 3194 sayılı İmar Kanunu Ek Madde 8’deki 'Parsel bazında; nüfusu, yapı yoğunluğunu, kat adedini, bina yüksekliğini arttıran imar planı değişiklikleri yapılamaz.' hükmüne uygun olmaması,</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682659">
        <w:t>10.</w:t>
      </w:r>
      <w:r>
        <w:t xml:space="preserve"> </w:t>
      </w:r>
      <w:r w:rsidRPr="00682659">
        <w:t>Plan notları yönünden; 1 no</w:t>
      </w:r>
      <w:r>
        <w:t>.</w:t>
      </w:r>
      <w:r w:rsidRPr="00682659">
        <w:t>lu plan hükmünün, yürürlükteki imar planına göre ruhsat düzenlemesi yapılması gerekirken (mahkeme kararıyla iptal edilen plan değişikliğine dayalı) ruhsata göre imar planını şekillendirilmeye yönelik olması nedeniyle planlama esaslarına aykırı olması; 2.3. no</w:t>
      </w:r>
      <w:r>
        <w:t>.</w:t>
      </w:r>
      <w:r w:rsidRPr="00682659">
        <w:t>lu plan hükmünün ise Planlı Alanlar İmar Yönetmeliği’nin değiştirilemez hükümlerini ilga etmesi ve bu nedenle de söz konusu Yönetmeliğin 69. Maddesine aykırı olması..." nedenleriyle dava konusu iş</w:t>
      </w:r>
      <w:r>
        <w:t>lemin iptaline karar verildiği,</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2A5B5B">
        <w:t>Emlak</w:t>
      </w:r>
      <w:r>
        <w:t xml:space="preserve"> ve İstimlak Dairesi Başkanlığı</w:t>
      </w:r>
      <w:r w:rsidRPr="002A5B5B">
        <w:t>nın 04.05.2023 tarihli ve E-64536501-750-855974 sayılı</w:t>
      </w:r>
      <w:r>
        <w:t xml:space="preserve"> Olur’u </w:t>
      </w:r>
      <w:r w:rsidRPr="00682659">
        <w:t>ile Çankaya İlçesi Dikmen Mahallesi 29273/2 ve 29274/2 parsellerin Büyükşehir Belediye Encümeninin 21.09.2017 tarih ve 1980/4339 sayılı Kararı ile 3. şahıslar adına satışı yapılıp tescil işlemleri tamamlandığından söz konusu taşınmazlara ilişkin imar mevzuatı doğrultusunda plan ç</w:t>
      </w:r>
      <w:r>
        <w:t>alışmaları yapılması istendiği,</w:t>
      </w:r>
    </w:p>
    <w:p w:rsidR="00557881" w:rsidRDefault="00557881" w:rsidP="00557881">
      <w:pPr>
        <w:tabs>
          <w:tab w:val="left" w:pos="0"/>
        </w:tabs>
        <w:ind w:right="-1" w:firstLine="709"/>
        <w:jc w:val="both"/>
      </w:pPr>
    </w:p>
    <w:p w:rsidR="00557881" w:rsidRDefault="00557881" w:rsidP="00557881">
      <w:pPr>
        <w:tabs>
          <w:tab w:val="left" w:pos="0"/>
        </w:tabs>
        <w:ind w:right="-1" w:firstLine="709"/>
        <w:jc w:val="both"/>
      </w:pPr>
      <w:r w:rsidRPr="002A5B5B">
        <w:t>Ayrıca Emlak ve İstimlak Dairesi Başkanlığının 11.12.2025 tarihli ve E-64536501-750-2025276 sayılı yazısı ekindeki dilekçe ile "Dikmen Vadisi Halkı Konut Yapı Kooperatifi olarak ihalesini aldığı Çankaya İlçesi Dikmen Mahallesi 29274 ada 2 parselin yönetmeliğe göre inşaatının tamamlandığı ancak Belediye Meclisinin 12.10.2021 tarih ve 2066 sayılı Kararı ile onaylanan imar planlarının iptali sebebiyle iskân alınamadığı belirtilmiştir. Bu sebeple Çankaya İlçesi Dikmen Mahallesi 29274 ada 2 parselin imar planlarının yeniden onaylanması sürecinde "mevcut durum imar durumudur." şeklinde bir plan notu ile onaylanması talep edilmektedir." denilerek ilgi dilekçe ve Başkanlık Olur’unda belirtilen taleplerin imar mevzuatı hükümleri doğrultusunda  değerlendirilmesinin istenildiği,</w:t>
      </w:r>
    </w:p>
    <w:p w:rsidR="00557881" w:rsidRDefault="00557881" w:rsidP="00557881">
      <w:pPr>
        <w:tabs>
          <w:tab w:val="left" w:pos="0"/>
        </w:tabs>
        <w:ind w:right="-1" w:firstLine="709"/>
        <w:jc w:val="both"/>
      </w:pPr>
    </w:p>
    <w:p w:rsidR="00557881" w:rsidRPr="002A5B5B" w:rsidRDefault="00557881" w:rsidP="00557881">
      <w:pPr>
        <w:tabs>
          <w:tab w:val="left" w:pos="0"/>
        </w:tabs>
        <w:ind w:right="-1" w:firstLine="709"/>
        <w:jc w:val="both"/>
        <w:rPr>
          <w:b/>
        </w:rPr>
      </w:pPr>
      <w:r w:rsidRPr="002A5B5B">
        <w:rPr>
          <w:b/>
        </w:rPr>
        <w:t>Başkanlığımızca yapılan değerlendirmede;</w:t>
      </w:r>
    </w:p>
    <w:p w:rsidR="00557881" w:rsidRDefault="00557881" w:rsidP="00557881">
      <w:pPr>
        <w:tabs>
          <w:tab w:val="left" w:pos="0"/>
        </w:tabs>
        <w:ind w:right="-1" w:firstLine="709"/>
        <w:jc w:val="both"/>
      </w:pPr>
      <w:r w:rsidRPr="00682659">
        <w:t>2021/2066 sayılı Büyükşehir Belediye Meclisi Kararının iptali ve ilgide kayıtlı Olur doğrultusunda Çankaya İlçesi Dikmen Vadisi KDGPA Son Etap 2. Kısım 29273/ 2 parsel ve 29274/2 ada parsellere ilişkin 1/5000 ölçekli Nazım İmar Planı ve 1/1000 ölçekli Uygulama İmar Planı değişikliği hakkında bir karar alı</w:t>
      </w:r>
      <w:r>
        <w:t>nması gerektiği, bu doğrultuda;</w:t>
      </w:r>
    </w:p>
    <w:p w:rsidR="00557881" w:rsidRDefault="00557881" w:rsidP="00557881">
      <w:pPr>
        <w:tabs>
          <w:tab w:val="left" w:pos="0"/>
        </w:tabs>
        <w:ind w:right="-1" w:firstLine="709"/>
        <w:jc w:val="both"/>
      </w:pPr>
      <w:r w:rsidRPr="00682659">
        <w:t>"1.29274 ada 2 no.lu parselde ruhsatlı durum imar durumudur.</w:t>
      </w:r>
    </w:p>
    <w:p w:rsidR="00557881" w:rsidRDefault="00557881" w:rsidP="00557881">
      <w:pPr>
        <w:tabs>
          <w:tab w:val="left" w:pos="0"/>
        </w:tabs>
        <w:ind w:right="-1" w:firstLine="709"/>
        <w:jc w:val="both"/>
      </w:pPr>
      <w:r w:rsidRPr="00682659">
        <w:t>2.29273 ada 2 no.lu parsel "Mesken Alanı" kullanımındadır, konut sayısı 680, inşaat alanı 67.988m</w:t>
      </w:r>
      <w:r w:rsidRPr="002A5B5B">
        <w:rPr>
          <w:vertAlign w:val="superscript"/>
        </w:rPr>
        <w:t>2</w:t>
      </w:r>
      <w:r w:rsidRPr="00682659">
        <w:t xml:space="preserve"> kat sayısı maksimum 49 kattır.</w:t>
      </w:r>
    </w:p>
    <w:p w:rsidR="00557881" w:rsidRDefault="00557881" w:rsidP="00557881">
      <w:pPr>
        <w:tabs>
          <w:tab w:val="left" w:pos="0"/>
        </w:tabs>
        <w:ind w:right="-1" w:firstLine="709"/>
        <w:jc w:val="both"/>
      </w:pPr>
      <w:r w:rsidRPr="00682659">
        <w:t>2.1. Bina girişleri genişliği en fazla 5.00m olan giriş köprüleri ile sağlanabilir. Binalara giriş amacıyla yapı yaklaşma sınırları dışında yoldan başlatılarak rampa, köprü veya platformlar düzenlenebilir. Parsellerin + 0.00 kotunun alındığı yola bakan cephelerinde otopark yapmak amacıyla yol seviyesinde dolgu ve tesviye yapılabilir.</w:t>
      </w:r>
    </w:p>
    <w:p w:rsidR="00CA5EA7" w:rsidRDefault="00CA5EA7" w:rsidP="00557881">
      <w:pPr>
        <w:tabs>
          <w:tab w:val="left" w:pos="0"/>
        </w:tabs>
        <w:ind w:right="-1" w:firstLine="709"/>
        <w:jc w:val="both"/>
      </w:pPr>
    </w:p>
    <w:p w:rsidR="00CA5EA7" w:rsidRDefault="00CA5EA7" w:rsidP="00557881">
      <w:pPr>
        <w:tabs>
          <w:tab w:val="left" w:pos="0"/>
        </w:tabs>
        <w:ind w:right="-1" w:firstLine="709"/>
        <w:jc w:val="both"/>
      </w:pPr>
    </w:p>
    <w:p w:rsidR="00CA5EA7" w:rsidRDefault="00CA5EA7" w:rsidP="00557881">
      <w:pPr>
        <w:tabs>
          <w:tab w:val="left" w:pos="0"/>
        </w:tabs>
        <w:ind w:right="-1" w:firstLine="709"/>
        <w:jc w:val="both"/>
      </w:pPr>
    </w:p>
    <w:p w:rsidR="00CA5EA7" w:rsidRDefault="00CA5EA7" w:rsidP="00557881">
      <w:pPr>
        <w:tabs>
          <w:tab w:val="left" w:pos="0"/>
        </w:tabs>
        <w:ind w:right="-1" w:firstLine="709"/>
        <w:jc w:val="both"/>
      </w:pPr>
    </w:p>
    <w:p w:rsidR="00CA5EA7" w:rsidRDefault="00CA5EA7" w:rsidP="0055788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A5EA7" w:rsidRPr="002D00A5" w:rsidTr="0095152B">
        <w:trPr>
          <w:trHeight w:val="1008"/>
        </w:trPr>
        <w:tc>
          <w:tcPr>
            <w:tcW w:w="3510" w:type="dxa"/>
          </w:tcPr>
          <w:p w:rsidR="00CA5EA7" w:rsidRPr="002D00A5" w:rsidRDefault="00CA5EA7" w:rsidP="0095152B">
            <w:pPr>
              <w:ind w:right="-1"/>
              <w:jc w:val="center"/>
            </w:pPr>
            <w:r w:rsidRPr="002D00A5">
              <w:t>T.C.</w:t>
            </w:r>
          </w:p>
          <w:p w:rsidR="00CA5EA7" w:rsidRPr="002D00A5" w:rsidRDefault="00CA5EA7" w:rsidP="0095152B">
            <w:pPr>
              <w:ind w:right="-1"/>
              <w:jc w:val="center"/>
            </w:pPr>
            <w:r w:rsidRPr="002D00A5">
              <w:t>ANKARA BÜYÜKŞEHİR</w:t>
            </w:r>
          </w:p>
          <w:p w:rsidR="00CA5EA7" w:rsidRPr="002D00A5" w:rsidRDefault="00CA5EA7" w:rsidP="0095152B">
            <w:pPr>
              <w:ind w:right="-1"/>
              <w:jc w:val="center"/>
            </w:pPr>
            <w:r w:rsidRPr="002D00A5">
              <w:t>BELEDİYE MECLİSİ</w:t>
            </w:r>
          </w:p>
        </w:tc>
      </w:tr>
    </w:tbl>
    <w:p w:rsidR="00CA5EA7" w:rsidRDefault="00CA5EA7" w:rsidP="00CA5EA7">
      <w:pPr>
        <w:tabs>
          <w:tab w:val="left" w:pos="1935"/>
          <w:tab w:val="left" w:pos="9356"/>
        </w:tabs>
        <w:ind w:right="-1"/>
        <w:jc w:val="both"/>
      </w:pPr>
    </w:p>
    <w:p w:rsidR="00CA5EA7" w:rsidRDefault="00CA5EA7" w:rsidP="00CA5EA7">
      <w:pPr>
        <w:tabs>
          <w:tab w:val="left" w:pos="1935"/>
          <w:tab w:val="left" w:pos="9356"/>
        </w:tabs>
        <w:ind w:right="-1"/>
        <w:jc w:val="both"/>
      </w:pPr>
    </w:p>
    <w:p w:rsidR="00CA5EA7" w:rsidRDefault="00CA5EA7" w:rsidP="00CA5EA7">
      <w:pPr>
        <w:ind w:right="-1"/>
        <w:jc w:val="both"/>
      </w:pPr>
      <w:r>
        <w:t xml:space="preserve">  Karar No: 532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CA5EA7" w:rsidRDefault="00CA5EA7" w:rsidP="00CA5EA7">
      <w:pPr>
        <w:tabs>
          <w:tab w:val="left" w:pos="0"/>
        </w:tabs>
        <w:ind w:right="-1"/>
        <w:jc w:val="center"/>
      </w:pPr>
    </w:p>
    <w:p w:rsidR="00CA5EA7" w:rsidRDefault="00CA5EA7" w:rsidP="00CA5EA7">
      <w:pPr>
        <w:tabs>
          <w:tab w:val="left" w:pos="0"/>
        </w:tabs>
        <w:ind w:right="-1"/>
        <w:jc w:val="center"/>
      </w:pPr>
      <w:r>
        <w:t>-7-</w:t>
      </w:r>
    </w:p>
    <w:p w:rsidR="00CA5EA7" w:rsidRDefault="00CA5EA7" w:rsidP="00557881">
      <w:pPr>
        <w:tabs>
          <w:tab w:val="left" w:pos="0"/>
        </w:tabs>
        <w:ind w:right="-1" w:firstLine="709"/>
        <w:jc w:val="both"/>
      </w:pPr>
    </w:p>
    <w:p w:rsidR="00CA5EA7" w:rsidRDefault="00CA5EA7" w:rsidP="00557881">
      <w:pPr>
        <w:tabs>
          <w:tab w:val="left" w:pos="0"/>
        </w:tabs>
        <w:ind w:right="-1" w:firstLine="709"/>
        <w:jc w:val="both"/>
      </w:pPr>
    </w:p>
    <w:p w:rsidR="00557881" w:rsidRDefault="00557881" w:rsidP="00557881">
      <w:pPr>
        <w:tabs>
          <w:tab w:val="left" w:pos="0"/>
        </w:tabs>
        <w:ind w:right="-1" w:firstLine="709"/>
        <w:jc w:val="both"/>
      </w:pPr>
      <w:r w:rsidRPr="00682659">
        <w:t>2.2. Zemin katlar + 1,50 m de tesis edilebilir. Arazi düzenlemesi amacıyla 2.00 metreyi aşan kazı ve dolgu yapılabilir. Binaların beher kat yüksekliği Hmax:4.50'yi geçemez.</w:t>
      </w:r>
    </w:p>
    <w:p w:rsidR="00557881" w:rsidRDefault="00557881" w:rsidP="00557881">
      <w:pPr>
        <w:tabs>
          <w:tab w:val="left" w:pos="0"/>
        </w:tabs>
        <w:ind w:right="-1" w:firstLine="709"/>
        <w:jc w:val="both"/>
      </w:pPr>
      <w:r w:rsidRPr="00682659">
        <w:t>2.3. Yol genişlemesi nedeni ile uygulama imar planından etkilenen imar parsellerinde yola giden kısmın kamuya bedelsiz terk edilmesi koşuluyla onaylı parselasyon planında belirlenen senet yüzölçümleri üzerinden inşaat hakkı verilecektir.</w:t>
      </w:r>
    </w:p>
    <w:p w:rsidR="00557881" w:rsidRDefault="00557881" w:rsidP="00557881">
      <w:pPr>
        <w:tabs>
          <w:tab w:val="left" w:pos="0"/>
        </w:tabs>
        <w:ind w:right="-1" w:firstLine="709"/>
        <w:jc w:val="both"/>
      </w:pPr>
      <w:r w:rsidRPr="00682659">
        <w:t>2.4. Yaya yolları gerektiğinde servis ve otopark girişi vb. amaçla kullanılabilir.</w:t>
      </w:r>
    </w:p>
    <w:p w:rsidR="00557881" w:rsidRDefault="00557881" w:rsidP="00557881">
      <w:pPr>
        <w:tabs>
          <w:tab w:val="left" w:pos="0"/>
        </w:tabs>
        <w:ind w:right="-1" w:firstLine="709"/>
        <w:jc w:val="both"/>
      </w:pPr>
      <w:r w:rsidRPr="00682659">
        <w:t>2.5. Kitleler cephe aldığı yoldan, ada içi yollardan tabii zeminden veya bina giriş aksına isabet eden tabii zeminden kotlandırılır.</w:t>
      </w:r>
    </w:p>
    <w:p w:rsidR="00557881" w:rsidRDefault="00557881" w:rsidP="00557881">
      <w:pPr>
        <w:tabs>
          <w:tab w:val="left" w:pos="0"/>
        </w:tabs>
        <w:ind w:right="-1" w:firstLine="709"/>
        <w:jc w:val="both"/>
      </w:pPr>
      <w:r w:rsidRPr="00682659">
        <w:t>2.6. Zorunlu müştemilatlar bina içerisinde karşılanacaktır. Bu amaçla birden fazla bodrum kat düzenlenebilir.</w:t>
      </w:r>
    </w:p>
    <w:p w:rsidR="00557881" w:rsidRDefault="00557881" w:rsidP="00557881">
      <w:pPr>
        <w:tabs>
          <w:tab w:val="left" w:pos="0"/>
        </w:tabs>
        <w:ind w:right="-1" w:firstLine="709"/>
        <w:jc w:val="both"/>
      </w:pPr>
      <w:r w:rsidRPr="00682659">
        <w:t xml:space="preserve">2.7. Trafo ihtiyacı parsel içinde veya zemin altında tesis edilebilir. Bunu kabule İmar Daire Başkanlığı yetkilidir." şeklinde plan notlarının ve ayrıca </w:t>
      </w:r>
      <w:r w:rsidRPr="002A5B5B">
        <w:t>Emlak</w:t>
      </w:r>
      <w:r>
        <w:t xml:space="preserve"> ve İstimlak Dairesi Başkanlığı</w:t>
      </w:r>
      <w:r w:rsidRPr="002A5B5B">
        <w:t>nın 11.12.2025 tarihli ve E-64536501-750-2025276 sayılı yazısı</w:t>
      </w:r>
      <w:r>
        <w:t xml:space="preserve"> </w:t>
      </w:r>
      <w:r w:rsidRPr="00682659">
        <w:t>ile talep edilen konunun değerlendirilmesi gerektiği</w:t>
      </w:r>
      <w:r>
        <w:t>nin</w:t>
      </w:r>
      <w:r w:rsidRPr="00682659">
        <w:t xml:space="preserve"> görüş ve sonucuna </w:t>
      </w:r>
      <w:r>
        <w:t>varıldığı,</w:t>
      </w:r>
    </w:p>
    <w:p w:rsidR="00557881" w:rsidRDefault="00557881" w:rsidP="00557881">
      <w:pPr>
        <w:tabs>
          <w:tab w:val="left" w:pos="0"/>
        </w:tabs>
        <w:ind w:right="-1" w:firstLine="709"/>
        <w:jc w:val="both"/>
      </w:pPr>
    </w:p>
    <w:p w:rsidR="00F430A7" w:rsidRPr="000A2047" w:rsidRDefault="00557881" w:rsidP="00557881">
      <w:pPr>
        <w:tabs>
          <w:tab w:val="left" w:pos="0"/>
        </w:tabs>
        <w:ind w:right="-1" w:firstLine="709"/>
        <w:jc w:val="both"/>
      </w:pPr>
      <w:r w:rsidRPr="00682659">
        <w:t>Çankaya İlçesi Dikmen Vadisi KDGPA Son Etap 2. Kısım 29273/ 2 ve 29274/2 ada parseller</w:t>
      </w:r>
      <w:r>
        <w:t>d</w:t>
      </w:r>
      <w:r w:rsidRPr="00682659">
        <w:t xml:space="preserve">e 1/5000 </w:t>
      </w:r>
      <w:r>
        <w:t>ve 1/1000 ölçekli</w:t>
      </w:r>
      <w:r w:rsidRPr="00682659">
        <w:t xml:space="preserve"> </w:t>
      </w:r>
      <w:r>
        <w:t>imar planının “İmar ve Şehircilik Dairesi Başkanlığına iadesi”</w:t>
      </w:r>
      <w:r w:rsidR="00CA5EA7">
        <w:t xml:space="preserve">ne </w:t>
      </w:r>
      <w:r w:rsidR="00EC582E" w:rsidRPr="00CF1A3E">
        <w:t>ilişkin</w:t>
      </w:r>
      <w:r w:rsidR="00EC582E" w:rsidRPr="000A2047">
        <w:t xml:space="preserve"> </w:t>
      </w:r>
      <w:r w:rsidR="00005846" w:rsidRPr="000A2047">
        <w:t>İmar ve Bayındırlık</w:t>
      </w:r>
      <w:r w:rsidR="00A574C9" w:rsidRPr="000A2047">
        <w:t xml:space="preserve"> </w:t>
      </w:r>
      <w:r w:rsidR="00EC582E" w:rsidRPr="000A2047">
        <w:t>Komisyonu Raporu</w:t>
      </w:r>
      <w:r w:rsidR="00F30480" w:rsidRPr="000A2047">
        <w:t xml:space="preserve"> </w:t>
      </w:r>
      <w:r w:rsidR="009133EE" w:rsidRPr="000A2047">
        <w:t xml:space="preserve">oylanarak </w:t>
      </w:r>
      <w:r w:rsidR="0073489E" w:rsidRPr="000A2047">
        <w:t>oy</w:t>
      </w:r>
      <w:r w:rsidR="00EB5B1A" w:rsidRPr="000A2047">
        <w:t xml:space="preserve">birliği </w:t>
      </w:r>
      <w:r w:rsidR="0073489E" w:rsidRPr="000A2047">
        <w:t>ile kabul edildi.</w:t>
      </w:r>
    </w:p>
    <w:p w:rsidR="00F30480" w:rsidRDefault="00F30480" w:rsidP="00567F9F">
      <w:pPr>
        <w:ind w:firstLine="708"/>
        <w:jc w:val="both"/>
      </w:pPr>
    </w:p>
    <w:p w:rsidR="00B71D18" w:rsidRDefault="00B71D18" w:rsidP="00B71D18">
      <w:pPr>
        <w:ind w:right="-1" w:firstLine="709"/>
        <w:jc w:val="both"/>
      </w:pPr>
    </w:p>
    <w:p w:rsidR="00EB5B1A" w:rsidRDefault="00EB5B1A" w:rsidP="00B71D18">
      <w:pPr>
        <w:ind w:right="-1" w:firstLine="709"/>
        <w:jc w:val="both"/>
      </w:pPr>
    </w:p>
    <w:p w:rsidR="006859E4" w:rsidRDefault="006859E4" w:rsidP="00B71D18">
      <w:pPr>
        <w:ind w:right="-1" w:firstLine="709"/>
        <w:jc w:val="both"/>
      </w:pPr>
    </w:p>
    <w:p w:rsidR="00EB5B1A" w:rsidRDefault="00EB5B1A"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BC4B04" w:rsidRDefault="00BC4B04" w:rsidP="00EB5B1A">
      <w:pPr>
        <w:tabs>
          <w:tab w:val="left" w:pos="709"/>
        </w:tabs>
        <w:ind w:right="-1"/>
        <w:jc w:val="both"/>
      </w:pPr>
    </w:p>
    <w:p w:rsidR="00BC4B04" w:rsidRDefault="00BC4B04" w:rsidP="00EB5B1A">
      <w:pPr>
        <w:tabs>
          <w:tab w:val="left" w:pos="709"/>
        </w:tabs>
        <w:ind w:right="-1"/>
        <w:jc w:val="both"/>
      </w:pPr>
    </w:p>
    <w:p w:rsidR="00BC4B04" w:rsidRDefault="00BC4B04" w:rsidP="00EB5B1A">
      <w:pPr>
        <w:tabs>
          <w:tab w:val="left" w:pos="709"/>
        </w:tabs>
        <w:ind w:right="-1"/>
        <w:jc w:val="both"/>
      </w:pPr>
    </w:p>
    <w:p w:rsidR="00BC4B04" w:rsidRDefault="00BC4B04" w:rsidP="00EB5B1A">
      <w:pPr>
        <w:tabs>
          <w:tab w:val="left" w:pos="709"/>
        </w:tabs>
        <w:ind w:right="-1"/>
        <w:jc w:val="both"/>
      </w:pPr>
    </w:p>
    <w:p w:rsidR="00BC4B04" w:rsidRDefault="00BC4B04" w:rsidP="00EB5B1A">
      <w:pPr>
        <w:tabs>
          <w:tab w:val="left" w:pos="709"/>
        </w:tabs>
        <w:ind w:right="-1"/>
        <w:jc w:val="both"/>
      </w:pPr>
    </w:p>
    <w:p w:rsidR="00BC4B04" w:rsidRDefault="00BC4B04" w:rsidP="00EB5B1A">
      <w:pPr>
        <w:tabs>
          <w:tab w:val="left" w:pos="709"/>
        </w:tabs>
        <w:ind w:right="-1"/>
        <w:jc w:val="both"/>
      </w:pPr>
    </w:p>
    <w:p w:rsidR="00BC4B04" w:rsidRDefault="00BC4B04" w:rsidP="00EB5B1A">
      <w:pPr>
        <w:tabs>
          <w:tab w:val="left" w:pos="709"/>
        </w:tabs>
        <w:ind w:right="-1"/>
        <w:jc w:val="both"/>
      </w:pPr>
    </w:p>
    <w:p w:rsidR="00BC4B04" w:rsidRDefault="00BC4B04" w:rsidP="00EB5B1A">
      <w:pPr>
        <w:tabs>
          <w:tab w:val="left" w:pos="709"/>
        </w:tabs>
        <w:ind w:right="-1"/>
        <w:jc w:val="both"/>
      </w:pPr>
    </w:p>
    <w:p w:rsidR="00BC4B04" w:rsidRDefault="00BC4B04" w:rsidP="00EB5B1A">
      <w:pPr>
        <w:tabs>
          <w:tab w:val="left" w:pos="709"/>
        </w:tabs>
        <w:ind w:right="-1"/>
        <w:jc w:val="both"/>
      </w:pPr>
    </w:p>
    <w:p w:rsidR="00BC4B04" w:rsidRDefault="00BC4B04" w:rsidP="00EB5B1A">
      <w:pPr>
        <w:tabs>
          <w:tab w:val="left" w:pos="709"/>
        </w:tabs>
        <w:ind w:right="-1"/>
        <w:jc w:val="both"/>
      </w:pPr>
    </w:p>
    <w:p w:rsidR="00BC4B04" w:rsidRDefault="00BC4B04" w:rsidP="00EB5B1A">
      <w:pPr>
        <w:tabs>
          <w:tab w:val="left" w:pos="709"/>
        </w:tabs>
        <w:ind w:right="-1"/>
        <w:jc w:val="both"/>
      </w:pPr>
    </w:p>
    <w:p w:rsidR="00BC4B04" w:rsidRDefault="00BC4B04" w:rsidP="00EB5B1A">
      <w:pPr>
        <w:tabs>
          <w:tab w:val="left" w:pos="709"/>
        </w:tabs>
        <w:ind w:right="-1"/>
        <w:jc w:val="both"/>
      </w:pPr>
    </w:p>
    <w:p w:rsidR="00BC4B04" w:rsidRDefault="00BC4B04" w:rsidP="00EB5B1A">
      <w:pPr>
        <w:tabs>
          <w:tab w:val="left" w:pos="709"/>
        </w:tabs>
        <w:ind w:right="-1"/>
        <w:jc w:val="both"/>
      </w:pPr>
    </w:p>
    <w:p w:rsidR="00BC4B04" w:rsidRDefault="00BC4B04" w:rsidP="00EB5B1A">
      <w:pPr>
        <w:tabs>
          <w:tab w:val="left" w:pos="709"/>
        </w:tabs>
        <w:ind w:right="-1"/>
        <w:jc w:val="both"/>
      </w:pPr>
    </w:p>
    <w:p w:rsidR="00BC4B04" w:rsidRDefault="00BC4B04" w:rsidP="00EB5B1A">
      <w:pPr>
        <w:tabs>
          <w:tab w:val="left" w:pos="709"/>
        </w:tabs>
        <w:ind w:right="-1"/>
        <w:jc w:val="both"/>
      </w:pPr>
    </w:p>
    <w:p w:rsidR="00BC4B04" w:rsidRPr="00A35AF8" w:rsidRDefault="00BC4B04" w:rsidP="00BC4B04">
      <w:pPr>
        <w:jc w:val="center"/>
      </w:pPr>
      <w:r w:rsidRPr="00A35AF8">
        <w:t>T.C.</w:t>
      </w:r>
    </w:p>
    <w:p w:rsidR="00BC4B04" w:rsidRPr="00A35AF8" w:rsidRDefault="00BC4B04" w:rsidP="00BC4B04">
      <w:pPr>
        <w:jc w:val="center"/>
      </w:pPr>
      <w:r w:rsidRPr="00A35AF8">
        <w:t>ANKARA BÜYÜKŞEHİR BELEDİYE MECLİSİ</w:t>
      </w:r>
    </w:p>
    <w:p w:rsidR="00BC4B04" w:rsidRDefault="00BC4B04" w:rsidP="00BC4B04">
      <w:pPr>
        <w:jc w:val="center"/>
      </w:pPr>
      <w:r w:rsidRPr="00A35AF8">
        <w:t>İmar ve Bayındırlık Komisyonu Raporu</w:t>
      </w:r>
      <w:r>
        <w:t xml:space="preserve"> </w:t>
      </w:r>
    </w:p>
    <w:p w:rsidR="00BC4B04" w:rsidRDefault="00BC4B04" w:rsidP="00BC4B04">
      <w:pPr>
        <w:jc w:val="center"/>
      </w:pPr>
    </w:p>
    <w:p w:rsidR="00BC4B04" w:rsidRDefault="00BC4B04" w:rsidP="00BC4B04">
      <w:pPr>
        <w:jc w:val="center"/>
      </w:pPr>
      <w:r w:rsidRPr="00A35AF8">
        <w:t>Rapor No:</w:t>
      </w:r>
      <w:r>
        <w:t xml:space="preserve"> 610</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BC4B04" w:rsidRDefault="00BC4B04" w:rsidP="00BC4B04"/>
    <w:p w:rsidR="00BC4B04" w:rsidRDefault="00BC4B04" w:rsidP="00BC4B04">
      <w:pPr>
        <w:jc w:val="center"/>
      </w:pPr>
    </w:p>
    <w:p w:rsidR="00BC4B04" w:rsidRDefault="00BC4B04" w:rsidP="00BC4B04">
      <w:pPr>
        <w:jc w:val="center"/>
      </w:pPr>
      <w:r w:rsidRPr="00A35AF8">
        <w:t>BÜYÜKŞEHİR BELEDİYE MECLİSİ BAŞKANLIĞINA</w:t>
      </w:r>
    </w:p>
    <w:p w:rsidR="00BC4B04" w:rsidRDefault="00BC4B04" w:rsidP="00BC4B04">
      <w:pPr>
        <w:tabs>
          <w:tab w:val="left" w:pos="0"/>
        </w:tabs>
        <w:jc w:val="both"/>
      </w:pPr>
    </w:p>
    <w:p w:rsidR="00BC4B04" w:rsidRDefault="00BC4B04" w:rsidP="00BC4B04">
      <w:pPr>
        <w:tabs>
          <w:tab w:val="left" w:pos="0"/>
        </w:tabs>
        <w:jc w:val="both"/>
      </w:pPr>
    </w:p>
    <w:p w:rsidR="00BC4B04" w:rsidRDefault="00BC4B04" w:rsidP="00BC4B04">
      <w:pPr>
        <w:tabs>
          <w:tab w:val="left" w:pos="0"/>
        </w:tabs>
        <w:jc w:val="both"/>
      </w:pPr>
    </w:p>
    <w:p w:rsidR="00BC4B04" w:rsidRDefault="00BC4B04" w:rsidP="00BC4B04">
      <w:pPr>
        <w:tabs>
          <w:tab w:val="left" w:pos="9638"/>
        </w:tabs>
        <w:ind w:right="-1" w:firstLine="709"/>
        <w:jc w:val="both"/>
      </w:pPr>
      <w:r>
        <w:t xml:space="preserve">Çankaya İlçesi Dikmen Vadisi KDGPA Son Etap 2. Kısım 29273/2 ve 29274/2 ada parsellerde 1/5000 ve 1/1000 ölçekli imar plan değişikliğine ilişkin </w:t>
      </w:r>
      <w:r w:rsidRPr="00B63D4C">
        <w:t>İmar ve Bayındırlık Komi</w:t>
      </w:r>
      <w:r>
        <w:t>syonunun 17.02.2026 tarih ve 542</w:t>
      </w:r>
      <w:r w:rsidRPr="00B63D4C">
        <w:t xml:space="preserve"> sayılı raporu ile komisyonumuza yeniden havale edilen dosya incelendi.</w:t>
      </w:r>
    </w:p>
    <w:p w:rsidR="00BC4B04" w:rsidRDefault="00BC4B04" w:rsidP="00BC4B04">
      <w:pPr>
        <w:tabs>
          <w:tab w:val="left" w:pos="0"/>
        </w:tabs>
        <w:ind w:firstLine="709"/>
        <w:jc w:val="both"/>
      </w:pPr>
    </w:p>
    <w:p w:rsidR="00BC4B04" w:rsidRDefault="00BC4B04" w:rsidP="00BC4B04">
      <w:pPr>
        <w:tabs>
          <w:tab w:val="left" w:pos="0"/>
        </w:tabs>
        <w:ind w:right="-1" w:firstLine="709"/>
        <w:jc w:val="both"/>
      </w:pPr>
      <w:r w:rsidRPr="00CF6DE1">
        <w:t xml:space="preserve">Komisyonumuzca yapılan incelemeler neticesinde; </w:t>
      </w:r>
      <w:r w:rsidRPr="00682659">
        <w:t>Emlak</w:t>
      </w:r>
      <w:r>
        <w:t xml:space="preserve"> ve İstimlak Dairesi Başkanlığı</w:t>
      </w:r>
      <w:r w:rsidRPr="00682659">
        <w:t>nın 04.05.2023 tarihli ve E-64536501-750-855974 sayılı Olur yazısı ile Çankaya İlçesi, Dikmen Mahallesi 29273/2 ve 29274/2 parsellerin Belediyemiz Encümeninin 21.09.2017 tarih ve 1980/4339 sayılı Kararı ile 3. şahıslar adına satışı yapılıp tescil işlemleri tamamlandığından söz konusu taşınmazlara ilişkin imar mevzuatı doğrultusunda plan çalışmalarının başlatılması istenmekte, Emlak</w:t>
      </w:r>
      <w:r>
        <w:t xml:space="preserve"> ve İstimlak Dairesi Başkanlığı</w:t>
      </w:r>
      <w:r w:rsidRPr="00682659">
        <w:t xml:space="preserve">nın 11.12.2025 tarihli ve E-64536501-750-2025276 </w:t>
      </w:r>
      <w:r>
        <w:t>sayılı yazısı</w:t>
      </w:r>
      <w:r w:rsidRPr="00682659">
        <w:t xml:space="preserve"> ile de Emlak</w:t>
      </w:r>
      <w:r>
        <w:t xml:space="preserve"> ve İstimlak Dairesi Başkanlığı</w:t>
      </w:r>
      <w:r w:rsidRPr="00682659">
        <w:t>nın 04.05.2023 tarihli ve E-64536501-750-855974 sayılı Olur</w:t>
      </w:r>
      <w:r>
        <w:t xml:space="preserve">’unda </w:t>
      </w:r>
      <w:r w:rsidRPr="00682659">
        <w:t>belirtilen taleplerin imar mevzuatı hükümleri doğrultusunda  değerlendirilmesi ve yazı eki Dikmen Vadi</w:t>
      </w:r>
      <w:r>
        <w:t>si Halkı Konut Yapı Kooperatifi</w:t>
      </w:r>
      <w:r w:rsidRPr="00682659">
        <w:t>nin dilekçesinin de söz konusu plan değişikliği kapsamında değerlendirilmesi</w:t>
      </w:r>
      <w:r>
        <w:t>nin</w:t>
      </w:r>
      <w:r w:rsidRPr="00682659">
        <w:t xml:space="preserve"> isten</w:t>
      </w:r>
      <w:r>
        <w:t>ildiği,</w:t>
      </w:r>
    </w:p>
    <w:p w:rsidR="00BC4B04" w:rsidRDefault="00BC4B04" w:rsidP="00BC4B04">
      <w:pPr>
        <w:tabs>
          <w:tab w:val="left" w:pos="0"/>
        </w:tabs>
        <w:ind w:right="-1" w:firstLine="709"/>
        <w:jc w:val="both"/>
      </w:pPr>
    </w:p>
    <w:p w:rsidR="00BC4B04" w:rsidRPr="005F4C3D" w:rsidRDefault="00BC4B04" w:rsidP="00BC4B04">
      <w:pPr>
        <w:tabs>
          <w:tab w:val="left" w:pos="0"/>
        </w:tabs>
        <w:ind w:right="-1" w:firstLine="709"/>
        <w:jc w:val="both"/>
        <w:rPr>
          <w:b/>
        </w:rPr>
      </w:pPr>
      <w:r w:rsidRPr="005F4C3D">
        <w:rPr>
          <w:b/>
        </w:rPr>
        <w:t>Yapılan incelemede;</w:t>
      </w:r>
    </w:p>
    <w:p w:rsidR="00BC4B04" w:rsidRDefault="00BC4B04" w:rsidP="00BC4B04">
      <w:pPr>
        <w:tabs>
          <w:tab w:val="left" w:pos="0"/>
        </w:tabs>
        <w:ind w:right="-1" w:firstLine="709"/>
        <w:jc w:val="both"/>
        <w:rPr>
          <w:b/>
        </w:rPr>
      </w:pPr>
    </w:p>
    <w:p w:rsidR="00BC4B04" w:rsidRPr="005F4C3D" w:rsidRDefault="00BC4B04" w:rsidP="00BC4B04">
      <w:pPr>
        <w:tabs>
          <w:tab w:val="left" w:pos="0"/>
        </w:tabs>
        <w:ind w:right="-1" w:firstLine="709"/>
        <w:jc w:val="both"/>
        <w:rPr>
          <w:b/>
        </w:rPr>
      </w:pPr>
      <w:r w:rsidRPr="005F4C3D">
        <w:rPr>
          <w:b/>
        </w:rPr>
        <w:t>Teklife Konu Alanın Mülkiyet ve Mevcut İmar Durumunun;</w:t>
      </w:r>
    </w:p>
    <w:p w:rsidR="00BC4B04" w:rsidRDefault="00BC4B04" w:rsidP="00BC4B04">
      <w:pPr>
        <w:tabs>
          <w:tab w:val="left" w:pos="0"/>
        </w:tabs>
        <w:ind w:right="-1" w:firstLine="709"/>
        <w:jc w:val="both"/>
      </w:pPr>
      <w:r w:rsidRPr="00682659">
        <w:t>22.441 m</w:t>
      </w:r>
      <w:r w:rsidRPr="005F4C3D">
        <w:rPr>
          <w:vertAlign w:val="superscript"/>
        </w:rPr>
        <w:t>2</w:t>
      </w:r>
      <w:r w:rsidRPr="00682659">
        <w:t xml:space="preserve"> yüzölçümlü 29273/2 no.lu parselin, 14.04.2015/829 sayılı Büyükşehir Belediye Meclisi Kararı ile onaylı "Dikmen Vadisi KDGPA Son Etap II</w:t>
      </w:r>
      <w:r>
        <w:t>.</w:t>
      </w:r>
      <w:r w:rsidRPr="00682659">
        <w:t xml:space="preserve"> Kısım 1/5000 NİP" ve 14.04.2015/832 sayılı Büyükşehir Belediye Meclisi Kararı ile onaylı "Dikmen Vadisi KDGPA Son Etap II. Kısım 1/1000 UİP" kapsamında "Mesken Alanı" kullanımında, emsale tabi inşaat alanı </w:t>
      </w:r>
      <w:r>
        <w:t>84.688 m</w:t>
      </w:r>
      <w:r w:rsidRPr="005F4C3D">
        <w:rPr>
          <w:vertAlign w:val="superscript"/>
        </w:rPr>
        <w:t>2</w:t>
      </w:r>
      <w:r>
        <w:t xml:space="preserve"> olduğu,</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6312 m</w:t>
      </w:r>
      <w:r w:rsidRPr="005F4C3D">
        <w:rPr>
          <w:vertAlign w:val="superscript"/>
        </w:rPr>
        <w:t>2</w:t>
      </w:r>
      <w:r w:rsidRPr="00682659">
        <w:t xml:space="preserve"> yüzölçümlü 29274/2 no.lu, 14.04.2015/829 sayılı Büyükşehir Belediye Meclisi Kararı ile onaylı Dikmen Vadisi "KDGPA Son Etap II</w:t>
      </w:r>
      <w:r>
        <w:t>.</w:t>
      </w:r>
      <w:r w:rsidRPr="00682659">
        <w:t xml:space="preserve"> Kısım 1/5000 NİP ve 14.04.2015/832 sayılı Büyükşehir Belediye Meclisi Kararı ile onaylı "Dikmen Vadisi KDGPA Son Etap II. Kısım 1/1000 UİP" kapsamında E=2.00, Hmaks=Serbest yapılaşma koşullarında “Ticar</w:t>
      </w:r>
      <w:r>
        <w:t>et+Konut” kullanımında kaldığı,</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Emlak ve İstimlak Dairesi Başkanlığı</w:t>
      </w:r>
      <w:r>
        <w:t>nın</w:t>
      </w:r>
      <w:r w:rsidRPr="00682659">
        <w:t> talebi üzer</w:t>
      </w:r>
      <w:r>
        <w:t xml:space="preserve">ine Büyükşehir Belediye Meclisinin </w:t>
      </w:r>
      <w:r w:rsidRPr="00682659">
        <w:t>27.11.2016 tarih 2367 sayılı Kararı ile onaylanan 1/5000 ve 1/1000 ölçekli imar planı değişiklikleri ile 29408/3 no.lu pars</w:t>
      </w:r>
      <w:r>
        <w:t>elin Toplam inşaat alanı=13.557</w:t>
      </w:r>
      <w:r w:rsidRPr="00682659">
        <w:t>m</w:t>
      </w:r>
      <w:r w:rsidRPr="005F4C3D">
        <w:rPr>
          <w:vertAlign w:val="superscript"/>
        </w:rPr>
        <w:t>2</w:t>
      </w:r>
      <w:r w:rsidRPr="00682659">
        <w:t xml:space="preserve"> yapılaşma koşullu "Konut+Ticaret" kullanımında, 29274/2 no.lu parselin ise E=3.00 Hmaks:Serbest yapılaşma koşulunda "Konut" alanı olarak </w:t>
      </w:r>
      <w:r>
        <w:t>belirlendiği,</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jc w:val="center"/>
      </w:pPr>
    </w:p>
    <w:p w:rsidR="00BC4B04" w:rsidRPr="00A35AF8" w:rsidRDefault="00BC4B04" w:rsidP="00BC4B04">
      <w:pPr>
        <w:jc w:val="center"/>
      </w:pPr>
      <w:r w:rsidRPr="00A35AF8">
        <w:t>T.C.</w:t>
      </w:r>
    </w:p>
    <w:p w:rsidR="00BC4B04" w:rsidRPr="00A35AF8" w:rsidRDefault="00BC4B04" w:rsidP="00BC4B04">
      <w:pPr>
        <w:jc w:val="center"/>
      </w:pPr>
      <w:r w:rsidRPr="00A35AF8">
        <w:t>ANKARA BÜYÜKŞEHİR BELEDİYE MECLİSİ</w:t>
      </w:r>
    </w:p>
    <w:p w:rsidR="00BC4B04" w:rsidRDefault="00BC4B04" w:rsidP="00BC4B04">
      <w:pPr>
        <w:jc w:val="center"/>
      </w:pPr>
      <w:r w:rsidRPr="00A35AF8">
        <w:t>İmar ve Bayındırlık Komisyonu Raporu</w:t>
      </w:r>
      <w:r>
        <w:t xml:space="preserve"> </w:t>
      </w:r>
    </w:p>
    <w:p w:rsidR="00BC4B04" w:rsidRDefault="00BC4B04" w:rsidP="00BC4B04">
      <w:pPr>
        <w:jc w:val="center"/>
      </w:pPr>
    </w:p>
    <w:p w:rsidR="00BC4B04" w:rsidRDefault="00BC4B04" w:rsidP="00BC4B04">
      <w:pPr>
        <w:jc w:val="center"/>
      </w:pPr>
      <w:r w:rsidRPr="00A35AF8">
        <w:t>Rapor No:</w:t>
      </w:r>
      <w:r>
        <w:t xml:space="preserve"> 610</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BC4B04" w:rsidRDefault="00BC4B04" w:rsidP="00BC4B04">
      <w:pPr>
        <w:tabs>
          <w:tab w:val="left" w:pos="0"/>
        </w:tabs>
        <w:ind w:right="-1"/>
        <w:jc w:val="center"/>
      </w:pPr>
    </w:p>
    <w:p w:rsidR="00BC4B04" w:rsidRDefault="00BC4B04" w:rsidP="00BC4B04">
      <w:pPr>
        <w:tabs>
          <w:tab w:val="left" w:pos="0"/>
        </w:tabs>
        <w:ind w:right="-1"/>
        <w:jc w:val="center"/>
      </w:pPr>
      <w:r>
        <w:t>-2-</w:t>
      </w:r>
    </w:p>
    <w:p w:rsidR="00BC4B04" w:rsidRDefault="00BC4B04" w:rsidP="00BC4B04">
      <w:pPr>
        <w:tabs>
          <w:tab w:val="left" w:pos="0"/>
        </w:tabs>
        <w:ind w:right="-1"/>
        <w:jc w:val="center"/>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29274/2 no.lu parsel ve 29273/2 no.lu parselleri kapsayan Emlak ve İstimlak Dairesi Başkanlığı</w:t>
      </w:r>
      <w:r>
        <w:t>nın</w:t>
      </w:r>
      <w:r w:rsidRPr="00682659">
        <w:t xml:space="preserve"> 18.11.2016 tarihli yazısı ile; söz konusu iki parselin İmar Planı notlarına "Mesken alanlarda kat bahçesi yapılabilir. Kat bahçeleri, ait olduğu kat alanlarının %30'unu geçmemek kaydı ile emsale dahil değildir." plan notunun eklenmesinin, yine Emlak ve İstimlak </w:t>
      </w:r>
      <w:r>
        <w:t>Dairesi Başkanlığı</w:t>
      </w:r>
      <w:r w:rsidRPr="00682659">
        <w:t>nın 24.11.2016 tarihli yazısı ile de "Kot altı emsal haricidir." plan notu ilavesinin Ankara Büyükşehir Belediye Meclisinin 14.02.2017 tarih 368</w:t>
      </w:r>
      <w:r>
        <w:t xml:space="preserve"> sayılı Kararı ile onaylandığı,</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Emlak ve İstimlak Dairesi Başkanlığı</w:t>
      </w:r>
      <w:r>
        <w:t>nın</w:t>
      </w:r>
      <w:r w:rsidRPr="00682659">
        <w:t xml:space="preserve"> 18.11.2016 gün ve E.4975 ve 24.11.2016 gün ve E.5181 sayılı yazıları üzerine, Büyükşehir Belediye Meclisi</w:t>
      </w:r>
      <w:r>
        <w:t>nin</w:t>
      </w:r>
      <w:r w:rsidRPr="00682659">
        <w:t> 14.02.2017/368 sayılı Kararı ile sehven yapılan hata üzerine Büyükşehir Belediye Meclisi</w:t>
      </w:r>
      <w:r>
        <w:t>nin</w:t>
      </w:r>
      <w:r w:rsidRPr="00682659">
        <w:t> 12.07.2017 tarih 1376 sayılı Kararı ile yeniden 1/1000 ölçekli uygulama imar planı değişikliği onay</w:t>
      </w:r>
      <w:r>
        <w:t>landığı, plan notları kısmında,</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"1. 29273 ada 2 no.lu parsel ve 29274 ada 2 no.lu parsellerde kot altı emsal haricidir. Kat Bahçesi yapılabilir. Kat bahçeleri, ait olduğu kat alanlarının %30'unu geçmemek kaydı ile emsale dahil değildir. Diğer hususlarda Dikmen Vadisi Son Etap II. Kısım 1/1000 ölçekli uygulama imar plan hükümleri geçerlidir.</w:t>
      </w:r>
    </w:p>
    <w:p w:rsidR="00BC4B04" w:rsidRDefault="00BC4B04" w:rsidP="00BC4B04">
      <w:pPr>
        <w:tabs>
          <w:tab w:val="left" w:pos="0"/>
        </w:tabs>
        <w:ind w:right="-1" w:firstLine="709"/>
        <w:jc w:val="both"/>
      </w:pPr>
      <w:r w:rsidRPr="00682659">
        <w:t>2. 29274 ada 2 no.lu parsel üzerinde yapılacak olan taşınmazda %10 ticaret yapılabilir." şeklinde iki adet plan notu bulunduğu,</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Ancak; davacı TMMOB Şehir Plancıları Odası tarafından İdaremiz aleyhine açılan Dikmen Vadisi Son Etap II. Kısımda yer alan 29373/2 ve 29374/2 parsellere ilişkin Büyükşehir Belediyesi Meclisinin 12.07.2017 tarih ve 1376 sayılı Kararıyla onaylanan 1/1000 ölçekli imar planının Yürütmesinin Durdurulması ve iptali istemiyle açılan davada, "2017/1376 sayılı dava konusu meclis kararına ait bir 1/5000 nazım imar planı bulunmadığı, bu durumun üst ölçekli planlarda yer alan planlama kararlarının, alt ölçekli planlara hiyerarşik olarak aktarılması ilkesi ve planların kademeli birlikteliği esasına aykırı olduğu, sebepleri ile birlikte değerlendirilen planın çevreye etkilerine dair analiz yapılmadığı, bilimsel, nesnel ve teknik gerekçelerin ortaya konulmadığı, 1 no.lu plan notu ile kişiye özel imar haklan sağlayan nitelikte özel düzenleme içerdiği için kamu yararı, şehircilik ve planlama ilkeleri ile imar planlarındaki eşitlik ilkesine uygun olmadığı, Ayrıca kot altındaki alanın hariç tutulmasını öngören 1 no.lu plan notunun inşaat alanında "gizli emsal" olarak emsal dışı artış sağlaması" gerekçeleri ile Ankara 5. İdare Mahkemesinin 2017/3107E. sayılı dosyasında 20.09.2019 tarih ve 2019/1717 sayılı Kararı ile dava konusu iş</w:t>
      </w:r>
      <w:r>
        <w:t>lemin iptaline karar verildiği,</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Emlak ve İstimlak Dairesi Başkanlığı</w:t>
      </w:r>
      <w:r>
        <w:t>nın</w:t>
      </w:r>
      <w:r w:rsidRPr="00682659">
        <w:t xml:space="preserve"> 05.04.2017 gün ve E.3616 sayılı yazıları ile; Dikmen İlker Mahallesi 29274/2 no.lu parselde konut sayısını belirlemeye yönelik plan notu ilavesine ilişkin 1/1000 ölçekli İmar Planı değişikliğine dair Başkanlık Olur</w:t>
      </w:r>
      <w:r>
        <w:t>'</w:t>
      </w:r>
      <w:r w:rsidRPr="00682659">
        <w:t>unun İmar ve Şehircilik Dairesi Başkanlığına iletildiği ve 14.04.2017 tarih 816 sayılı Büyükşehir Belediye Meclisinin Kararı ile 29274/2 no.lu parselin imar planı notlarına "Daire büyüklüğü hesabında 50 m</w:t>
      </w:r>
      <w:r w:rsidRPr="005F4C3D">
        <w:rPr>
          <w:vertAlign w:val="superscript"/>
        </w:rPr>
        <w:t>2</w:t>
      </w:r>
      <w:r w:rsidRPr="00682659">
        <w:t>’ye bölünerek daire sayısı bulunacaktır."</w:t>
      </w:r>
      <w:r>
        <w:t> plan notunun eklendiği,</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jc w:val="center"/>
      </w:pPr>
    </w:p>
    <w:p w:rsidR="00C002F6" w:rsidRDefault="00C002F6" w:rsidP="00BC4B04">
      <w:pPr>
        <w:jc w:val="center"/>
      </w:pPr>
    </w:p>
    <w:p w:rsidR="00BC4B04" w:rsidRPr="00A35AF8" w:rsidRDefault="00BC4B04" w:rsidP="00BC4B04">
      <w:pPr>
        <w:jc w:val="center"/>
      </w:pPr>
      <w:r w:rsidRPr="00A35AF8">
        <w:t>T.C.</w:t>
      </w:r>
    </w:p>
    <w:p w:rsidR="00BC4B04" w:rsidRPr="00A35AF8" w:rsidRDefault="00BC4B04" w:rsidP="00BC4B04">
      <w:pPr>
        <w:jc w:val="center"/>
      </w:pPr>
      <w:r w:rsidRPr="00A35AF8">
        <w:t>ANKARA BÜYÜKŞEHİR BELEDİYE MECLİSİ</w:t>
      </w:r>
    </w:p>
    <w:p w:rsidR="00BC4B04" w:rsidRDefault="00BC4B04" w:rsidP="00BC4B04">
      <w:pPr>
        <w:jc w:val="center"/>
      </w:pPr>
      <w:r w:rsidRPr="00A35AF8">
        <w:t>İmar ve Bayındırlık Komisyonu Raporu</w:t>
      </w:r>
      <w:r>
        <w:t xml:space="preserve"> </w:t>
      </w:r>
    </w:p>
    <w:p w:rsidR="00BC4B04" w:rsidRDefault="00BC4B04" w:rsidP="00BC4B04">
      <w:pPr>
        <w:jc w:val="center"/>
      </w:pPr>
    </w:p>
    <w:p w:rsidR="00BC4B04" w:rsidRDefault="00BC4B04" w:rsidP="00BC4B04">
      <w:pPr>
        <w:jc w:val="center"/>
      </w:pPr>
      <w:r w:rsidRPr="00A35AF8">
        <w:t>Rapor No:</w:t>
      </w:r>
      <w:r>
        <w:t xml:space="preserve"> 610</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BC4B04" w:rsidRDefault="00BC4B04" w:rsidP="00BC4B04">
      <w:pPr>
        <w:tabs>
          <w:tab w:val="left" w:pos="0"/>
        </w:tabs>
        <w:ind w:right="-1"/>
        <w:jc w:val="center"/>
      </w:pPr>
      <w:r>
        <w:t>-3-</w:t>
      </w:r>
    </w:p>
    <w:p w:rsidR="00BC4B04" w:rsidRDefault="00BC4B04" w:rsidP="00BC4B04">
      <w:pPr>
        <w:tabs>
          <w:tab w:val="left" w:pos="0"/>
        </w:tabs>
        <w:ind w:right="-1"/>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Üye Hacı Bekir ÜNÜVAR'ın önergesi ile "29274/2, 29273/2, 29267/1 ve 29356/2 no.lu parsellerde kat bahçesi, bağımsız bölüm içerisinde, bağımsız bölüm ile aynı kat yüksekliğinde, antre veya koridordan ulaşılan, en az bir cephesi dış cepheye bakacak şekilde yapılabilir." şeklinde plan notu ilavesi yapılmasına ilişkin plan notu ilavesi sunulduğu ve 14.09.2018 tarih 1588 sayılı Büyükşehir Belediye Meclisi Kararı ile plan değişikliğinin onaylandığı,</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Ancak; TMMOB Mimarlar Odası tarafından, Büyükşehir Belediye Meclisinin 12.07.2017 tarih 1376 sayılı Kararı ve 14.09.2018 tarih 1588 sayılı Kararı ile onaylanan Çankaya İlçesi, Dikmen Vadisi, 29273/2 ve 29274/2 sayılı parsellere ilişkin 1/1000 ölçekli uygulama imar planı değişikliklerinin iptali istemiyle açılan davada, Ankara 5.İdare Mahkemesinin 2017/3107E. sayılı dosyasında 20.09.2019 tarih ve 2019/1717 sayılı kararında belirtilen aynı iptal gerekçeleri ile, Ankara 5. İdare Mahkemesinin 15.01.2020 tarih ve E:2019/944, K.2020/70 sayılı Kararı ile dava konusu işlemlerin iptali</w:t>
      </w:r>
      <w:r>
        <w:t>ne karar verildiği,</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2016/2367 ile 2017/816 sayılı işlemlere açılmış bir d</w:t>
      </w:r>
      <w:r>
        <w:t>avaya dosyasında rastlanmadığı,</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29273/2 parsel için; 19.10.2020 tarih E.131029 sayılı dilekçe ile Av. H</w:t>
      </w:r>
      <w:r w:rsidR="00C002F6">
        <w:t>***</w:t>
      </w:r>
      <w:r w:rsidRPr="00682659">
        <w:t xml:space="preserve"> H</w:t>
      </w:r>
      <w:r w:rsidR="00C002F6">
        <w:t>****</w:t>
      </w:r>
      <w:r w:rsidRPr="00682659">
        <w:t xml:space="preserve"> S</w:t>
      </w:r>
      <w:r w:rsidR="00C002F6">
        <w:t>***</w:t>
      </w:r>
      <w:r w:rsidRPr="00682659">
        <w:t xml:space="preserve"> vekaletinde, K</w:t>
      </w:r>
      <w:r w:rsidR="00C002F6">
        <w:t>**</w:t>
      </w:r>
      <w:r w:rsidRPr="00682659">
        <w:t>-S</w:t>
      </w:r>
      <w:r w:rsidR="00C002F6">
        <w:t>**</w:t>
      </w:r>
      <w:r w:rsidRPr="00682659">
        <w:t xml:space="preserve"> Mobilya Dekorasyon İnşaat Makine İthalat İhracat Ltd. Şti</w:t>
      </w:r>
      <w:r>
        <w:t>.</w:t>
      </w:r>
      <w:r w:rsidRPr="00682659">
        <w:t xml:space="preserve"> ve 21.10.2020 tarih E.132830 sayılı dilekçe ile M</w:t>
      </w:r>
      <w:r w:rsidR="00C002F6">
        <w:t>*****</w:t>
      </w:r>
      <w:r w:rsidRPr="00682659">
        <w:t xml:space="preserve"> Mağazacılık Bilgisayar Tekstil Dayanıklı Tüketim Malları İnş. Sanayi Ltd. Şti. tarafından, 29274/2 parsel için; 30.10.2020 tarih E. 137390 sayılı dilekçe ile A</w:t>
      </w:r>
      <w:r w:rsidR="00C002F6">
        <w:t>****</w:t>
      </w:r>
      <w:r w:rsidRPr="00682659">
        <w:t xml:space="preserve"> İnşaat ve 30.10.2020 tarih E.137378 sayılı dilekçe ile H</w:t>
      </w:r>
      <w:r w:rsidR="00C002F6">
        <w:t>****</w:t>
      </w:r>
      <w:r w:rsidRPr="00682659">
        <w:t xml:space="preserve"> Ç</w:t>
      </w:r>
      <w:r w:rsidR="00C002F6">
        <w:t>******</w:t>
      </w:r>
      <w:r w:rsidRPr="00682659">
        <w:t xml:space="preserve"> tarafından hak kaybına uğramamak koşulu ile yeniden </w:t>
      </w:r>
      <w:r>
        <w:t>imar planı yapılmasının istenildiği,</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Ancak, Çankaya İlçesi Dikmen Vadisi KDGPA Son Etap 2. Kısım 29273/ 2 parsel ve 29274/2 ada parsellerde 1/5000 ve 1/1000 ölçekli imar plan değişikliğine ilişkin Büyükşehir Belediye Meclisince alınmış 09.07.2021 tarihli ve 1335 sayılı Karar ile plan değişikliği teklifleri gerekçe gösterilmeden İmar ve Şehircilik Dairesi Başkanlığına "iade"</w:t>
      </w:r>
      <w:r>
        <w:t> edildiği,</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Daha sonra, Emlak ve</w:t>
      </w:r>
      <w:r>
        <w:t xml:space="preserve"> İstimlak Dairesi Başkanlığı</w:t>
      </w:r>
      <w:r w:rsidRPr="00682659">
        <w:t>nın 04.08.2021 tarih E.179414 sayılı yazısı ile S.S. Dikmen Vadi</w:t>
      </w:r>
      <w:r>
        <w:t>si Halkı Konut Yapı Kooperatifi</w:t>
      </w:r>
      <w:r w:rsidRPr="00682659">
        <w:t>nin 30.07.2021 tarih E.105203 sayılı dilekçesine istinaden bahse konu taşınmazların imar planı çalışmalarının Daire Başkanlığımızca yürütülmekte olduğundan Kooperatif tarafından iletilen dilekçenin tarafımızca değerlendirilmesi hususunda gereğinin yapılmasının istediği ve Belediye Meclisinin 12/10/2021 tarih ve 2066 sayılı Meclis Kararı ile onaylanan Çankaya İlçesi, Dikmen Vadisi KDGPA Son Etap 2.Kısım, 29273/2 ve 29274/2 ada parsellerde 1/5000 ve 1/1000 ölçekli imar plan</w:t>
      </w:r>
      <w:r>
        <w:t xml:space="preserve"> değişikliklerinin onaylandığı,</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Ancak; Davacı Mimarlar Odası tarafından İdaremiz aleyhine Büyükşehir Belediye Meclisinin 12/10/2021 tarih ve 2066 sayılı Meclis Kararı ile onaylanan 1/5000 ve 1/1000 ölçekli imar plan değişikliklerine açılan davaya ilişkin, Ankara 23. İdare Mahkemesinin 19.01.2023 tarih, 2022/1037 E. ve 2023/88 K. sayılı kararı ile dava konusu işlemin iptaline karar verildiği,</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Pr="00A35AF8" w:rsidRDefault="00BC4B04" w:rsidP="00BC4B04">
      <w:pPr>
        <w:jc w:val="center"/>
      </w:pPr>
      <w:r w:rsidRPr="00A35AF8">
        <w:t>T.C.</w:t>
      </w:r>
    </w:p>
    <w:p w:rsidR="00BC4B04" w:rsidRPr="00A35AF8" w:rsidRDefault="00BC4B04" w:rsidP="00BC4B04">
      <w:pPr>
        <w:jc w:val="center"/>
      </w:pPr>
      <w:r w:rsidRPr="00A35AF8">
        <w:t>ANKARA BÜYÜKŞEHİR BELEDİYE MECLİSİ</w:t>
      </w:r>
    </w:p>
    <w:p w:rsidR="00BC4B04" w:rsidRDefault="00BC4B04" w:rsidP="00BC4B04">
      <w:pPr>
        <w:jc w:val="center"/>
      </w:pPr>
      <w:r w:rsidRPr="00A35AF8">
        <w:t>İmar ve Bayındırlık Komisyonu Raporu</w:t>
      </w:r>
      <w:r>
        <w:t xml:space="preserve"> </w:t>
      </w:r>
    </w:p>
    <w:p w:rsidR="00BC4B04" w:rsidRDefault="00BC4B04" w:rsidP="00BC4B04">
      <w:pPr>
        <w:jc w:val="center"/>
      </w:pPr>
    </w:p>
    <w:p w:rsidR="00BC4B04" w:rsidRDefault="00BC4B04" w:rsidP="00BC4B04">
      <w:pPr>
        <w:jc w:val="center"/>
      </w:pPr>
      <w:r w:rsidRPr="00A35AF8">
        <w:t>Rapor No:</w:t>
      </w:r>
      <w:r>
        <w:t xml:space="preserve"> 610</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BC4B04" w:rsidRDefault="00BC4B04" w:rsidP="00BC4B04">
      <w:pPr>
        <w:tabs>
          <w:tab w:val="left" w:pos="0"/>
        </w:tabs>
        <w:ind w:right="-1"/>
        <w:jc w:val="center"/>
      </w:pPr>
    </w:p>
    <w:p w:rsidR="00BC4B04" w:rsidRDefault="00BC4B04" w:rsidP="00BC4B04">
      <w:pPr>
        <w:tabs>
          <w:tab w:val="left" w:pos="0"/>
        </w:tabs>
        <w:ind w:right="-1"/>
        <w:jc w:val="center"/>
      </w:pPr>
      <w:r>
        <w:t>-4-</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Pr="005F4C3D" w:rsidRDefault="00BC4B04" w:rsidP="00BC4B04">
      <w:pPr>
        <w:tabs>
          <w:tab w:val="left" w:pos="0"/>
        </w:tabs>
        <w:ind w:right="-1" w:firstLine="709"/>
        <w:jc w:val="both"/>
        <w:rPr>
          <w:b/>
        </w:rPr>
      </w:pPr>
      <w:r w:rsidRPr="005F4C3D">
        <w:rPr>
          <w:b/>
        </w:rPr>
        <w:t>Plan Teklifi ve Açıklama Raporunda;</w:t>
      </w:r>
    </w:p>
    <w:p w:rsidR="00BC4B04" w:rsidRDefault="00BC4B04" w:rsidP="00BC4B04">
      <w:pPr>
        <w:tabs>
          <w:tab w:val="left" w:pos="0"/>
        </w:tabs>
        <w:ind w:right="-1" w:firstLine="709"/>
        <w:jc w:val="both"/>
      </w:pPr>
      <w:r w:rsidRPr="00682659">
        <w:t xml:space="preserve">Davacı Mimarlar Odası tarafından İdaremiz aleyhine Büyükşehir Belediye Meclisi 12/10/2021 tarih ve 2066 sayılı meclis kararı ile onaylanan Çankaya İlçesi Dikmen Vadisi KDGPA Son Etap 2.Kısım, 29273/2 ve 29274/2 ada parsellerde 1/5000 ve 1/1000 ölçekli imar plan değişikliklerine açılan davaya ilişkin, Ankara 23. İdare Mahkemesinin 19.01.2023 tarih, 2022/1037 E. ve 2023/88 K. sayılı kararı ile dava konusu işlemin iptaline karar verildiğinden </w:t>
      </w:r>
      <w:r w:rsidRPr="005F4C3D">
        <w:t>Emlak</w:t>
      </w:r>
      <w:r>
        <w:t xml:space="preserve"> ve İstimlak Dairesi Başkanlığı</w:t>
      </w:r>
      <w:r w:rsidRPr="005F4C3D">
        <w:t>nın 04.05.2023 tarihli ve E-64536501-750-855974 sayılı</w:t>
      </w:r>
      <w:r>
        <w:t xml:space="preserve"> </w:t>
      </w:r>
      <w:r w:rsidRPr="00682659">
        <w:t>Olur</w:t>
      </w:r>
      <w:r>
        <w:t>’u</w:t>
      </w:r>
      <w:r w:rsidRPr="00682659">
        <w:t xml:space="preserve"> ile Belediyemiz Encümeninin 21.09.2017 tarih ve 1980/4339 sayılı Kararı ile 3. şahıslar adına satışı yapılıp tescil işlemleri tamamlandığından söz konusu taşınmazlara ilişkin imar mevzuatı doğrultusunda plan çalışmal</w:t>
      </w:r>
      <w:r>
        <w:t>arının başlatılması istendiği,</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rPr>
          <w:b/>
        </w:rPr>
      </w:pPr>
      <w:r w:rsidRPr="005F4C3D">
        <w:rPr>
          <w:b/>
        </w:rPr>
        <w:t>1/1000 ölçekli Uygulama İmar Planı Değişikliği Teklifinde;</w:t>
      </w:r>
    </w:p>
    <w:p w:rsidR="00BC4B04" w:rsidRDefault="00BC4B04" w:rsidP="00BC4B04">
      <w:pPr>
        <w:tabs>
          <w:tab w:val="left" w:pos="0"/>
        </w:tabs>
        <w:ind w:right="-1" w:firstLine="709"/>
        <w:jc w:val="both"/>
      </w:pPr>
      <w:r w:rsidRPr="00682659">
        <w:t>Büyükşehir Belediye Meclisinin 12/10/2021 tarih ve 2066 sayılı Kararı ile onaylanan Çankaya İlçesi Dikmen Vadisi KDGPA Son Etap 2.Kısım, 29273/2 ve 29274/2 ada parsellerde 1/5000 ölçekli nazım imar planı değişikliğinde; ada/parsellerin kullanımının belirlendiği, 1/1000 ölçekli uygulama imar planı değişikliğinde ise; 29274/2 no.lu parselin kullanımı "Konut Alanı" yapılaşma koşulları E:3.00 Yeriçok:49 Kat, 29273/2 no.lu parselin kullanımı "Mesken Alanı" Yençok:49 Kat olarak belirlen</w:t>
      </w:r>
      <w:r>
        <w:t>erek, plan notları kısmına,</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"1.29274 Ada 2 no.lu parsele ilişkin yapı ruhsatındaki yapılaşma koşulları geçerli olup, Yençok:49 Kattır.</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2.29273 Ada 2 no.lu parsel "Mesken Alanı" kullanımındadır, konut sayısı 680, inşaat alanı 67.988m</w:t>
      </w:r>
      <w:r w:rsidRPr="005F4C3D">
        <w:rPr>
          <w:vertAlign w:val="superscript"/>
        </w:rPr>
        <w:t>2</w:t>
      </w:r>
      <w:r w:rsidRPr="00682659">
        <w:t xml:space="preserve"> kat sayısı maksimum 49 kattır.</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2.1. Bina girişleri genişliği en fazla 5.00m olan giriş köprüleri ile sağlanabilir. Binalara giriş amacıyla yapı yaklaşma sınırları dışında yoldan başlatılarak rampa, köprü veya platformlar düzenlenebilir. Parsellerin + 0.00 kotunun alındığı yola bakan cephelerinde otopark yapmak amacıyla yol seviyesinde dolgu ve tesviye yapılabilir.</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2.2. Zemin katlar + 1,50 m de tesis edilebilir. Arazi düzenlemesi amacıyla 2.00 metreyi aşan kazı ve dolgu yapılabilir. Binaların beher kat yüksekliği Hmax:4.50'yi geçemez.</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2.3. Yol genişlemesi nedeni ile uygulama imar planından etkilenen imar parsellerinde yola giden kısmın kamuya bedelsiz terk edilmesi koşuluyla onaylı parselasyon planında belirlenen senet yüzölçümleri üzerinden inşaat hakkı verilecektir.</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2.4. Yaya yolları gerektiğinde servis ve otopark girişi vb. amaçla kullanılabilir.</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2.5. Kitleler cephe aldığı yoldan, ada içi yollardan tabii zeminden veya bina giriş aksına isabet eden tabii zeminden kotlandırılır.</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jc w:val="center"/>
      </w:pPr>
    </w:p>
    <w:p w:rsidR="00BC4B04" w:rsidRPr="00A35AF8" w:rsidRDefault="00BC4B04" w:rsidP="00BC4B04">
      <w:pPr>
        <w:jc w:val="center"/>
      </w:pPr>
      <w:r w:rsidRPr="00A35AF8">
        <w:t>T.C.</w:t>
      </w:r>
    </w:p>
    <w:p w:rsidR="00BC4B04" w:rsidRPr="00A35AF8" w:rsidRDefault="00BC4B04" w:rsidP="00BC4B04">
      <w:pPr>
        <w:jc w:val="center"/>
      </w:pPr>
      <w:r w:rsidRPr="00A35AF8">
        <w:t>ANKARA BÜYÜKŞEHİR BELEDİYE MECLİSİ</w:t>
      </w:r>
    </w:p>
    <w:p w:rsidR="00BC4B04" w:rsidRDefault="00BC4B04" w:rsidP="00BC4B04">
      <w:pPr>
        <w:jc w:val="center"/>
      </w:pPr>
      <w:r w:rsidRPr="00A35AF8">
        <w:t>İmar ve Bayındırlık Komisyonu Raporu</w:t>
      </w:r>
      <w:r>
        <w:t xml:space="preserve"> </w:t>
      </w:r>
    </w:p>
    <w:p w:rsidR="00BC4B04" w:rsidRDefault="00BC4B04" w:rsidP="00BC4B04">
      <w:pPr>
        <w:jc w:val="center"/>
      </w:pPr>
    </w:p>
    <w:p w:rsidR="00BC4B04" w:rsidRDefault="00BC4B04" w:rsidP="00BC4B04">
      <w:pPr>
        <w:jc w:val="center"/>
      </w:pPr>
      <w:r w:rsidRPr="00A35AF8">
        <w:t>Rapor No:</w:t>
      </w:r>
      <w:r>
        <w:t xml:space="preserve"> 610</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BC4B04" w:rsidRDefault="00BC4B04" w:rsidP="00BC4B04">
      <w:pPr>
        <w:tabs>
          <w:tab w:val="left" w:pos="0"/>
        </w:tabs>
        <w:ind w:right="-1"/>
        <w:jc w:val="center"/>
      </w:pPr>
    </w:p>
    <w:p w:rsidR="00BC4B04" w:rsidRDefault="00BC4B04" w:rsidP="00BC4B04">
      <w:pPr>
        <w:tabs>
          <w:tab w:val="left" w:pos="0"/>
        </w:tabs>
        <w:ind w:right="-1"/>
        <w:jc w:val="center"/>
      </w:pPr>
      <w:r>
        <w:t>-5-</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2.6. Zorunlu müştemilatlar bina içerisinde karşılanacaktır. Bu amaçla birden fazla bodrum kat düzenlenebilir.</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2.7. Trafo ihtiyacı parsel içinde veya zemin altında tesis edilebilir. Bunu kabule İmar Daire Başkanlığı yetkilidir." şeklinde plan notları bul</w:t>
      </w:r>
      <w:r>
        <w:t>unduğu,</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 xml:space="preserve">Ancak, Davacı Mimarlar Odası tarafından İdaremiz aleyhine Ankara Büyükşehir Belediye Meclisinin 12/10/2021 tarih ve 2066 sayılı Meclis Kararı ile onaylanan 1/5000 ve 1/1000 ölçekli imar plan değişikliklerine açılan davaya ilişkin, Ankara 23. İdare Mahkemesinin 19.01.2023 tarih, 2022/1037 E. ve 2023/88 K. sayılı Kararı </w:t>
      </w:r>
      <w:r>
        <w:t>ile;</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"1.</w:t>
      </w:r>
      <w:r>
        <w:t xml:space="preserve"> </w:t>
      </w:r>
      <w:r w:rsidRPr="00682659">
        <w:t>(Üst kademe) 1/25.000 ölçekli 2023 Başkent Ankara Nazım İmar Planı’ndaki alan kullanım kararlarıyla büyük ölçüde uyumlu olduğu; ancak, üst ölçekli plan tarafından belirlenen politika ve stratejilere aykırı olarak yoğunluk kararı (oluşturulması gerektiği halde) oluşturulmadığı, sosyal donatı alanı ihtiyaçlarının vaziyet planı ile ve kendi parseli içinde çözülmesini öngördüğü, böyle bir düzenlemenin ilave bir yapı yoğunluğu oluşturacağı gibi, bu kullanımların kamu eline geçmeyeceği, bu bağlamda Mekânsal Planlar Yapım Yönetmeliği’nin 6. maddesinde belirtilen planlar arası kademeli birliktelik ilkesine aykırı olduğu,</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2.</w:t>
      </w:r>
      <w:r>
        <w:t xml:space="preserve"> </w:t>
      </w:r>
      <w:r w:rsidRPr="00682659">
        <w:t>Plan değişikliğinin, mahkeme kararlarıyla mevzuata aykırı olması nedeniyle iptal edilen imar planlarına göre alınan inşaat ruhsatını, kısacası mevzuata aykırı bir işlemi yasallaştırma aracı olarak kullanılmasının, Mekânsal Planlar Yapım Yönetmeliği’nin imar planı değişikliklerine yönelik 26. Maddesinin 1 no</w:t>
      </w:r>
      <w:r>
        <w:t>.</w:t>
      </w:r>
      <w:r w:rsidRPr="00682659">
        <w:t>lu fıkrasında belirtilen 'kamu yararı amaçlı, teknik ve nesnel' gerekçeler koşuluna uygun olmaması,</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3.</w:t>
      </w:r>
      <w:r>
        <w:t xml:space="preserve"> </w:t>
      </w:r>
      <w:r w:rsidRPr="00682659">
        <w:t>Mekânsal Planlar Yapım Yönetmeliği’nin 26. Maddesinin 2. fıkrası bağlamında, plan nüfusunu arttırması nedeniyle, 'Yürürlükteki imar planlarında öngörülen sosyal ve teknik altyapı standartlarını düşüren plan değişikliği' yapılamayacağına ilişkin mevzuat hükmüne aykırı olması,</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4.</w:t>
      </w:r>
      <w:r>
        <w:t xml:space="preserve"> </w:t>
      </w:r>
      <w:r w:rsidRPr="00682659">
        <w:t>Dava konusu taşınmazların bulunduğu alanın, yakın çevresindeki yapılaşmalar dikkate alınmadan 49 kat olacak şekilde düzenlenmesinin, Mekânsal Planlar Yapım Yönetmeliği’nin 26. Maddesinin 4. fıkrasındaki 'Kat adedi veya bina yüksekliğini artıran imar planı değişiklikleri'…'şehrin veya alanın yakın çevresinin silüeti', 'özelliklerini olumsuz yönde etkilememesi esas alınarak yapılır.' hükmüne uygun olmaması,</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5.</w:t>
      </w:r>
      <w:r>
        <w:t xml:space="preserve"> </w:t>
      </w:r>
      <w:r w:rsidRPr="00682659">
        <w:t>Dava konusu 29274 ada 2 parselde inşa edilecek 49 katlı yapının gölge boyunun, batısındaki mevcut yapılardan en az 5’inin, 29273 ada 2 parselde inşa edilecek 49 katlı yapının gölge boyunun ise, batıdaki yapılardan en az 3’ünün güneşlenmesini tamamen engellemesi, dolayısıyla Mekânsal Planlar Yapım Yönetmeliği’nin 26. Maddesinin 4. fıkrasında ifade edilen şekilde 'yapıların güneşe göre cephesi ve yönlenmesi özelliklerini olumsuz yönde etkilemesi nedenleriyle ilgili mevzuat hükmüne aykırı olması,</w:t>
      </w:r>
    </w:p>
    <w:p w:rsidR="00BC4B04" w:rsidRPr="00A35AF8" w:rsidRDefault="00BC4B04" w:rsidP="00BC4B04">
      <w:pPr>
        <w:jc w:val="center"/>
      </w:pPr>
      <w:r w:rsidRPr="00A35AF8">
        <w:t>T.C.</w:t>
      </w:r>
    </w:p>
    <w:p w:rsidR="00BC4B04" w:rsidRPr="00A35AF8" w:rsidRDefault="00BC4B04" w:rsidP="00BC4B04">
      <w:pPr>
        <w:jc w:val="center"/>
      </w:pPr>
      <w:r w:rsidRPr="00A35AF8">
        <w:t>ANKARA BÜYÜKŞEHİR BELEDİYE MECLİSİ</w:t>
      </w:r>
    </w:p>
    <w:p w:rsidR="00BC4B04" w:rsidRDefault="00BC4B04" w:rsidP="00BC4B04">
      <w:pPr>
        <w:jc w:val="center"/>
      </w:pPr>
      <w:r w:rsidRPr="00A35AF8">
        <w:t>İmar ve Bayındırlık Komisyonu Raporu</w:t>
      </w:r>
      <w:r>
        <w:t xml:space="preserve"> </w:t>
      </w:r>
    </w:p>
    <w:p w:rsidR="00BC4B04" w:rsidRDefault="00BC4B04" w:rsidP="00BC4B04">
      <w:pPr>
        <w:jc w:val="center"/>
      </w:pPr>
    </w:p>
    <w:p w:rsidR="00BC4B04" w:rsidRDefault="00BC4B04" w:rsidP="00BC4B04">
      <w:pPr>
        <w:jc w:val="center"/>
      </w:pPr>
      <w:r w:rsidRPr="00A35AF8">
        <w:t>Rapor No:</w:t>
      </w:r>
      <w:r>
        <w:t xml:space="preserve"> 610</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BC4B04" w:rsidRDefault="00BC4B04" w:rsidP="00BC4B04">
      <w:pPr>
        <w:tabs>
          <w:tab w:val="left" w:pos="0"/>
        </w:tabs>
        <w:ind w:right="-1"/>
        <w:jc w:val="center"/>
      </w:pPr>
    </w:p>
    <w:p w:rsidR="00BC4B04" w:rsidRDefault="00BC4B04" w:rsidP="00BC4B04">
      <w:pPr>
        <w:tabs>
          <w:tab w:val="left" w:pos="0"/>
        </w:tabs>
        <w:ind w:right="-1"/>
        <w:jc w:val="center"/>
      </w:pPr>
      <w:r>
        <w:t>-6-</w:t>
      </w:r>
    </w:p>
    <w:p w:rsidR="00BC4B04" w:rsidRDefault="00BC4B04" w:rsidP="00BC4B04">
      <w:pPr>
        <w:tabs>
          <w:tab w:val="left" w:pos="0"/>
        </w:tabs>
        <w:ind w:right="-1" w:firstLine="709"/>
        <w:jc w:val="both"/>
      </w:pPr>
    </w:p>
    <w:p w:rsidR="00BC4B04" w:rsidRDefault="00BC4B04" w:rsidP="00BC4B04">
      <w:pPr>
        <w:tabs>
          <w:tab w:val="left" w:pos="0"/>
        </w:tabs>
        <w:ind w:right="-1"/>
        <w:jc w:val="both"/>
      </w:pPr>
    </w:p>
    <w:p w:rsidR="00BC4B04" w:rsidRDefault="00BC4B04" w:rsidP="00BC4B04">
      <w:pPr>
        <w:tabs>
          <w:tab w:val="left" w:pos="0"/>
        </w:tabs>
        <w:ind w:right="-1" w:firstLine="709"/>
        <w:jc w:val="both"/>
      </w:pPr>
      <w:r w:rsidRPr="00682659">
        <w:t>6.</w:t>
      </w:r>
      <w:r>
        <w:t xml:space="preserve"> </w:t>
      </w:r>
      <w:r w:rsidRPr="00682659">
        <w:t>Mekânsal Planlar Yapım Yönetmeliği’nin yoğunluk arttıran imar plan değişikliklerinde “kentsel teknik altyapı etki değerlendirmesi raporu” hazırlanmasını zorunlu kılan 26. maddesinin 7. fıkrasına uygun şekilde 'kentsel teknik altyapı e</w:t>
      </w:r>
      <w:r>
        <w:t>tki değerlendirmesi raporu</w:t>
      </w:r>
      <w:r w:rsidRPr="00682659">
        <w:t>nun hazırlanmaması,</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7.</w:t>
      </w:r>
      <w:r>
        <w:t xml:space="preserve"> </w:t>
      </w:r>
      <w:r w:rsidRPr="00682659">
        <w:t>Plan değişikliğine yönelik olarak Mek</w:t>
      </w:r>
      <w:r>
        <w:t>ânsal Planlar Yapım Yönetmeliği</w:t>
      </w:r>
      <w:r w:rsidRPr="00682659">
        <w:t>nin 9. maddesinin 4 no</w:t>
      </w:r>
      <w:r>
        <w:t>.</w:t>
      </w:r>
      <w:r w:rsidRPr="00682659">
        <w:t>lu fıkrası belirtilen plan (açıklama) raporunun olmaması,</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8.</w:t>
      </w:r>
      <w:r>
        <w:t xml:space="preserve"> </w:t>
      </w:r>
      <w:r w:rsidRPr="00682659">
        <w:t>Plan gösterimindeki 'Mesken Alanı' tanımlamasının Mekânsal Planlar Yapım Yönetmeliği eklerinde yer alan gösterimler arasında bulunmaması nedeniyle, Yönetmeliğin Gösterim (lejand) tekni</w:t>
      </w:r>
      <w:r>
        <w:t>kleri başlıklı 10. Maddesinin 1, 2</w:t>
      </w:r>
      <w:r w:rsidRPr="00682659">
        <w:t xml:space="preserve"> ve 3. fıkralarına aykırı olması,</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9.</w:t>
      </w:r>
      <w:r>
        <w:t xml:space="preserve"> </w:t>
      </w:r>
      <w:r w:rsidRPr="00682659">
        <w:t>(Mahkeme kararıyla iptal edilmemiş olan daha önceki plan düzenlemeleriyle kıyaslandığında) parsel bazında yapılan değişiklikle nüfusun arttırılmasının, 3194 sayılı İmar Kanunu Ek Madde 8’deki 'Parsel bazında; nüfusu, yapı yoğunluğunu, kat adedini, bina yüksekliğini arttıran imar planı değişiklikleri yapılamaz.' hükmüne uygun olmaması,</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682659">
        <w:t>10.</w:t>
      </w:r>
      <w:r>
        <w:t xml:space="preserve"> </w:t>
      </w:r>
      <w:r w:rsidRPr="00682659">
        <w:t>Plan notları yönünden; 1 no</w:t>
      </w:r>
      <w:r>
        <w:t>.</w:t>
      </w:r>
      <w:r w:rsidRPr="00682659">
        <w:t>lu plan hükmünün, yürürlükteki imar planına göre ruhsat düzenlemesi yapılması gerekirken (mahkeme kararıyla iptal edilen plan değişikliğine dayalı) ruhsata göre imar planını şekillendirilmeye yönelik olması nedeniyle planlama esaslarına aykırı olması; 2.3. no</w:t>
      </w:r>
      <w:r>
        <w:t>.</w:t>
      </w:r>
      <w:r w:rsidRPr="00682659">
        <w:t>lu plan hükmünün ise Planlı Alanlar İmar Yönetmeliği’nin değiştirilemez hükümlerini ilga etmesi ve bu nedenle de söz konusu Yönetmeliğin 69. Maddesine aykırı olması..." nedenleriyle dava konusu iş</w:t>
      </w:r>
      <w:r>
        <w:t>lemin iptaline karar verildiği,</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2A5B5B">
        <w:t>Emlak</w:t>
      </w:r>
      <w:r>
        <w:t xml:space="preserve"> ve İstimlak Dairesi Başkanlığı</w:t>
      </w:r>
      <w:r w:rsidRPr="002A5B5B">
        <w:t>nın 04.05.2023 tarihli ve E-64536501-750-855974 sayılı</w:t>
      </w:r>
      <w:r>
        <w:t xml:space="preserve"> Olur’u </w:t>
      </w:r>
      <w:r w:rsidRPr="00682659">
        <w:t>ile Çankaya İlçesi Dikmen Mahallesi 29273/2 ve 29274/2 parsellerin Büyükşehir Belediye Encümeninin 21.09.2017 tarih ve 1980/4339 sayılı Kararı ile 3. şahıslar adına satışı yapılıp tescil işlemleri tamamlandığından söz konusu taşınmazlara ilişkin imar mevzuatı doğrultusunda plan ç</w:t>
      </w:r>
      <w:r>
        <w:t>alışmaları yapılması istendiği,</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r w:rsidRPr="002A5B5B">
        <w:t>Ayrıca Emlak ve İstimlak Dairesi Başkanlığının 11.12.2025 tarihli ve E-64536501-750-2025276 sayılı yazısı ekindeki dilekçe ile "Dikmen Vadisi Halkı Konut Yapı Kooperatifi olarak ihalesini aldığı Çankaya İlçesi Dikmen Mahallesi 29274 ada 2 parselin yönetmeliğe göre inşaatının tamamlandığı ancak Belediye Meclisinin 12.10.2021 tarih ve 2066 sayılı Kararı ile onaylanan imar planlarının iptali sebebiyle iskân alınamadığı belirtilmiştir. Bu sebeple Çankaya İlçesi Dikmen Mahallesi 29274 ada 2 parselin imar planlarının yeniden onaylanması sürecinde "mevcut durum imar durumudur." şeklinde bir plan notu ile onaylanması talep edilmektedir." denilerek ilgi dilekçe ve Başkanlık Olur’unda belirtilen taleplerin imar mevzuatı hükümleri doğrultusunda  değerlendirilmesinin istenildiği,</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Pr="00A35AF8" w:rsidRDefault="00BC4B04" w:rsidP="00BC4B04">
      <w:pPr>
        <w:jc w:val="center"/>
      </w:pPr>
      <w:bookmarkStart w:id="0" w:name="_GoBack"/>
      <w:bookmarkEnd w:id="0"/>
      <w:r w:rsidRPr="00A35AF8">
        <w:t>T.C.</w:t>
      </w:r>
    </w:p>
    <w:p w:rsidR="00BC4B04" w:rsidRPr="00A35AF8" w:rsidRDefault="00BC4B04" w:rsidP="00BC4B04">
      <w:pPr>
        <w:jc w:val="center"/>
      </w:pPr>
      <w:r w:rsidRPr="00A35AF8">
        <w:t>ANKARA BÜYÜKŞEHİR BELEDİYE MECLİSİ</w:t>
      </w:r>
    </w:p>
    <w:p w:rsidR="00BC4B04" w:rsidRDefault="00BC4B04" w:rsidP="00BC4B04">
      <w:pPr>
        <w:jc w:val="center"/>
      </w:pPr>
      <w:r w:rsidRPr="00A35AF8">
        <w:t>İmar ve Bayındırlık Komisyonu Raporu</w:t>
      </w:r>
      <w:r>
        <w:t xml:space="preserve"> </w:t>
      </w:r>
    </w:p>
    <w:p w:rsidR="00BC4B04" w:rsidRDefault="00BC4B04" w:rsidP="00BC4B04">
      <w:pPr>
        <w:jc w:val="center"/>
      </w:pPr>
    </w:p>
    <w:p w:rsidR="00BC4B04" w:rsidRDefault="00BC4B04" w:rsidP="00BC4B04">
      <w:pPr>
        <w:jc w:val="center"/>
      </w:pPr>
      <w:r w:rsidRPr="00A35AF8">
        <w:t>Rapor No:</w:t>
      </w:r>
      <w:r>
        <w:t xml:space="preserve"> 610</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BC4B04" w:rsidRDefault="00BC4B04" w:rsidP="00BC4B04">
      <w:pPr>
        <w:tabs>
          <w:tab w:val="left" w:pos="0"/>
        </w:tabs>
        <w:ind w:right="-1"/>
        <w:jc w:val="center"/>
      </w:pPr>
      <w:r>
        <w:t>-7-</w:t>
      </w:r>
    </w:p>
    <w:p w:rsidR="00BC4B04" w:rsidRDefault="00BC4B04" w:rsidP="00BC4B04">
      <w:pPr>
        <w:tabs>
          <w:tab w:val="left" w:pos="0"/>
        </w:tabs>
        <w:ind w:right="-1" w:firstLine="709"/>
        <w:jc w:val="both"/>
      </w:pPr>
    </w:p>
    <w:p w:rsidR="00BC4B04" w:rsidRDefault="00BC4B04" w:rsidP="00BC4B04">
      <w:pPr>
        <w:tabs>
          <w:tab w:val="left" w:pos="0"/>
        </w:tabs>
        <w:ind w:right="-1" w:firstLine="709"/>
        <w:jc w:val="both"/>
      </w:pPr>
    </w:p>
    <w:p w:rsidR="00BC4B04" w:rsidRPr="002A5B5B" w:rsidRDefault="00BC4B04" w:rsidP="00BC4B04">
      <w:pPr>
        <w:tabs>
          <w:tab w:val="left" w:pos="0"/>
        </w:tabs>
        <w:ind w:right="-1" w:firstLine="709"/>
        <w:jc w:val="both"/>
        <w:rPr>
          <w:b/>
        </w:rPr>
      </w:pPr>
      <w:r w:rsidRPr="002A5B5B">
        <w:rPr>
          <w:b/>
        </w:rPr>
        <w:t>Başkanlığımızca yapılan değerlendirmede;</w:t>
      </w:r>
    </w:p>
    <w:p w:rsidR="00BC4B04" w:rsidRDefault="00BC4B04" w:rsidP="00BC4B04">
      <w:pPr>
        <w:tabs>
          <w:tab w:val="left" w:pos="0"/>
        </w:tabs>
        <w:ind w:right="-1" w:firstLine="709"/>
        <w:jc w:val="both"/>
      </w:pPr>
      <w:r w:rsidRPr="00682659">
        <w:t>2021/2066 sayılı Büyükşehir Belediye Meclisi Kararının iptali ve ilgide kayıtlı Olur doğrultusunda Çankaya İlçesi Dikmen Vadisi KDGPA Son Etap 2. Kısım 29273/ 2 parsel ve 29274/2 ada parsellere ilişkin 1/5000 ölçekli Nazım İmar Planı ve 1/1000 ölçekli Uygulama İmar Planı değişikliği hakkında bir karar alı</w:t>
      </w:r>
      <w:r>
        <w:t>nması gerektiği, bu doğrultuda;</w:t>
      </w:r>
    </w:p>
    <w:p w:rsidR="00BC4B04" w:rsidRDefault="00BC4B04" w:rsidP="00BC4B04">
      <w:pPr>
        <w:tabs>
          <w:tab w:val="left" w:pos="0"/>
        </w:tabs>
        <w:ind w:right="-1" w:firstLine="709"/>
        <w:jc w:val="both"/>
      </w:pPr>
      <w:r w:rsidRPr="00682659">
        <w:t>"1.29274 ada 2 no.lu parselde ruhsatlı durum imar durumudur.</w:t>
      </w:r>
    </w:p>
    <w:p w:rsidR="00BC4B04" w:rsidRDefault="00BC4B04" w:rsidP="00BC4B04">
      <w:pPr>
        <w:tabs>
          <w:tab w:val="left" w:pos="0"/>
        </w:tabs>
        <w:ind w:right="-1" w:firstLine="709"/>
        <w:jc w:val="both"/>
      </w:pPr>
      <w:r w:rsidRPr="00682659">
        <w:t>2.29273 ada 2 no.lu parsel "Mesken Alanı" kullanımındadır, konut sayısı 680, inşaat alanı 67.988m</w:t>
      </w:r>
      <w:r w:rsidRPr="002A5B5B">
        <w:rPr>
          <w:vertAlign w:val="superscript"/>
        </w:rPr>
        <w:t>2</w:t>
      </w:r>
      <w:r w:rsidRPr="00682659">
        <w:t xml:space="preserve"> kat sayısı maksimum 49 kattır.</w:t>
      </w:r>
    </w:p>
    <w:p w:rsidR="00BC4B04" w:rsidRDefault="00BC4B04" w:rsidP="00BC4B04">
      <w:pPr>
        <w:tabs>
          <w:tab w:val="left" w:pos="0"/>
        </w:tabs>
        <w:ind w:right="-1" w:firstLine="709"/>
        <w:jc w:val="both"/>
      </w:pPr>
      <w:r w:rsidRPr="00682659">
        <w:t>2.1. Bina girişleri genişliği en fazla 5.00m olan giriş köprüleri ile sağlanabilir. Binalara giriş amacıyla yapı yaklaşma sınırları dışında yoldan başlatılarak rampa, köprü veya platformlar düzenlenebilir. Parsellerin + 0.00 kotunun alındığı yola bakan cephelerinde otopark yapmak amacıyla yol seviyesinde dolgu ve tesviye yapılabilir.</w:t>
      </w:r>
    </w:p>
    <w:p w:rsidR="00BC4B04" w:rsidRDefault="00BC4B04" w:rsidP="00BC4B04">
      <w:pPr>
        <w:tabs>
          <w:tab w:val="left" w:pos="0"/>
        </w:tabs>
        <w:ind w:right="-1" w:firstLine="709"/>
        <w:jc w:val="both"/>
      </w:pPr>
      <w:r w:rsidRPr="00682659">
        <w:t>2.2. Zemin katlar + 1,50 m de tesis edilebilir. Arazi düzenlemesi amacıyla 2.00 metreyi aşan kazı ve dolgu yapılabilir. Binaların beher kat yüksekliği Hmax:4.50'yi geçemez.</w:t>
      </w:r>
    </w:p>
    <w:p w:rsidR="00BC4B04" w:rsidRDefault="00BC4B04" w:rsidP="00BC4B04">
      <w:pPr>
        <w:tabs>
          <w:tab w:val="left" w:pos="0"/>
        </w:tabs>
        <w:ind w:right="-1" w:firstLine="709"/>
        <w:jc w:val="both"/>
      </w:pPr>
      <w:r w:rsidRPr="00682659">
        <w:t>2.3. Yol genişlemesi nedeni ile uygulama imar planından etkilenen imar parsellerinde yola giden kısmın kamuya bedelsiz terk edilmesi koşuluyla onaylı parselasyon planında belirlenen senet yüzölçümleri üzerinden inşaat hakkı verilecektir.</w:t>
      </w:r>
    </w:p>
    <w:p w:rsidR="00BC4B04" w:rsidRDefault="00BC4B04" w:rsidP="00BC4B04">
      <w:pPr>
        <w:tabs>
          <w:tab w:val="left" w:pos="0"/>
        </w:tabs>
        <w:ind w:right="-1" w:firstLine="709"/>
        <w:jc w:val="both"/>
      </w:pPr>
      <w:r w:rsidRPr="00682659">
        <w:t>2.4. Yaya yolları gerektiğinde servis ve otopark girişi vb. amaçla kullanılabilir.</w:t>
      </w:r>
    </w:p>
    <w:p w:rsidR="00BC4B04" w:rsidRDefault="00BC4B04" w:rsidP="00BC4B04">
      <w:pPr>
        <w:tabs>
          <w:tab w:val="left" w:pos="0"/>
        </w:tabs>
        <w:ind w:right="-1" w:firstLine="709"/>
        <w:jc w:val="both"/>
      </w:pPr>
      <w:r w:rsidRPr="00682659">
        <w:t>2.5. Kitleler cephe aldığı yoldan, ada içi yollardan tabii zeminden veya bina giriş aksına isabet eden tabii zeminden kotlandırılır.</w:t>
      </w:r>
    </w:p>
    <w:p w:rsidR="00BC4B04" w:rsidRDefault="00BC4B04" w:rsidP="00BC4B04">
      <w:pPr>
        <w:tabs>
          <w:tab w:val="left" w:pos="0"/>
        </w:tabs>
        <w:ind w:right="-1" w:firstLine="709"/>
        <w:jc w:val="both"/>
      </w:pPr>
      <w:r w:rsidRPr="00682659">
        <w:t>2.6. Zorunlu müştemilatlar bina içerisinde karşılanacaktır. Bu amaçla birden fazla bodrum kat düzenlenebilir.</w:t>
      </w:r>
    </w:p>
    <w:p w:rsidR="00BC4B04" w:rsidRDefault="00BC4B04" w:rsidP="00BC4B04">
      <w:pPr>
        <w:tabs>
          <w:tab w:val="left" w:pos="0"/>
        </w:tabs>
        <w:ind w:right="-1" w:firstLine="709"/>
        <w:jc w:val="both"/>
      </w:pPr>
      <w:r w:rsidRPr="00682659">
        <w:t xml:space="preserve">2.7. Trafo ihtiyacı parsel içinde veya zemin altında tesis edilebilir. Bunu kabule İmar Daire Başkanlığı yetkilidir." şeklinde plan notlarının ve ayrıca </w:t>
      </w:r>
      <w:r w:rsidRPr="002A5B5B">
        <w:t>Emlak</w:t>
      </w:r>
      <w:r>
        <w:t xml:space="preserve"> ve İstimlak Dairesi Başkanlığı</w:t>
      </w:r>
      <w:r w:rsidRPr="002A5B5B">
        <w:t>nın 11.12.2025 tarihli ve E-64536501-750-2025276 sayılı yazısı</w:t>
      </w:r>
      <w:r>
        <w:t xml:space="preserve"> </w:t>
      </w:r>
      <w:r w:rsidRPr="00682659">
        <w:t>ile talep edilen konunun değerlendirilmesi gerektiği</w:t>
      </w:r>
      <w:r>
        <w:t>nin</w:t>
      </w:r>
      <w:r w:rsidRPr="00682659">
        <w:t xml:space="preserve"> görüş ve sonucuna </w:t>
      </w:r>
      <w:r>
        <w:t>varıldığı,</w:t>
      </w:r>
    </w:p>
    <w:p w:rsidR="00BC4B04" w:rsidRDefault="00BC4B04" w:rsidP="00BC4B04">
      <w:pPr>
        <w:tabs>
          <w:tab w:val="left" w:pos="0"/>
        </w:tabs>
        <w:ind w:right="-1" w:firstLine="709"/>
        <w:jc w:val="both"/>
      </w:pPr>
    </w:p>
    <w:p w:rsidR="00BC4B04" w:rsidRPr="00060F38" w:rsidRDefault="00BC4B04" w:rsidP="00BC4B04">
      <w:pPr>
        <w:tabs>
          <w:tab w:val="left" w:pos="0"/>
        </w:tabs>
        <w:ind w:right="-1" w:firstLine="709"/>
        <w:jc w:val="both"/>
      </w:pPr>
      <w:r>
        <w:t xml:space="preserve">Hususları tespit edilmiş olup, </w:t>
      </w:r>
      <w:r w:rsidRPr="00682659">
        <w:t>Çankaya İlçesi Dikmen Vadisi KDGPA Son Etap 2. Kısım 29273/ 2 ve 29274/2 ada parseller</w:t>
      </w:r>
      <w:r>
        <w:t>d</w:t>
      </w:r>
      <w:r w:rsidRPr="00682659">
        <w:t xml:space="preserve">e 1/5000 </w:t>
      </w:r>
      <w:r>
        <w:t>ve 1/1000 ölçekli</w:t>
      </w:r>
      <w:r w:rsidRPr="00682659">
        <w:t xml:space="preserve"> </w:t>
      </w:r>
      <w:r>
        <w:t>imar planının “İmar ve Şehircilik Dairesi Başkanlığına iadesi” komisyonumuzca oybirliği ile uygun görülmüştür.</w:t>
      </w:r>
    </w:p>
    <w:p w:rsidR="00BC4B04" w:rsidRPr="0099373E" w:rsidRDefault="00BC4B04" w:rsidP="00BC4B04">
      <w:pPr>
        <w:tabs>
          <w:tab w:val="left" w:pos="0"/>
        </w:tabs>
        <w:ind w:right="-1" w:firstLine="709"/>
        <w:jc w:val="both"/>
      </w:pPr>
    </w:p>
    <w:p w:rsidR="00BC4B04" w:rsidRDefault="00BC4B04" w:rsidP="00BC4B04">
      <w:pPr>
        <w:tabs>
          <w:tab w:val="left" w:pos="0"/>
        </w:tabs>
        <w:ind w:firstLine="709"/>
        <w:jc w:val="both"/>
      </w:pPr>
      <w:r w:rsidRPr="00D33C0D">
        <w:t>Raporumuz Büyükşehir Belediye Meclisinin onayına arz olunur.</w:t>
      </w:r>
    </w:p>
    <w:p w:rsidR="00BC4B04" w:rsidRDefault="00BC4B04" w:rsidP="00BC4B04">
      <w:pPr>
        <w:tabs>
          <w:tab w:val="left" w:pos="0"/>
        </w:tabs>
        <w:jc w:val="both"/>
      </w:pPr>
    </w:p>
    <w:p w:rsidR="00BC4B04" w:rsidRDefault="00BC4B04" w:rsidP="00BC4B04">
      <w:pPr>
        <w:tabs>
          <w:tab w:val="left" w:pos="0"/>
        </w:tabs>
        <w:jc w:val="both"/>
      </w:pPr>
    </w:p>
    <w:tbl>
      <w:tblPr>
        <w:tblW w:w="9373" w:type="dxa"/>
        <w:tblInd w:w="-34" w:type="dxa"/>
        <w:tblLook w:val="04A0" w:firstRow="1" w:lastRow="0" w:firstColumn="1" w:lastColumn="0" w:noHBand="0" w:noVBand="1"/>
      </w:tblPr>
      <w:tblGrid>
        <w:gridCol w:w="3374"/>
        <w:gridCol w:w="2955"/>
        <w:gridCol w:w="3044"/>
      </w:tblGrid>
      <w:tr w:rsidR="00BC4B04" w:rsidTr="005F3202">
        <w:trPr>
          <w:trHeight w:val="1085"/>
        </w:trPr>
        <w:tc>
          <w:tcPr>
            <w:tcW w:w="3374" w:type="dxa"/>
            <w:hideMark/>
          </w:tcPr>
          <w:p w:rsidR="00BC4B04" w:rsidRDefault="00BC4B04" w:rsidP="005F3202">
            <w:pPr>
              <w:jc w:val="center"/>
            </w:pPr>
            <w:r>
              <w:t>Coşkun TORUN</w:t>
            </w:r>
          </w:p>
          <w:p w:rsidR="00BC4B04" w:rsidRDefault="00BC4B04" w:rsidP="005F3202">
            <w:pPr>
              <w:pStyle w:val="ListeParagraf"/>
              <w:ind w:left="0"/>
              <w:jc w:val="center"/>
            </w:pPr>
            <w:r>
              <w:t>İmar ve Bayındırlık Komisyonu Başkanı</w:t>
            </w:r>
          </w:p>
        </w:tc>
        <w:tc>
          <w:tcPr>
            <w:tcW w:w="2955" w:type="dxa"/>
            <w:hideMark/>
          </w:tcPr>
          <w:p w:rsidR="00BC4B04" w:rsidRDefault="00BC4B04" w:rsidP="005F3202">
            <w:pPr>
              <w:jc w:val="center"/>
            </w:pPr>
            <w:r>
              <w:t>Ozan YİĞİT</w:t>
            </w:r>
          </w:p>
          <w:p w:rsidR="00BC4B04" w:rsidRDefault="00BC4B04" w:rsidP="005F3202">
            <w:pPr>
              <w:jc w:val="center"/>
            </w:pPr>
            <w:r>
              <w:t>Başkan V.</w:t>
            </w:r>
          </w:p>
        </w:tc>
        <w:tc>
          <w:tcPr>
            <w:tcW w:w="3044" w:type="dxa"/>
            <w:hideMark/>
          </w:tcPr>
          <w:p w:rsidR="00BC4B04" w:rsidRDefault="00BC4B04" w:rsidP="005F3202">
            <w:pPr>
              <w:jc w:val="center"/>
            </w:pPr>
            <w:r>
              <w:t>Atila ÇELİK</w:t>
            </w:r>
          </w:p>
          <w:p w:rsidR="00BC4B04" w:rsidRDefault="00BC4B04" w:rsidP="005F3202">
            <w:pPr>
              <w:jc w:val="center"/>
            </w:pPr>
            <w:r>
              <w:t>Üye</w:t>
            </w:r>
          </w:p>
        </w:tc>
      </w:tr>
      <w:tr w:rsidR="00BC4B04" w:rsidTr="005F3202">
        <w:trPr>
          <w:trHeight w:val="1085"/>
        </w:trPr>
        <w:tc>
          <w:tcPr>
            <w:tcW w:w="3374" w:type="dxa"/>
            <w:vAlign w:val="center"/>
            <w:hideMark/>
          </w:tcPr>
          <w:p w:rsidR="00BC4B04" w:rsidRDefault="00BC4B04" w:rsidP="005F3202">
            <w:pPr>
              <w:jc w:val="center"/>
            </w:pPr>
          </w:p>
          <w:p w:rsidR="00BC4B04" w:rsidRDefault="00BC4B04" w:rsidP="005F3202">
            <w:pPr>
              <w:jc w:val="center"/>
            </w:pPr>
            <w:r>
              <w:t>Naki DEMİR</w:t>
            </w:r>
          </w:p>
          <w:p w:rsidR="00BC4B04" w:rsidRDefault="00BC4B04" w:rsidP="005F3202">
            <w:pPr>
              <w:jc w:val="center"/>
            </w:pPr>
            <w:r>
              <w:t>Üye</w:t>
            </w:r>
          </w:p>
          <w:p w:rsidR="00BC4B04" w:rsidRDefault="00BC4B04" w:rsidP="005F3202">
            <w:pPr>
              <w:jc w:val="center"/>
            </w:pPr>
          </w:p>
        </w:tc>
        <w:tc>
          <w:tcPr>
            <w:tcW w:w="2955" w:type="dxa"/>
            <w:vAlign w:val="center"/>
            <w:hideMark/>
          </w:tcPr>
          <w:p w:rsidR="00BC4B04" w:rsidRDefault="00BC4B04" w:rsidP="005F3202">
            <w:pPr>
              <w:jc w:val="center"/>
            </w:pPr>
            <w:r>
              <w:t>Erdoğan DOĞAN</w:t>
            </w:r>
          </w:p>
          <w:p w:rsidR="00BC4B04" w:rsidRDefault="00BC4B04" w:rsidP="005F3202">
            <w:pPr>
              <w:jc w:val="center"/>
            </w:pPr>
            <w:r>
              <w:t>Üye</w:t>
            </w:r>
          </w:p>
          <w:p w:rsidR="00BC4B04" w:rsidRDefault="00BC4B04" w:rsidP="005F3202">
            <w:pPr>
              <w:jc w:val="center"/>
            </w:pPr>
          </w:p>
        </w:tc>
        <w:tc>
          <w:tcPr>
            <w:tcW w:w="3044" w:type="dxa"/>
            <w:vAlign w:val="center"/>
            <w:hideMark/>
          </w:tcPr>
          <w:p w:rsidR="00BC4B04" w:rsidRDefault="00BC4B04" w:rsidP="005F3202">
            <w:pPr>
              <w:jc w:val="center"/>
            </w:pPr>
            <w:r>
              <w:t>Cemal TEKİN</w:t>
            </w:r>
          </w:p>
          <w:p w:rsidR="00BC4B04" w:rsidRDefault="00BC4B04" w:rsidP="005F3202">
            <w:pPr>
              <w:jc w:val="center"/>
            </w:pPr>
            <w:r>
              <w:t>Üye</w:t>
            </w:r>
          </w:p>
          <w:p w:rsidR="00BC4B04" w:rsidRDefault="00BC4B04" w:rsidP="005F3202">
            <w:pPr>
              <w:jc w:val="center"/>
            </w:pPr>
          </w:p>
        </w:tc>
      </w:tr>
      <w:tr w:rsidR="00BC4B04" w:rsidTr="005F3202">
        <w:trPr>
          <w:trHeight w:val="1085"/>
        </w:trPr>
        <w:tc>
          <w:tcPr>
            <w:tcW w:w="3374" w:type="dxa"/>
            <w:vAlign w:val="bottom"/>
            <w:hideMark/>
          </w:tcPr>
          <w:p w:rsidR="00BC4B04" w:rsidRDefault="00BC4B04" w:rsidP="005F3202">
            <w:pPr>
              <w:jc w:val="center"/>
            </w:pPr>
            <w:r>
              <w:t>Mehmet Emin AYAZ</w:t>
            </w:r>
          </w:p>
          <w:p w:rsidR="00BC4B04" w:rsidRDefault="00BC4B04" w:rsidP="005F3202">
            <w:pPr>
              <w:jc w:val="center"/>
            </w:pPr>
            <w:r>
              <w:t>Üye</w:t>
            </w:r>
          </w:p>
        </w:tc>
        <w:tc>
          <w:tcPr>
            <w:tcW w:w="2955" w:type="dxa"/>
            <w:vAlign w:val="bottom"/>
            <w:hideMark/>
          </w:tcPr>
          <w:p w:rsidR="00BC4B04" w:rsidRDefault="00BC4B04" w:rsidP="005F3202">
            <w:pPr>
              <w:jc w:val="center"/>
            </w:pPr>
            <w:r>
              <w:t>Fethi ÇAKMAK</w:t>
            </w:r>
          </w:p>
          <w:p w:rsidR="00BC4B04" w:rsidRDefault="00BC4B04" w:rsidP="005F3202">
            <w:pPr>
              <w:jc w:val="center"/>
            </w:pPr>
            <w:r>
              <w:t>Üye</w:t>
            </w:r>
          </w:p>
        </w:tc>
        <w:tc>
          <w:tcPr>
            <w:tcW w:w="3044" w:type="dxa"/>
            <w:vAlign w:val="bottom"/>
            <w:hideMark/>
          </w:tcPr>
          <w:p w:rsidR="00BC4B04" w:rsidRDefault="00BC4B04" w:rsidP="005F3202">
            <w:pPr>
              <w:jc w:val="center"/>
            </w:pPr>
            <w:r>
              <w:t>Murat YALÇIN</w:t>
            </w:r>
          </w:p>
          <w:p w:rsidR="00BC4B04" w:rsidRDefault="00BC4B04" w:rsidP="005F3202">
            <w:pPr>
              <w:jc w:val="center"/>
            </w:pPr>
            <w:r>
              <w:t>Üye</w:t>
            </w:r>
          </w:p>
        </w:tc>
      </w:tr>
    </w:tbl>
    <w:p w:rsidR="00BC4B04" w:rsidRDefault="00BC4B04" w:rsidP="00EB5B1A">
      <w:pPr>
        <w:tabs>
          <w:tab w:val="left" w:pos="709"/>
        </w:tabs>
        <w:ind w:right="-1"/>
        <w:jc w:val="both"/>
      </w:pPr>
    </w:p>
    <w:sectPr w:rsidR="00BC4B04"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D7A"/>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B0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2F6"/>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E71E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1EA2B-EFC1-48E7-8AEF-E91609081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5112</Words>
  <Characters>35596</Characters>
  <Application>Microsoft Office Word</Application>
  <DocSecurity>0</DocSecurity>
  <Lines>296</Lines>
  <Paragraphs>81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2025-11-17T10:31:00Z</cp:lastPrinted>
  <dcterms:created xsi:type="dcterms:W3CDTF">2026-04-10T11:00:00Z</dcterms:created>
  <dcterms:modified xsi:type="dcterms:W3CDTF">2026-04-20T12:01:00Z</dcterms:modified>
</cp:coreProperties>
</file>