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BF9" w:rsidRDefault="00391BF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F02F0C">
        <w:t>4</w:t>
      </w:r>
      <w:r w:rsidR="00986165">
        <w:t>96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02F0C">
        <w:t xml:space="preserve">  08</w:t>
      </w:r>
      <w:r w:rsidR="00E4082C">
        <w:t>.</w:t>
      </w:r>
      <w:r w:rsidR="00F02F0C">
        <w:t>04</w:t>
      </w:r>
      <w:r w:rsidR="00661F8C">
        <w:t>.202</w:t>
      </w:r>
      <w:r w:rsidR="00F02F0C">
        <w:t>6</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CE127F" w:rsidRDefault="00CE127F" w:rsidP="00481184"/>
    <w:p w:rsidR="004168F8" w:rsidRDefault="00986165" w:rsidP="000E3A16">
      <w:pPr>
        <w:ind w:firstLine="709"/>
        <w:jc w:val="both"/>
      </w:pPr>
      <w:r>
        <w:t>M5 Kızılay-Dikmen-Oran Raylı Sistem Hattı, M4 Şehitler – Forum Raylı Sistem Uzatma Hattı ve M2 Çayyolu – M3 Sincan Raylı Sistem Bağlantı Hattı yapım işlerinin 2026 yılı yatırım programına alınmasına</w:t>
      </w:r>
      <w:r w:rsidR="00CA3E06">
        <w:t xml:space="preserve"> ilişkin </w:t>
      </w:r>
      <w:r>
        <w:t>Etüt ve Projeler Dairesi Başkanlığının</w:t>
      </w:r>
      <w:r w:rsidR="00455A2B">
        <w:t xml:space="preserve"> </w:t>
      </w:r>
      <w:r>
        <w:t>18</w:t>
      </w:r>
      <w:r w:rsidR="00455A2B">
        <w:t>.0</w:t>
      </w:r>
      <w:r>
        <w:t>3</w:t>
      </w:r>
      <w:r w:rsidR="00455A2B">
        <w:t>.2026 tarihli ve E-</w:t>
      </w:r>
      <w:r>
        <w:t>2141510</w:t>
      </w:r>
      <w:r w:rsidR="00455A2B">
        <w:t xml:space="preserve"> sayılı yazısı</w:t>
      </w:r>
      <w:r w:rsidR="00E4082C">
        <w:t xml:space="preserve"> </w:t>
      </w:r>
      <w:r w:rsidR="004168F8" w:rsidRPr="009F6A69">
        <w:t xml:space="preserve">Büyükşehir Belediye Meclisinin </w:t>
      </w:r>
      <w:r w:rsidR="00A77193">
        <w:t>08</w:t>
      </w:r>
      <w:r w:rsidR="00E4082C">
        <w:t>.</w:t>
      </w:r>
      <w:r w:rsidR="00A77193">
        <w:t>04</w:t>
      </w:r>
      <w:r w:rsidR="000D6FAA">
        <w:t>.202</w:t>
      </w:r>
      <w:r w:rsidR="00A77193">
        <w:t>6</w:t>
      </w:r>
      <w:r w:rsidR="004168F8" w:rsidRPr="009F6A69">
        <w:t xml:space="preserve"> tarihli toplantısında okundu.</w:t>
      </w:r>
    </w:p>
    <w:p w:rsidR="004168F8" w:rsidRDefault="004168F8" w:rsidP="004168F8">
      <w:pPr>
        <w:ind w:firstLine="709"/>
        <w:jc w:val="both"/>
      </w:pPr>
    </w:p>
    <w:p w:rsidR="00986165" w:rsidRDefault="004168F8" w:rsidP="00986165">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Ertan IŞIK</w:t>
      </w:r>
      <w:r w:rsidR="000D6FAA">
        <w:rPr>
          <w:color w:val="000000"/>
        </w:rPr>
        <w:t>’ın</w:t>
      </w:r>
      <w:r w:rsidRPr="007120CB">
        <w:t xml:space="preserve"> şifahi önerisinin kabulü ile kon</w:t>
      </w:r>
      <w:r>
        <w:t>u üzerinde yapılan görüşmelerde;</w:t>
      </w:r>
      <w:r w:rsidR="00986165">
        <w:t xml:space="preserve"> EGO Genel Müdürlüğünin 18.03.2025 ve 30.04.2025 tarihli yazıları ile “M5 Kızılay-Dikmen-Oran Raylı Sistem Hattı” ve “M4 Hattının Şehitler-Forum Raylı Sistem Uzatma Hattı” yapım işleri kapsamında 2025 Yıl İçi Yatırım Programına alınmasına yönelik Cumhurbaşkanlığı Strateji ve Bütçe Başkanlığı ile yapmış oldukları toplantıda, başvuran kurumun mali durumunun dikkate alınacağı ve bu sebeple başvurunun Ankara Büyükşehir Belediye Başkanlığınca yapılmasının daha uygun olacağı bildirilerek, 2025 Yıl İçi Yatırım Programına alınması amacıyla; 15.01.2025 tarih 32783 sayılı Mükerrer Resmi Gazete’de 9409 sayılı Cumhurbaşkanı Kararı’nda yer alan “2025 Yılı Yatırım Programının Kabulü ve Uygulanmasına Dair Karar” ın 2’nci maddesinin (1) bendi doğrultusunda gerekli iş ve işlemlerin yapılması talep edilmiş olup, ekte yer alan 11.04.2025 tarihli ve 644 karar no.lu Meclis Kararı doğrultusunda tarafımızca yıl içi yatırım programına alınması için çalışmaları yapılmış ancak Cumhurbaşkanlığı Bütçe ve Strateji Başkanlığı tarafından “M5 Kızılay-Dikmen-Oran Raylı Sistem Hattı” ve “M4 Hattının Şehitler-Forum Raylı Sistem Uzatma Hattı” projeleri 2025 ve 2026 yatırım programına alındığı,</w:t>
      </w:r>
    </w:p>
    <w:p w:rsidR="00986165" w:rsidRDefault="00986165" w:rsidP="00986165">
      <w:pPr>
        <w:ind w:firstLine="709"/>
        <w:jc w:val="both"/>
      </w:pPr>
    </w:p>
    <w:p w:rsidR="00F02F0C" w:rsidRPr="002B402E" w:rsidRDefault="00986165" w:rsidP="00264B0B">
      <w:pPr>
        <w:ind w:firstLine="709"/>
        <w:jc w:val="both"/>
      </w:pPr>
      <w:r>
        <w:t xml:space="preserve">Bu nedenle; EGO Genel Müdürlüğünce talep edilen “M5 Kızılay-Dikmen-Oran Raylı Sistem Hattı” ve “M4 Hattının Şehitler-Forum Raylı Sistem Uzatma Hattı” ile EGO Genel Müdürlüğünün 12.11.2025 tarihli yazı ile talep edilen “M2 Çayyolu - M3 Sincan Raylı Sistem Bağlantı Hattı” yapım işlerinin 2026 yılı Yatırım Programı revizyon cetveline </w:t>
      </w:r>
      <w:r w:rsidR="001721A7">
        <w:t xml:space="preserve">alınması ve </w:t>
      </w:r>
      <w:r>
        <w:t xml:space="preserve">çalışmaların yürütülmesi, </w:t>
      </w:r>
      <w:bookmarkStart w:id="0" w:name="_GoBack"/>
      <w:bookmarkEnd w:id="0"/>
      <w:r>
        <w:t>takip eden yıllara ait yatırım programı işlemlerinin yürütülebilmesi için Etüt ve Projeler Dairesi Başkanlığına yetki verilmesine i</w:t>
      </w:r>
      <w:r w:rsidR="00A77193" w:rsidRPr="00CA3E06">
        <w:t xml:space="preserve">lişkin teklif </w:t>
      </w:r>
      <w:r w:rsidR="00A77193" w:rsidRPr="00A77193">
        <w:t>oylanarak oybirliği ile kabul edildi.</w:t>
      </w:r>
    </w:p>
    <w:p w:rsidR="00677E4B" w:rsidRPr="00CA3E06" w:rsidRDefault="00677E4B" w:rsidP="00F02F0C">
      <w:pPr>
        <w:ind w:firstLine="709"/>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4F4AF3" w:rsidRDefault="004F4AF3" w:rsidP="00481184">
      <w:pPr>
        <w:tabs>
          <w:tab w:val="left" w:pos="709"/>
        </w:tabs>
        <w:ind w:firstLine="709"/>
        <w:jc w:val="both"/>
      </w:pPr>
    </w:p>
    <w:p w:rsidR="00A77193" w:rsidRDefault="00A7719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590234" w:rsidP="000D6FAA">
            <w:pPr>
              <w:autoSpaceDE w:val="0"/>
              <w:autoSpaceDN w:val="0"/>
              <w:adjustRightInd w:val="0"/>
              <w:ind w:left="-20" w:hanging="122"/>
              <w:jc w:val="center"/>
              <w:rPr>
                <w:color w:val="000000"/>
              </w:rPr>
            </w:pPr>
            <w:r>
              <w:rPr>
                <w:color w:val="000000"/>
              </w:rPr>
              <w:t xml:space="preserve">   </w:t>
            </w:r>
            <w:r w:rsidR="006F359D">
              <w:rPr>
                <w:color w:val="000000"/>
              </w:rPr>
              <w:t>Serpil ÖZTÜRK</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6F359D" w:rsidP="00481184">
            <w:pPr>
              <w:autoSpaceDE w:val="0"/>
              <w:autoSpaceDN w:val="0"/>
              <w:adjustRightInd w:val="0"/>
              <w:ind w:left="-20" w:hanging="122"/>
              <w:jc w:val="center"/>
              <w:rPr>
                <w:color w:val="000000"/>
              </w:rPr>
            </w:pPr>
            <w:r>
              <w:rPr>
                <w:color w:val="000000"/>
              </w:rPr>
              <w:t>Songül GÖLPUNAR</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BF9" w:rsidRDefault="00391BF9" w:rsidP="00391BF9">
      <w:r>
        <w:separator/>
      </w:r>
    </w:p>
  </w:endnote>
  <w:endnote w:type="continuationSeparator" w:id="0">
    <w:p w:rsidR="00391BF9" w:rsidRDefault="00391BF9" w:rsidP="0039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BF9" w:rsidRDefault="00391BF9" w:rsidP="00391BF9">
      <w:r>
        <w:separator/>
      </w:r>
    </w:p>
  </w:footnote>
  <w:footnote w:type="continuationSeparator" w:id="0">
    <w:p w:rsidR="00391BF9" w:rsidRDefault="00391BF9" w:rsidP="00391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268"/>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3A2C"/>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1A7"/>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966"/>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4B0B"/>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1BF9"/>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5A2B"/>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234"/>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59D"/>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1AE"/>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165"/>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7193"/>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0E68"/>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2F0C"/>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CB22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391BF9"/>
    <w:pPr>
      <w:tabs>
        <w:tab w:val="center" w:pos="4536"/>
        <w:tab w:val="right" w:pos="9072"/>
      </w:tabs>
    </w:pPr>
  </w:style>
  <w:style w:type="character" w:customStyle="1" w:styleId="stBilgiChar">
    <w:name w:val="Üst Bilgi Char"/>
    <w:basedOn w:val="VarsaylanParagrafYazTipi"/>
    <w:link w:val="stBilgi"/>
    <w:rsid w:val="00391BF9"/>
    <w:rPr>
      <w:sz w:val="24"/>
      <w:szCs w:val="24"/>
    </w:rPr>
  </w:style>
  <w:style w:type="paragraph" w:styleId="AltBilgi">
    <w:name w:val="footer"/>
    <w:basedOn w:val="Normal"/>
    <w:link w:val="AltBilgiChar"/>
    <w:unhideWhenUsed/>
    <w:rsid w:val="00391BF9"/>
    <w:pPr>
      <w:tabs>
        <w:tab w:val="center" w:pos="4536"/>
        <w:tab w:val="right" w:pos="9072"/>
      </w:tabs>
    </w:pPr>
  </w:style>
  <w:style w:type="character" w:customStyle="1" w:styleId="AltBilgiChar">
    <w:name w:val="Alt Bilgi Char"/>
    <w:basedOn w:val="VarsaylanParagrafYazTipi"/>
    <w:link w:val="AltBilgi"/>
    <w:rsid w:val="00391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6844A-C8F0-49A6-A1DA-90B327C4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2238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2026-04-10T11:36:00Z</cp:lastPrinted>
  <dcterms:created xsi:type="dcterms:W3CDTF">2026-04-10T12:00:00Z</dcterms:created>
  <dcterms:modified xsi:type="dcterms:W3CDTF">2026-04-10T13:51:00Z</dcterms:modified>
</cp:coreProperties>
</file>