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27B" w:rsidRDefault="00BD027B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BD027B" w:rsidRPr="002D00A5" w:rsidTr="00911CCF">
        <w:trPr>
          <w:trHeight w:val="1008"/>
        </w:trPr>
        <w:tc>
          <w:tcPr>
            <w:tcW w:w="3510" w:type="dxa"/>
          </w:tcPr>
          <w:p w:rsidR="00BD027B" w:rsidRPr="002D00A5" w:rsidRDefault="00BD027B" w:rsidP="00911CCF">
            <w:pPr>
              <w:ind w:right="-1"/>
              <w:jc w:val="center"/>
            </w:pPr>
            <w:r w:rsidRPr="002D00A5">
              <w:t>T.C.</w:t>
            </w:r>
          </w:p>
          <w:p w:rsidR="00BD027B" w:rsidRPr="002D00A5" w:rsidRDefault="00BD027B" w:rsidP="00911CCF">
            <w:pPr>
              <w:ind w:right="-1"/>
              <w:jc w:val="center"/>
            </w:pPr>
            <w:r w:rsidRPr="002D00A5">
              <w:t>ANKARA BÜYÜKŞEHİR</w:t>
            </w:r>
          </w:p>
          <w:p w:rsidR="00BD027B" w:rsidRPr="002D00A5" w:rsidRDefault="00BD027B" w:rsidP="00911CCF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D027B" w:rsidRDefault="00BD027B" w:rsidP="00BD027B">
      <w:pPr>
        <w:tabs>
          <w:tab w:val="left" w:pos="1935"/>
          <w:tab w:val="left" w:pos="9356"/>
        </w:tabs>
        <w:ind w:right="-1"/>
        <w:jc w:val="both"/>
      </w:pPr>
    </w:p>
    <w:p w:rsidR="00BD027B" w:rsidRDefault="00BD027B" w:rsidP="00BD027B">
      <w:pPr>
        <w:tabs>
          <w:tab w:val="left" w:pos="1935"/>
          <w:tab w:val="left" w:pos="9356"/>
        </w:tabs>
        <w:ind w:right="-1"/>
        <w:jc w:val="both"/>
      </w:pPr>
    </w:p>
    <w:p w:rsidR="00BD027B" w:rsidRDefault="00BD027B" w:rsidP="00BD027B">
      <w:pPr>
        <w:ind w:right="-1"/>
        <w:jc w:val="both"/>
      </w:pPr>
      <w:r>
        <w:t>Karar No: 460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A2575D" w:rsidP="003859DF">
      <w:pPr>
        <w:ind w:right="-1" w:firstLine="708"/>
        <w:jc w:val="both"/>
      </w:pPr>
      <w:r>
        <w:t xml:space="preserve">Şereflikoçhisar İlçesinde tüketicinin korunması ve bilgilendirilmesine </w:t>
      </w:r>
      <w:r w:rsidRPr="00C1697D">
        <w:t>ilişkin</w:t>
      </w:r>
      <w:r>
        <w:t xml:space="preserve"> Tüketiciyi Koruma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C77F07">
        <w:t>0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 w:rsidR="00251154">
        <w:t xml:space="preserve">12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A2575D">
        <w:t>Şereflikoçhisar İlçesinde tüketicinin korunmasına yönelik eğitici ve bilgilendirici çalışmalar yapılması için ilgili kurum, kuruluşlarla işbirliği yapılarak gerekli araştırılmaların başlatılması</w:t>
      </w:r>
      <w:r w:rsidR="00251154">
        <w:t>na</w:t>
      </w:r>
      <w:r w:rsidR="0009114D">
        <w:t xml:space="preserve"> </w:t>
      </w:r>
      <w:r w:rsidR="00936478" w:rsidRPr="00896330">
        <w:t xml:space="preserve">ilişkin </w:t>
      </w:r>
      <w:r w:rsidR="00A2575D">
        <w:t xml:space="preserve">Tüketiciyi Koruma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</w:p>
    <w:p w:rsidR="0041394D" w:rsidRDefault="0041394D" w:rsidP="0041394D">
      <w:pPr>
        <w:jc w:val="center"/>
      </w:pPr>
      <w:r>
        <w:t>T.C.</w:t>
      </w:r>
    </w:p>
    <w:p w:rsidR="0041394D" w:rsidRDefault="0041394D" w:rsidP="0041394D">
      <w:pPr>
        <w:jc w:val="center"/>
      </w:pPr>
      <w:r>
        <w:t>ANKARA BÜYÜKŞEHİR BELEDİYE MECLİSİ</w:t>
      </w:r>
    </w:p>
    <w:p w:rsidR="0041394D" w:rsidRDefault="0041394D" w:rsidP="0041394D">
      <w:pPr>
        <w:jc w:val="center"/>
      </w:pPr>
      <w:r>
        <w:t>Tüketiciyi Koruma Komisyonu Raporu</w:t>
      </w:r>
    </w:p>
    <w:p w:rsidR="0041394D" w:rsidRDefault="0041394D" w:rsidP="0041394D">
      <w:pPr>
        <w:jc w:val="center"/>
      </w:pPr>
    </w:p>
    <w:p w:rsidR="0041394D" w:rsidRDefault="0041394D" w:rsidP="0041394D">
      <w:pPr>
        <w:jc w:val="center"/>
      </w:pPr>
    </w:p>
    <w:p w:rsidR="0041394D" w:rsidRDefault="0041394D" w:rsidP="0041394D">
      <w:pPr>
        <w:jc w:val="center"/>
      </w:pPr>
      <w:r>
        <w:t>Rapor No: 12                                                                                                                   20.02.2026</w:t>
      </w:r>
    </w:p>
    <w:p w:rsidR="0041394D" w:rsidRDefault="0041394D" w:rsidP="0041394D">
      <w:pPr>
        <w:jc w:val="center"/>
      </w:pPr>
    </w:p>
    <w:p w:rsidR="0041394D" w:rsidRDefault="0041394D" w:rsidP="0041394D">
      <w:pPr>
        <w:jc w:val="center"/>
      </w:pPr>
    </w:p>
    <w:p w:rsidR="0041394D" w:rsidRDefault="0041394D" w:rsidP="0041394D">
      <w:pPr>
        <w:jc w:val="center"/>
      </w:pPr>
    </w:p>
    <w:p w:rsidR="0041394D" w:rsidRDefault="0041394D" w:rsidP="0041394D">
      <w:pPr>
        <w:jc w:val="center"/>
      </w:pPr>
      <w:r>
        <w:t>BÜYÜKŞEHİR BELEDİYE MECLİSİ BAŞKANLIĞINA</w:t>
      </w:r>
    </w:p>
    <w:p w:rsidR="0041394D" w:rsidRDefault="0041394D" w:rsidP="0041394D">
      <w:pPr>
        <w:jc w:val="both"/>
      </w:pPr>
    </w:p>
    <w:p w:rsidR="0041394D" w:rsidRDefault="0041394D" w:rsidP="0041394D">
      <w:pPr>
        <w:jc w:val="both"/>
      </w:pPr>
    </w:p>
    <w:p w:rsidR="0041394D" w:rsidRDefault="0041394D" w:rsidP="0041394D">
      <w:pPr>
        <w:jc w:val="both"/>
      </w:pPr>
    </w:p>
    <w:p w:rsidR="0041394D" w:rsidRDefault="0041394D" w:rsidP="0041394D">
      <w:pPr>
        <w:ind w:right="-1" w:firstLine="851"/>
        <w:jc w:val="both"/>
      </w:pPr>
      <w:r>
        <w:t>Şereflikoçhisar İlçesinde tüketicinin korunması ve bilgilendirilmesine ilişkin Üye Servet AKMAN tarafından verilen önerge Büyükşehir Belediye Meclisinin 09.02.2026 tarihli ve 21. gündem maddesi olarak komisyonumuza havale edilen dosya incelendi.</w:t>
      </w:r>
    </w:p>
    <w:p w:rsidR="0041394D" w:rsidRDefault="0041394D" w:rsidP="0041394D">
      <w:pPr>
        <w:ind w:right="-1" w:firstLine="851"/>
        <w:jc w:val="both"/>
      </w:pPr>
    </w:p>
    <w:p w:rsidR="0041394D" w:rsidRDefault="0041394D" w:rsidP="0041394D">
      <w:pPr>
        <w:ind w:right="-1" w:firstLine="851"/>
        <w:jc w:val="both"/>
      </w:pPr>
      <w:r>
        <w:t>Komisyonumuzca yapılan incelemeler neticesinde; Şereflikoçhisar İlçesinde tüketicinin korunmasına yönelik eğitici ve bilgilendirici çalışmalar yapılması için ilgili kurum, kuruluşlarla işbirliği yapılarak gerekli araştırılmaların başlatılması komisyonumuzca uygun görülmüştür.</w:t>
      </w:r>
    </w:p>
    <w:p w:rsidR="0041394D" w:rsidRDefault="0041394D" w:rsidP="0041394D">
      <w:pPr>
        <w:ind w:right="-1" w:firstLine="851"/>
        <w:jc w:val="both"/>
      </w:pPr>
    </w:p>
    <w:p w:rsidR="0041394D" w:rsidRDefault="0041394D" w:rsidP="0041394D">
      <w:pPr>
        <w:ind w:right="-1" w:firstLine="851"/>
        <w:jc w:val="both"/>
      </w:pPr>
      <w:r>
        <w:t xml:space="preserve">Raporumuz Büyükşehir Belediye Meclisinin onayına arz olunur. </w:t>
      </w:r>
    </w:p>
    <w:p w:rsidR="0041394D" w:rsidRDefault="0041394D" w:rsidP="0041394D">
      <w:pPr>
        <w:ind w:right="-1" w:firstLine="851"/>
        <w:jc w:val="both"/>
      </w:pPr>
    </w:p>
    <w:p w:rsidR="0041394D" w:rsidRDefault="0041394D" w:rsidP="0041394D">
      <w:pPr>
        <w:ind w:right="-1" w:firstLine="851"/>
        <w:jc w:val="both"/>
      </w:pPr>
    </w:p>
    <w:p w:rsidR="0041394D" w:rsidRDefault="0041394D" w:rsidP="0041394D">
      <w:pPr>
        <w:ind w:right="-1" w:firstLine="851"/>
        <w:jc w:val="both"/>
      </w:pPr>
    </w:p>
    <w:p w:rsidR="0041394D" w:rsidRDefault="0041394D" w:rsidP="0041394D">
      <w:pPr>
        <w:ind w:right="-1"/>
      </w:pPr>
    </w:p>
    <w:p w:rsidR="0041394D" w:rsidRDefault="0041394D" w:rsidP="0041394D">
      <w:pPr>
        <w:ind w:right="-1"/>
        <w:jc w:val="both"/>
      </w:pPr>
    </w:p>
    <w:tbl>
      <w:tblPr>
        <w:tblW w:w="10206" w:type="dxa"/>
        <w:tblInd w:w="-42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41394D" w:rsidRPr="00FE1F0C" w:rsidTr="00641C59">
        <w:trPr>
          <w:trHeight w:val="1417"/>
        </w:trPr>
        <w:tc>
          <w:tcPr>
            <w:tcW w:w="3402" w:type="dxa"/>
            <w:hideMark/>
          </w:tcPr>
          <w:p w:rsidR="0041394D" w:rsidRPr="00FE1F0C" w:rsidRDefault="0041394D" w:rsidP="00641C59">
            <w:pPr>
              <w:ind w:right="-1"/>
              <w:jc w:val="center"/>
            </w:pPr>
            <w:r w:rsidRPr="00FE1F0C">
              <w:t>Fırat GÖKÇE</w:t>
            </w:r>
          </w:p>
          <w:p w:rsidR="0041394D" w:rsidRPr="00FE1F0C" w:rsidRDefault="0041394D" w:rsidP="00641C59">
            <w:pPr>
              <w:ind w:right="-1"/>
              <w:jc w:val="center"/>
            </w:pPr>
            <w:r w:rsidRPr="00FE1F0C">
              <w:t>Komisyon Başkanı</w:t>
            </w:r>
          </w:p>
        </w:tc>
        <w:tc>
          <w:tcPr>
            <w:tcW w:w="3402" w:type="dxa"/>
            <w:hideMark/>
          </w:tcPr>
          <w:p w:rsidR="0041394D" w:rsidRPr="00FE1F0C" w:rsidRDefault="0041394D" w:rsidP="00641C59">
            <w:pPr>
              <w:ind w:right="-1"/>
              <w:jc w:val="center"/>
            </w:pPr>
            <w:r w:rsidRPr="00FE1F0C">
              <w:t>Metin TEPELİ</w:t>
            </w:r>
          </w:p>
          <w:p w:rsidR="0041394D" w:rsidRPr="00FE1F0C" w:rsidRDefault="0041394D" w:rsidP="00641C59">
            <w:pPr>
              <w:ind w:right="-1"/>
              <w:jc w:val="center"/>
            </w:pPr>
            <w:r w:rsidRPr="00FE1F0C">
              <w:t>Başkan Vekili</w:t>
            </w:r>
          </w:p>
        </w:tc>
        <w:tc>
          <w:tcPr>
            <w:tcW w:w="3402" w:type="dxa"/>
            <w:hideMark/>
          </w:tcPr>
          <w:p w:rsidR="0041394D" w:rsidRPr="00FE1F0C" w:rsidRDefault="0041394D" w:rsidP="00641C59">
            <w:pPr>
              <w:ind w:right="-1"/>
              <w:jc w:val="center"/>
            </w:pPr>
            <w:r>
              <w:t>Hakan KESKİN</w:t>
            </w:r>
          </w:p>
          <w:p w:rsidR="0041394D" w:rsidRPr="00FE1F0C" w:rsidRDefault="0041394D" w:rsidP="00641C59">
            <w:pPr>
              <w:ind w:right="-1"/>
              <w:jc w:val="center"/>
            </w:pPr>
            <w:r w:rsidRPr="00FE1F0C">
              <w:t>Üye</w:t>
            </w:r>
          </w:p>
        </w:tc>
      </w:tr>
      <w:tr w:rsidR="0041394D" w:rsidRPr="00FE1F0C" w:rsidTr="00641C59">
        <w:trPr>
          <w:trHeight w:val="1417"/>
        </w:trPr>
        <w:tc>
          <w:tcPr>
            <w:tcW w:w="3402" w:type="dxa"/>
            <w:vAlign w:val="center"/>
            <w:hideMark/>
          </w:tcPr>
          <w:p w:rsidR="0041394D" w:rsidRPr="004577F6" w:rsidRDefault="0041394D" w:rsidP="00641C59">
            <w:pPr>
              <w:jc w:val="center"/>
            </w:pPr>
            <w:r w:rsidRPr="004577F6">
              <w:t>Taylan ÖZGÜVEN</w:t>
            </w:r>
          </w:p>
          <w:p w:rsidR="0041394D" w:rsidRPr="00FE1F0C" w:rsidRDefault="0041394D" w:rsidP="00641C59">
            <w:pPr>
              <w:ind w:right="-1"/>
              <w:jc w:val="center"/>
            </w:pPr>
            <w:r w:rsidRPr="00FE1F0C">
              <w:t>Üye</w:t>
            </w:r>
          </w:p>
        </w:tc>
        <w:tc>
          <w:tcPr>
            <w:tcW w:w="3402" w:type="dxa"/>
            <w:vAlign w:val="center"/>
            <w:hideMark/>
          </w:tcPr>
          <w:p w:rsidR="0041394D" w:rsidRPr="004577F6" w:rsidRDefault="0041394D" w:rsidP="00641C59">
            <w:pPr>
              <w:ind w:right="-74"/>
              <w:jc w:val="center"/>
            </w:pPr>
            <w:r w:rsidRPr="004577F6">
              <w:t>Osman KOÇAK</w:t>
            </w:r>
          </w:p>
          <w:p w:rsidR="0041394D" w:rsidRPr="00FE1F0C" w:rsidRDefault="0041394D" w:rsidP="00641C59">
            <w:pPr>
              <w:ind w:right="-1"/>
              <w:jc w:val="center"/>
            </w:pPr>
            <w:r w:rsidRPr="00FE1F0C">
              <w:t>Üye</w:t>
            </w:r>
          </w:p>
        </w:tc>
        <w:tc>
          <w:tcPr>
            <w:tcW w:w="3402" w:type="dxa"/>
            <w:vAlign w:val="center"/>
            <w:hideMark/>
          </w:tcPr>
          <w:p w:rsidR="0041394D" w:rsidRPr="00FE1F0C" w:rsidRDefault="0041394D" w:rsidP="00641C59">
            <w:pPr>
              <w:ind w:right="-1"/>
              <w:jc w:val="center"/>
            </w:pPr>
            <w:r w:rsidRPr="00FE1F0C">
              <w:t>Satılmış KARAKOÇ</w:t>
            </w:r>
          </w:p>
          <w:p w:rsidR="0041394D" w:rsidRPr="00FE1F0C" w:rsidRDefault="0041394D" w:rsidP="00641C59">
            <w:pPr>
              <w:ind w:right="-1"/>
              <w:jc w:val="center"/>
            </w:pPr>
            <w:r w:rsidRPr="00FE1F0C">
              <w:t>Üye</w:t>
            </w:r>
          </w:p>
        </w:tc>
      </w:tr>
      <w:tr w:rsidR="0041394D" w:rsidRPr="00FE1F0C" w:rsidTr="00641C59">
        <w:trPr>
          <w:trHeight w:val="1417"/>
        </w:trPr>
        <w:tc>
          <w:tcPr>
            <w:tcW w:w="3402" w:type="dxa"/>
            <w:vAlign w:val="bottom"/>
            <w:hideMark/>
          </w:tcPr>
          <w:p w:rsidR="0041394D" w:rsidRPr="00FE1F0C" w:rsidRDefault="0041394D" w:rsidP="00641C59">
            <w:pPr>
              <w:ind w:right="-1"/>
              <w:jc w:val="center"/>
            </w:pPr>
            <w:r w:rsidRPr="00FE1F0C">
              <w:t>Şirin DOĞAN</w:t>
            </w:r>
          </w:p>
          <w:p w:rsidR="0041394D" w:rsidRPr="00FE1F0C" w:rsidRDefault="0041394D" w:rsidP="00641C59">
            <w:pPr>
              <w:ind w:right="-1"/>
              <w:jc w:val="center"/>
            </w:pPr>
            <w:r w:rsidRPr="00FE1F0C">
              <w:t>Üye</w:t>
            </w:r>
          </w:p>
        </w:tc>
        <w:tc>
          <w:tcPr>
            <w:tcW w:w="3402" w:type="dxa"/>
            <w:vAlign w:val="bottom"/>
            <w:hideMark/>
          </w:tcPr>
          <w:p w:rsidR="0041394D" w:rsidRPr="00FE1F0C" w:rsidRDefault="0041394D" w:rsidP="00641C59">
            <w:pPr>
              <w:ind w:right="-1"/>
              <w:jc w:val="center"/>
            </w:pPr>
            <w:r w:rsidRPr="00FE1F0C">
              <w:t>Mahir ALAY</w:t>
            </w:r>
          </w:p>
          <w:p w:rsidR="0041394D" w:rsidRPr="00FE1F0C" w:rsidRDefault="0041394D" w:rsidP="00641C59">
            <w:pPr>
              <w:ind w:right="-1"/>
              <w:jc w:val="center"/>
            </w:pPr>
            <w:r w:rsidRPr="00FE1F0C">
              <w:t>Üye</w:t>
            </w:r>
          </w:p>
        </w:tc>
        <w:tc>
          <w:tcPr>
            <w:tcW w:w="3402" w:type="dxa"/>
            <w:vAlign w:val="bottom"/>
            <w:hideMark/>
          </w:tcPr>
          <w:p w:rsidR="0041394D" w:rsidRPr="00FE1F0C" w:rsidRDefault="0041394D" w:rsidP="00641C59">
            <w:pPr>
              <w:ind w:right="-1"/>
              <w:jc w:val="center"/>
            </w:pPr>
            <w:r w:rsidRPr="00FE1F0C">
              <w:t>Üzeyir TUNÇ</w:t>
            </w:r>
          </w:p>
          <w:p w:rsidR="0041394D" w:rsidRPr="00FE1F0C" w:rsidRDefault="0041394D" w:rsidP="00641C59">
            <w:pPr>
              <w:ind w:right="-1"/>
              <w:jc w:val="center"/>
            </w:pPr>
            <w:r w:rsidRPr="00FE1F0C">
              <w:t>Üye</w:t>
            </w:r>
          </w:p>
        </w:tc>
      </w:tr>
    </w:tbl>
    <w:p w:rsidR="0041394D" w:rsidRDefault="0041394D" w:rsidP="0041394D">
      <w:pPr>
        <w:ind w:right="-1"/>
        <w:jc w:val="both"/>
      </w:pPr>
    </w:p>
    <w:p w:rsidR="0041394D" w:rsidRDefault="0041394D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41394D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94D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27B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3BFC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F99075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14A5C-B1D6-41C9-8882-DE6FA0AE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2026-03-13T08:39:00Z</cp:lastPrinted>
  <dcterms:created xsi:type="dcterms:W3CDTF">2026-03-13T07:14:00Z</dcterms:created>
  <dcterms:modified xsi:type="dcterms:W3CDTF">2026-03-26T08:54:00Z</dcterms:modified>
</cp:coreProperties>
</file>