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FE4" w:rsidRDefault="00926FE4" w:rsidP="00926F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26FE4" w:rsidRPr="002D00A5" w:rsidTr="00255D6F">
        <w:trPr>
          <w:trHeight w:val="1008"/>
        </w:trPr>
        <w:tc>
          <w:tcPr>
            <w:tcW w:w="3510" w:type="dxa"/>
          </w:tcPr>
          <w:p w:rsidR="00926FE4" w:rsidRPr="002D00A5" w:rsidRDefault="00926FE4" w:rsidP="00255D6F">
            <w:pPr>
              <w:ind w:right="-1"/>
              <w:jc w:val="center"/>
            </w:pPr>
            <w:r w:rsidRPr="002D00A5">
              <w:t>T.C.</w:t>
            </w:r>
          </w:p>
          <w:p w:rsidR="00926FE4" w:rsidRPr="002D00A5" w:rsidRDefault="00926FE4" w:rsidP="00255D6F">
            <w:pPr>
              <w:ind w:right="-1"/>
              <w:jc w:val="center"/>
            </w:pPr>
            <w:r w:rsidRPr="002D00A5">
              <w:t>ANKARA BÜYÜKŞEHİR</w:t>
            </w:r>
          </w:p>
          <w:p w:rsidR="00926FE4" w:rsidRPr="002D00A5" w:rsidRDefault="00926FE4" w:rsidP="00255D6F">
            <w:pPr>
              <w:ind w:right="-1"/>
              <w:jc w:val="center"/>
            </w:pPr>
            <w:r w:rsidRPr="002D00A5">
              <w:t>BELEDİYE MECLİSİ</w:t>
            </w:r>
          </w:p>
        </w:tc>
      </w:tr>
    </w:tbl>
    <w:p w:rsidR="00926FE4" w:rsidRDefault="00926FE4" w:rsidP="00926FE4">
      <w:pPr>
        <w:tabs>
          <w:tab w:val="left" w:pos="1935"/>
          <w:tab w:val="left" w:pos="9356"/>
        </w:tabs>
        <w:ind w:right="-1"/>
        <w:jc w:val="both"/>
      </w:pPr>
    </w:p>
    <w:p w:rsidR="00926FE4" w:rsidRDefault="00926FE4" w:rsidP="00926FE4">
      <w:pPr>
        <w:tabs>
          <w:tab w:val="left" w:pos="1935"/>
          <w:tab w:val="left" w:pos="9356"/>
        </w:tabs>
        <w:ind w:right="-1"/>
        <w:jc w:val="both"/>
      </w:pPr>
    </w:p>
    <w:p w:rsidR="00926FE4" w:rsidRDefault="00926FE4" w:rsidP="00926FE4">
      <w:pPr>
        <w:ind w:right="-1"/>
        <w:jc w:val="both"/>
      </w:pPr>
      <w:r>
        <w:t xml:space="preserve">Karar No: 390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7E07CF" w:rsidP="00AA7ED1">
      <w:pPr>
        <w:ind w:right="-1" w:firstLine="708"/>
        <w:jc w:val="both"/>
      </w:pPr>
      <w:r>
        <w:t xml:space="preserve">Gölbaşı İlçesi Akörençarsak Mahallesi 104 ada 7 parselin güneyindeki park alanında doğalgaz regülatör yeri ayrılmasına yönelik 1/1000 ölçekli uygulama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B61344">
        <w:t>2</w:t>
      </w:r>
      <w:r w:rsidR="003C2D71">
        <w:t>3</w:t>
      </w:r>
      <w:r w:rsidR="00005846">
        <w:t>.</w:t>
      </w:r>
      <w:r w:rsidR="00FE5077">
        <w:t>0</w:t>
      </w:r>
      <w:r w:rsidR="00577EAB">
        <w:t>2</w:t>
      </w:r>
      <w:r w:rsidR="00B52587">
        <w:t>.202</w:t>
      </w:r>
      <w:r w:rsidR="00FE5077">
        <w:t>6</w:t>
      </w:r>
      <w:r w:rsidR="00A36F50">
        <w:t xml:space="preserve"> tarihli ve </w:t>
      </w:r>
      <w:r w:rsidR="00577EAB">
        <w:t>5</w:t>
      </w:r>
      <w:r w:rsidR="003C2D71">
        <w:t>6</w:t>
      </w:r>
      <w:r>
        <w:t>1</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7E07CF" w:rsidRDefault="00EC582E" w:rsidP="007E07CF">
      <w:pPr>
        <w:tabs>
          <w:tab w:val="left" w:pos="0"/>
        </w:tabs>
        <w:ind w:right="-1" w:firstLine="709"/>
        <w:jc w:val="both"/>
      </w:pPr>
      <w:r w:rsidRPr="00E35A5A">
        <w:t>Konu üzerinde yapılan görüşmelerde;</w:t>
      </w:r>
      <w:r w:rsidR="002C5AA0">
        <w:t xml:space="preserve"> </w:t>
      </w:r>
      <w:r w:rsidR="007E07CF" w:rsidRPr="00163C59">
        <w:t>Gölbaşı Belediye Başkanlığı İmar ve Şehircilik Md.'nün 26.12.2025 tarih ve E-36382 sayılı yazısı ile, Gölbaşı İlçesi Akörençarsak Mahallesi 104 ada 7 no.lu parselin  güneyinde bulunan park alanında  doğalgaz regülatör alanı ayrılmasına ilişkin, Gölbaşı Belediye Meclisinin 03.11.2025 gün ve 394 sayılı Kararı ile uygun görülen 1/1000 ölçekli uygulama imar planı değişikliği teklifine ait dosya</w:t>
      </w:r>
      <w:r w:rsidR="007E07CF">
        <w:t>nın</w:t>
      </w:r>
      <w:r w:rsidR="007E07CF" w:rsidRPr="00163C59">
        <w:t xml:space="preserve">, 5216 sayılı Kanun uyarınca </w:t>
      </w:r>
      <w:r w:rsidR="007E07CF">
        <w:t xml:space="preserve">İmar ve Şehircilik Dairesi </w:t>
      </w:r>
      <w:r w:rsidR="007E07CF" w:rsidRPr="00163C59">
        <w:t>Başkanlığı</w:t>
      </w:r>
      <w:r w:rsidR="007E07CF">
        <w:t>na</w:t>
      </w:r>
      <w:r w:rsidR="007E07CF" w:rsidRPr="00163C59">
        <w:t xml:space="preserve"> sunul</w:t>
      </w:r>
      <w:r w:rsidR="007E07CF">
        <w:t>duğu,</w:t>
      </w:r>
    </w:p>
    <w:p w:rsidR="007E07CF" w:rsidRDefault="007E07CF" w:rsidP="007E07CF">
      <w:pPr>
        <w:tabs>
          <w:tab w:val="left" w:pos="0"/>
        </w:tabs>
        <w:ind w:right="-1" w:firstLine="709"/>
        <w:jc w:val="both"/>
      </w:pPr>
    </w:p>
    <w:p w:rsidR="007E07CF" w:rsidRDefault="007E07CF" w:rsidP="007E07CF">
      <w:pPr>
        <w:tabs>
          <w:tab w:val="left" w:pos="0"/>
        </w:tabs>
        <w:ind w:right="-1" w:firstLine="709"/>
        <w:jc w:val="both"/>
      </w:pPr>
      <w:r w:rsidRPr="00163C59">
        <w:rPr>
          <w:b/>
          <w:bCs/>
        </w:rPr>
        <w:t>Yapılan incelemede;</w:t>
      </w:r>
    </w:p>
    <w:p w:rsidR="007E07CF" w:rsidRDefault="007E07CF" w:rsidP="007E07CF">
      <w:pPr>
        <w:tabs>
          <w:tab w:val="left" w:pos="0"/>
        </w:tabs>
        <w:ind w:right="-1" w:firstLine="709"/>
        <w:jc w:val="both"/>
      </w:pPr>
      <w:r w:rsidRPr="00163C59">
        <w:rPr>
          <w:b/>
          <w:bCs/>
        </w:rPr>
        <w:t>Teklife konu alanın mülkiyet ve mevcut imar durumunun;</w:t>
      </w:r>
      <w:r w:rsidRPr="00163C59">
        <w:t> Plan değişiklik teklifine konu alanın sınırları içerisinde yer aldığı, Gölbaş</w:t>
      </w:r>
      <w:r>
        <w:t>ı İlçesi Akörençarsak Mahallesi</w:t>
      </w:r>
      <w:r w:rsidRPr="00163C59">
        <w:t>nin 06.12.2012 gün 28489 sayılı Resmi Gazetede yayımlanan 6360 sayılı Yasanın 1. maddesinin 2. bendi ve maddenin yürürlük tarihi olan 30.03.2014 tarihinden itibaren Ankara Büyükşehir Belediye sınırının İl Mülki Sınırı olmasından dolayı yetki alanımız içerisinde kaldığı, 6360 sayılı Kanunun yürürlüğe girerek İl Özel İdaresinin tüzel kişiliğinin sona ermesi itibariyle yasa öncesi Belediye sınırları dışında kalan ve köy tüzel kişiliğine sahip alanlara yönelik Başkanlığımıza teslim edilen İl Genel Meclisince/İl İdare Kurulunca onaylanmış olan imar planlarını da içeren Başkanlığımız arşiv kayıtlarında Akörençarsak Mahallesine ilişkin teslim alınan dosyalarda yapılan incelemede, plan değişiklik teklifine konu alanın, 3367 sayılı Kanun kapsamında Köy Yerleşim Alan Tespit Komisyonunun 10.10.1996 tarihli Kararı ile Köy Yerleşme Alanı olarak belirlendiği, söz konusu alana ilişkin imar planının onaylanmasına yönelik ilgili idare kararı ve onaylı imar planı paftaları işlem dosyasında yer almamakla birlikte, söz konusu plan örneğinin  A4 boyutunda dosyasında bulunduğu, bu plan kapsamında parselasyon planının tescil edildiği ve öneri regülatör alanının bu plan kapsamında kamuya terki sağlanan tescile tabi olmayan kamu tasarrufundaki park alanına isabet ettiği,</w:t>
      </w:r>
    </w:p>
    <w:p w:rsidR="007E07CF" w:rsidRDefault="007E07CF" w:rsidP="007E07CF">
      <w:pPr>
        <w:tabs>
          <w:tab w:val="left" w:pos="0"/>
        </w:tabs>
        <w:ind w:right="-1" w:firstLine="709"/>
        <w:jc w:val="both"/>
      </w:pPr>
    </w:p>
    <w:p w:rsidR="007E07CF" w:rsidRPr="009C2744" w:rsidRDefault="007E07CF" w:rsidP="007E07CF">
      <w:pPr>
        <w:tabs>
          <w:tab w:val="left" w:pos="0"/>
        </w:tabs>
        <w:ind w:right="-1" w:firstLine="709"/>
        <w:jc w:val="both"/>
      </w:pPr>
      <w:r w:rsidRPr="009C2744">
        <w:rPr>
          <w:b/>
        </w:rPr>
        <w:t xml:space="preserve">Plan teklifi açıklama raporunda; </w:t>
      </w:r>
      <w:r w:rsidRPr="009C2744">
        <w:t>Başkent Doğalgaz Dağıtım Gayrimenkul Yatırım Ortaklığı A.Ş.'nin 30.07.2025 gün ve E:12883sayılı talep yazısı ile, Akörençarsak Mahallesinden gelen doğalgaz taleplerinin karşılanabilmesi için  söz konusu bölgenin yatırım kapsamına alındığı,  ve bir doğalgaz istasyonuna ihtiyaç duyulduğu belirtilmekle birlikte, Enerji Piyasası Düzenleme Kurumuna Ait Temel Teknik Kriterler Mevzuatının 3. Bölüm 5. Maddesinin 1. Bendinde yer alan "Doğal gaz yeraltı ve yer üstü tesisleri; şehir içi bölge istasyonları, engel bir neden olmadığı sürece öncelikli yeşil alanlara ve parklara, bulunmaması halinde ise insan trafiği açısından sakin, konut dışı boş alanlara yerleştirilir." hükmü gereğince, Gölbaşı İlçesi, Akörençarsak Mahallesi 104 ada 7 no.lu parselin güneyinde bulunan park alanı içerisine 5000 m³/h kapasiteli ve 5x5=25 m² büyüklüğünde RS-B doğal gaz  basınç düşürme istasyonu yapılmasının planlandığının belirtildiği,</w:t>
      </w:r>
    </w:p>
    <w:p w:rsidR="007E07CF" w:rsidRDefault="007E07CF" w:rsidP="007E07CF">
      <w:pPr>
        <w:tabs>
          <w:tab w:val="left" w:pos="0"/>
        </w:tabs>
        <w:ind w:right="-1" w:firstLine="709"/>
        <w:jc w:val="both"/>
      </w:pPr>
    </w:p>
    <w:p w:rsidR="007E07CF" w:rsidRDefault="007E07CF" w:rsidP="007E07CF">
      <w:pPr>
        <w:tabs>
          <w:tab w:val="left" w:pos="0"/>
        </w:tabs>
        <w:ind w:right="-1" w:firstLine="709"/>
        <w:jc w:val="both"/>
      </w:pPr>
    </w:p>
    <w:p w:rsidR="007E07CF" w:rsidRDefault="007E07CF" w:rsidP="007E07CF">
      <w:pPr>
        <w:tabs>
          <w:tab w:val="left" w:pos="0"/>
        </w:tabs>
        <w:ind w:right="-1" w:firstLine="709"/>
        <w:jc w:val="both"/>
      </w:pPr>
    </w:p>
    <w:p w:rsidR="00926FE4" w:rsidRDefault="00926FE4" w:rsidP="00926F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26FE4" w:rsidRPr="002D00A5" w:rsidTr="00255D6F">
        <w:trPr>
          <w:trHeight w:val="1008"/>
        </w:trPr>
        <w:tc>
          <w:tcPr>
            <w:tcW w:w="3510" w:type="dxa"/>
          </w:tcPr>
          <w:p w:rsidR="00926FE4" w:rsidRPr="002D00A5" w:rsidRDefault="00926FE4" w:rsidP="00255D6F">
            <w:pPr>
              <w:ind w:right="-1"/>
              <w:jc w:val="center"/>
            </w:pPr>
            <w:r w:rsidRPr="002D00A5">
              <w:t>T.C.</w:t>
            </w:r>
          </w:p>
          <w:p w:rsidR="00926FE4" w:rsidRPr="002D00A5" w:rsidRDefault="00926FE4" w:rsidP="00255D6F">
            <w:pPr>
              <w:ind w:right="-1"/>
              <w:jc w:val="center"/>
            </w:pPr>
            <w:r w:rsidRPr="002D00A5">
              <w:t>ANKARA BÜYÜKŞEHİR</w:t>
            </w:r>
          </w:p>
          <w:p w:rsidR="00926FE4" w:rsidRPr="002D00A5" w:rsidRDefault="00926FE4" w:rsidP="00255D6F">
            <w:pPr>
              <w:ind w:right="-1"/>
              <w:jc w:val="center"/>
            </w:pPr>
            <w:r w:rsidRPr="002D00A5">
              <w:t>BELEDİYE MECLİSİ</w:t>
            </w:r>
          </w:p>
        </w:tc>
      </w:tr>
    </w:tbl>
    <w:p w:rsidR="00926FE4" w:rsidRDefault="00926FE4" w:rsidP="00926FE4">
      <w:pPr>
        <w:tabs>
          <w:tab w:val="left" w:pos="1935"/>
          <w:tab w:val="left" w:pos="9356"/>
        </w:tabs>
        <w:ind w:right="-1"/>
        <w:jc w:val="both"/>
      </w:pPr>
    </w:p>
    <w:p w:rsidR="00926FE4" w:rsidRDefault="00926FE4" w:rsidP="00926FE4">
      <w:pPr>
        <w:tabs>
          <w:tab w:val="left" w:pos="1935"/>
          <w:tab w:val="left" w:pos="9356"/>
        </w:tabs>
        <w:ind w:right="-1"/>
        <w:jc w:val="both"/>
      </w:pPr>
    </w:p>
    <w:p w:rsidR="00926FE4" w:rsidRDefault="00926FE4" w:rsidP="00926FE4">
      <w:pPr>
        <w:ind w:right="-1"/>
        <w:jc w:val="both"/>
      </w:pPr>
      <w:r>
        <w:t xml:space="preserve">Karar No: 390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E07CF" w:rsidRDefault="007E07CF" w:rsidP="007E07CF">
      <w:pPr>
        <w:tabs>
          <w:tab w:val="left" w:pos="0"/>
        </w:tabs>
        <w:ind w:right="-1" w:firstLine="709"/>
        <w:jc w:val="both"/>
      </w:pPr>
    </w:p>
    <w:p w:rsidR="007E07CF" w:rsidRDefault="007E07CF" w:rsidP="007E07CF">
      <w:pPr>
        <w:tabs>
          <w:tab w:val="left" w:pos="0"/>
        </w:tabs>
        <w:ind w:right="-1"/>
        <w:jc w:val="center"/>
      </w:pPr>
    </w:p>
    <w:p w:rsidR="007E07CF" w:rsidRDefault="007E07CF" w:rsidP="007E07CF">
      <w:pPr>
        <w:tabs>
          <w:tab w:val="left" w:pos="0"/>
        </w:tabs>
        <w:ind w:right="-1"/>
        <w:jc w:val="center"/>
      </w:pPr>
      <w:r>
        <w:t>-2-</w:t>
      </w:r>
    </w:p>
    <w:p w:rsidR="007E07CF" w:rsidRDefault="007E07CF" w:rsidP="007E07CF">
      <w:pPr>
        <w:tabs>
          <w:tab w:val="left" w:pos="0"/>
        </w:tabs>
        <w:ind w:right="-1" w:firstLine="709"/>
        <w:jc w:val="both"/>
      </w:pPr>
    </w:p>
    <w:p w:rsidR="007E07CF" w:rsidRDefault="007E07CF" w:rsidP="007E07CF">
      <w:pPr>
        <w:tabs>
          <w:tab w:val="left" w:pos="0"/>
        </w:tabs>
        <w:ind w:right="-1" w:firstLine="709"/>
        <w:jc w:val="both"/>
      </w:pPr>
    </w:p>
    <w:p w:rsidR="007E07CF" w:rsidRDefault="007E07CF" w:rsidP="007E07CF">
      <w:pPr>
        <w:tabs>
          <w:tab w:val="left" w:pos="0"/>
        </w:tabs>
        <w:ind w:right="-1" w:firstLine="709"/>
        <w:jc w:val="both"/>
      </w:pPr>
      <w:r w:rsidRPr="00163C59">
        <w:rPr>
          <w:b/>
          <w:bCs/>
        </w:rPr>
        <w:t>1/1000 ölçekli uygulama imar plan değişikliği teklifinde; </w:t>
      </w:r>
      <w:r w:rsidRPr="00163C59">
        <w:t>Akörençarsak Mahallesi 104 ada 7 no.lu parselin güneyinde bulunan park alanında 5x5=25m² büyüklüğünde 1 adet doğalgaz regülatör  alanı ayrıldığı,</w:t>
      </w:r>
    </w:p>
    <w:p w:rsidR="007E07CF" w:rsidRDefault="007E07CF" w:rsidP="007E07CF">
      <w:pPr>
        <w:tabs>
          <w:tab w:val="left" w:pos="0"/>
        </w:tabs>
        <w:ind w:right="-1" w:firstLine="709"/>
        <w:jc w:val="both"/>
      </w:pPr>
      <w:r w:rsidRPr="00163C59">
        <w:t>"</w:t>
      </w:r>
      <w:r w:rsidRPr="00163C59">
        <w:rPr>
          <w:iCs/>
        </w:rPr>
        <w:t>1- Doğalgaz regülatör istasyonunun çevre güvenliği "Başkent Doğalgaz Dağıtım Gayrimenkul Yatırım Ortaklığı A.Ş" tarafından sağlanacaktır.</w:t>
      </w:r>
    </w:p>
    <w:p w:rsidR="007E07CF" w:rsidRDefault="007E07CF" w:rsidP="007E07CF">
      <w:pPr>
        <w:tabs>
          <w:tab w:val="left" w:pos="0"/>
        </w:tabs>
        <w:ind w:right="-1" w:firstLine="709"/>
        <w:jc w:val="both"/>
      </w:pPr>
      <w:r w:rsidRPr="00163C59">
        <w:rPr>
          <w:iCs/>
        </w:rPr>
        <w:t>2-Doğalgaz regülatör istasyonu çevresinde 1m'lik koruma bandı bırakılarak ve dış cephesi görsel açıdan estetik olmak üzere tel çitle çevrilecek veya yer altına alınacaktır.</w:t>
      </w:r>
    </w:p>
    <w:p w:rsidR="007E07CF" w:rsidRDefault="007E07CF" w:rsidP="007E07CF">
      <w:pPr>
        <w:tabs>
          <w:tab w:val="left" w:pos="0"/>
        </w:tabs>
        <w:ind w:right="-1" w:firstLine="709"/>
        <w:jc w:val="both"/>
      </w:pPr>
      <w:r w:rsidRPr="00163C59">
        <w:rPr>
          <w:iCs/>
        </w:rPr>
        <w:t>3-Doğalgaz regülatör alanının kiralama/kamulaştırma bedeli "Başkent Doğalgaz Dağıtım Gayrimenkul Yatırım Ortaklığı A.Ş" tarafından karşılanacaktır.</w:t>
      </w:r>
      <w:r w:rsidRPr="00163C59">
        <w:t>" </w:t>
      </w:r>
    </w:p>
    <w:p w:rsidR="007E07CF" w:rsidRDefault="007E07CF" w:rsidP="007E07CF">
      <w:pPr>
        <w:tabs>
          <w:tab w:val="left" w:pos="0"/>
        </w:tabs>
        <w:ind w:right="-1" w:firstLine="709"/>
        <w:jc w:val="both"/>
      </w:pPr>
      <w:r>
        <w:t>Ş</w:t>
      </w:r>
      <w:r w:rsidRPr="00163C59">
        <w:t>eklinde 3 adet plan notunun düzenlendiği,</w:t>
      </w:r>
    </w:p>
    <w:p w:rsidR="007E07CF" w:rsidRDefault="007E07CF" w:rsidP="007E07CF">
      <w:pPr>
        <w:tabs>
          <w:tab w:val="left" w:pos="0"/>
        </w:tabs>
        <w:ind w:right="-1" w:firstLine="709"/>
        <w:jc w:val="both"/>
      </w:pPr>
    </w:p>
    <w:p w:rsidR="007E07CF" w:rsidRDefault="007E07CF" w:rsidP="007E07CF">
      <w:pPr>
        <w:tabs>
          <w:tab w:val="left" w:pos="0"/>
        </w:tabs>
        <w:ind w:right="-1" w:firstLine="709"/>
        <w:jc w:val="both"/>
      </w:pPr>
      <w:r w:rsidRPr="00163C59">
        <w:rPr>
          <w:b/>
          <w:bCs/>
        </w:rPr>
        <w:t>Başkanlığımızca yapılan değerlendirmede</w:t>
      </w:r>
      <w:r w:rsidRPr="00163C59">
        <w:t>; Plan değişiklik teklifine yönelik olarak, ASKİ Genel Müdürlüğü'nün 08.07.2025 gün ve 850660 sayılı ve Başkent Elektrik Dağıtım A.Ş.'nin 30.05.2025 gün E:683446 sayılı yazılarıyla görüşlerinin alındığı,</w:t>
      </w:r>
    </w:p>
    <w:p w:rsidR="007E07CF" w:rsidRDefault="007E07CF" w:rsidP="007E07CF">
      <w:pPr>
        <w:tabs>
          <w:tab w:val="left" w:pos="0"/>
        </w:tabs>
        <w:ind w:right="-1" w:firstLine="709"/>
        <w:jc w:val="both"/>
      </w:pPr>
    </w:p>
    <w:p w:rsidR="007E07CF" w:rsidRDefault="007E07CF" w:rsidP="007E07CF">
      <w:pPr>
        <w:tabs>
          <w:tab w:val="left" w:pos="0"/>
        </w:tabs>
        <w:ind w:right="-1" w:firstLine="709"/>
        <w:jc w:val="both"/>
      </w:pPr>
      <w:r w:rsidRPr="00163C59">
        <w:t>ASKİ Genel Müdürlüğü'nün görüş yazısında; "</w:t>
      </w:r>
      <w:r w:rsidRPr="00163C59">
        <w:rPr>
          <w:iCs/>
        </w:rPr>
        <w:t>Söz konusu alanda mevcut hatların bulunduğu, ayrıca imar planı değişikliği çalışmalarında "Çevresel Etki Değerlendirmesi(ÇED) Yönetmeliği" kapsamındaki Ek-1 ve Ek-2 listelerine yada ÇED muafiyet kararına tabi olduğu bilinci ile yapılacak çalışmalara ÇED Yönetmeliği ve diğer mer-i mevzuat hükümleri doğrultusunda hareket edilmesi gerektiği ve planlama esnasında mevcutların korunması" g</w:t>
      </w:r>
      <w:r w:rsidRPr="00163C59">
        <w:t>erektiğinin  bildirildiği; Gölbaşı İlçesi Akörençarsak Mahallesi 104 ada 7 no.lu parselin  güneyinde bulunan park alanında  yapılması planlanan 25m² büyüklüğünde öneri doğalgaz regülatör alanının ASKİ hatlarına isabet etmediği,</w:t>
      </w:r>
    </w:p>
    <w:p w:rsidR="007E07CF" w:rsidRDefault="007E07CF" w:rsidP="007E07CF">
      <w:pPr>
        <w:tabs>
          <w:tab w:val="left" w:pos="0"/>
        </w:tabs>
        <w:ind w:right="-1" w:firstLine="709"/>
        <w:jc w:val="both"/>
      </w:pPr>
    </w:p>
    <w:p w:rsidR="007E07CF" w:rsidRDefault="007E07CF" w:rsidP="007E07CF">
      <w:pPr>
        <w:tabs>
          <w:tab w:val="left" w:pos="0"/>
        </w:tabs>
        <w:ind w:right="-1" w:firstLine="709"/>
        <w:jc w:val="both"/>
      </w:pPr>
      <w:r w:rsidRPr="00163C59">
        <w:t>Başkent Elektrik Dağıtım A.Ş.'nin görüş yazısında ise; "T</w:t>
      </w:r>
      <w:r w:rsidRPr="00163C59">
        <w:rPr>
          <w:iCs/>
        </w:rPr>
        <w:t>alep edilen bölgedeki altyapı ve üstyapı tesislerine ait güzergâh bilgilerinin coğrafi bilgi sistemleri üzerinden alınarak yazıları ekinde gönderildiği, verilerin tiplerine göre aynı katmanlarda düzenlendiği, söz konusu veri içinde güncellenmemiş veya sehven unutulmuş tesis bilgilerinin bulunabileceği, verilerin doğruluğunu arttırmaya ve düzeltmeye yönelik çalışmaların devam ettiği, bu doğrultuda verilerde eksiklik ve hata ihtimali göz önünde bulundurularak, yapılacak çalışmalarda özellikle kazı işleminin iş makinası yerine özenli çalışma şeklinde yapılması gerekliliğinin bulunduğu, ayrıca söz konusu bölgede çalışma yapılması durumunda, öncelikle can ve mal güvenliğinin ön planda tutulması, söz konusu park alanını yakın çevresinde  mevcut bulunan  tesislerin (Trafo, Dağıtım Merkezi, İndirici Merkezi kesici Ölçü Kabini Enerji Nakil hattı)  dikkate alınarak çalışma yapılması" </w:t>
      </w:r>
      <w:r w:rsidRPr="00163C59">
        <w:t>hususunun belirtildiği</w:t>
      </w:r>
      <w:r>
        <w:t>,</w:t>
      </w:r>
    </w:p>
    <w:p w:rsidR="007E07CF" w:rsidRDefault="007E07CF" w:rsidP="007E07CF">
      <w:pPr>
        <w:tabs>
          <w:tab w:val="left" w:pos="0"/>
        </w:tabs>
        <w:ind w:right="-1" w:firstLine="709"/>
        <w:jc w:val="both"/>
      </w:pPr>
    </w:p>
    <w:p w:rsidR="007E07CF" w:rsidRDefault="007E07CF" w:rsidP="007E07CF">
      <w:pPr>
        <w:tabs>
          <w:tab w:val="left" w:pos="0"/>
        </w:tabs>
        <w:ind w:right="-1" w:firstLine="709"/>
        <w:jc w:val="both"/>
      </w:pPr>
      <w:r w:rsidRPr="00163C59">
        <w:t>Başkent Doğalgaz Dağıtım Gayrimenkul Yatırım Ortaklığı A.Ş</w:t>
      </w:r>
      <w:r>
        <w:t>.</w:t>
      </w:r>
      <w:r w:rsidRPr="00163C59">
        <w:t>'nin 30.07.2025 gün ve E:12883sayılı talep yazısı ile, Gölbaşı Belediye Başkanlığına sunularak, Gölbaşı Belediye Meclisince de 03.11.2025 tarih 394 sayılı Kararıyla uygun görülen 1/1000 ölçekli uygulama imar planı değişiklik teklifi hakkında Belediyemiz Meclisince karar alınması gerekti</w:t>
      </w:r>
      <w:r>
        <w:t>ği görüş ve sonucuna varıldığı,</w:t>
      </w:r>
    </w:p>
    <w:p w:rsidR="007E07CF" w:rsidRDefault="007E07CF" w:rsidP="007E07CF">
      <w:pPr>
        <w:tabs>
          <w:tab w:val="left" w:pos="0"/>
        </w:tabs>
        <w:ind w:right="-1" w:firstLine="709"/>
        <w:jc w:val="both"/>
      </w:pPr>
    </w:p>
    <w:p w:rsidR="00926FE4" w:rsidRDefault="00926FE4" w:rsidP="00926F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26FE4" w:rsidRPr="002D00A5" w:rsidTr="00255D6F">
        <w:trPr>
          <w:trHeight w:val="1008"/>
        </w:trPr>
        <w:tc>
          <w:tcPr>
            <w:tcW w:w="3510" w:type="dxa"/>
          </w:tcPr>
          <w:p w:rsidR="00926FE4" w:rsidRPr="002D00A5" w:rsidRDefault="00926FE4" w:rsidP="00255D6F">
            <w:pPr>
              <w:ind w:right="-1"/>
              <w:jc w:val="center"/>
            </w:pPr>
            <w:r w:rsidRPr="002D00A5">
              <w:t>T.C.</w:t>
            </w:r>
          </w:p>
          <w:p w:rsidR="00926FE4" w:rsidRPr="002D00A5" w:rsidRDefault="00926FE4" w:rsidP="00255D6F">
            <w:pPr>
              <w:ind w:right="-1"/>
              <w:jc w:val="center"/>
            </w:pPr>
            <w:r w:rsidRPr="002D00A5">
              <w:t>ANKARA BÜYÜKŞEHİR</w:t>
            </w:r>
          </w:p>
          <w:p w:rsidR="00926FE4" w:rsidRPr="002D00A5" w:rsidRDefault="00926FE4" w:rsidP="00255D6F">
            <w:pPr>
              <w:ind w:right="-1"/>
              <w:jc w:val="center"/>
            </w:pPr>
            <w:r w:rsidRPr="002D00A5">
              <w:t>BELEDİYE MECLİSİ</w:t>
            </w:r>
          </w:p>
        </w:tc>
      </w:tr>
    </w:tbl>
    <w:p w:rsidR="00926FE4" w:rsidRDefault="00926FE4" w:rsidP="00926FE4">
      <w:pPr>
        <w:tabs>
          <w:tab w:val="left" w:pos="1935"/>
          <w:tab w:val="left" w:pos="9356"/>
        </w:tabs>
        <w:ind w:right="-1"/>
        <w:jc w:val="both"/>
      </w:pPr>
    </w:p>
    <w:p w:rsidR="00926FE4" w:rsidRDefault="00926FE4" w:rsidP="00926FE4">
      <w:pPr>
        <w:tabs>
          <w:tab w:val="left" w:pos="1935"/>
          <w:tab w:val="left" w:pos="9356"/>
        </w:tabs>
        <w:ind w:right="-1"/>
        <w:jc w:val="both"/>
      </w:pPr>
    </w:p>
    <w:p w:rsidR="00926FE4" w:rsidRDefault="00926FE4" w:rsidP="00926FE4">
      <w:pPr>
        <w:ind w:right="-1"/>
        <w:jc w:val="both"/>
      </w:pPr>
      <w:r>
        <w:t xml:space="preserve">Karar No: 390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E07CF" w:rsidRDefault="007E07CF" w:rsidP="007E07CF">
      <w:pPr>
        <w:tabs>
          <w:tab w:val="left" w:pos="0"/>
        </w:tabs>
        <w:ind w:right="-1" w:firstLine="709"/>
        <w:jc w:val="both"/>
      </w:pPr>
    </w:p>
    <w:p w:rsidR="007E07CF" w:rsidRDefault="007E07CF" w:rsidP="007E07CF">
      <w:pPr>
        <w:tabs>
          <w:tab w:val="left" w:pos="0"/>
        </w:tabs>
        <w:ind w:right="-1"/>
      </w:pPr>
    </w:p>
    <w:p w:rsidR="007E07CF" w:rsidRDefault="007E07CF" w:rsidP="007E07CF">
      <w:pPr>
        <w:tabs>
          <w:tab w:val="left" w:pos="0"/>
        </w:tabs>
        <w:ind w:right="-1"/>
        <w:jc w:val="center"/>
      </w:pPr>
      <w:r>
        <w:t>-3-</w:t>
      </w:r>
    </w:p>
    <w:p w:rsidR="007E07CF" w:rsidRDefault="007E07CF" w:rsidP="007E07CF">
      <w:pPr>
        <w:tabs>
          <w:tab w:val="left" w:pos="0"/>
        </w:tabs>
        <w:ind w:right="-1"/>
        <w:jc w:val="center"/>
      </w:pPr>
    </w:p>
    <w:p w:rsidR="00926FE4" w:rsidRDefault="00926FE4" w:rsidP="007E07CF">
      <w:pPr>
        <w:tabs>
          <w:tab w:val="left" w:pos="0"/>
        </w:tabs>
        <w:ind w:right="-1"/>
        <w:jc w:val="center"/>
      </w:pPr>
    </w:p>
    <w:p w:rsidR="007E07CF" w:rsidRDefault="007E07CF" w:rsidP="007E07CF">
      <w:pPr>
        <w:tabs>
          <w:tab w:val="left" w:pos="0"/>
        </w:tabs>
        <w:ind w:right="-1" w:firstLine="709"/>
        <w:jc w:val="both"/>
      </w:pPr>
    </w:p>
    <w:p w:rsidR="003E0BB2" w:rsidRDefault="007E07CF" w:rsidP="007E07CF">
      <w:pPr>
        <w:tabs>
          <w:tab w:val="left" w:pos="0"/>
        </w:tabs>
        <w:ind w:right="-1" w:firstLine="709"/>
        <w:jc w:val="both"/>
        <w:rPr>
          <w:sz w:val="23"/>
          <w:szCs w:val="23"/>
        </w:rPr>
      </w:pPr>
      <w:r>
        <w:t>Gölbaşı İlçesi</w:t>
      </w:r>
      <w:r w:rsidRPr="00163C59">
        <w:t xml:space="preserve"> Akörençarsak Mahallesi 104 ada 7 parselin güneyinde  bulunan park alanında doğalgaz regülatör alanı ayrılmasına </w:t>
      </w:r>
      <w:r>
        <w:t>yönelik</w:t>
      </w:r>
      <w:r w:rsidRPr="00163C59">
        <w:t xml:space="preserve"> 1/1000 ölçekli uygulama imar planı değişikli</w:t>
      </w:r>
      <w:r>
        <w:t>ği</w:t>
      </w:r>
      <w:r w:rsidRPr="00163C59">
        <w:t>nin</w:t>
      </w:r>
      <w:r>
        <w:t xml:space="preserve"> </w:t>
      </w:r>
      <w:r w:rsidRPr="00554991">
        <w:t>“onayı”</w:t>
      </w:r>
      <w:r>
        <w:t xml:space="preserve">na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sidR="00F91379">
        <w:rPr>
          <w:sz w:val="23"/>
          <w:szCs w:val="23"/>
        </w:rPr>
        <w:t>birliği</w:t>
      </w:r>
      <w:r w:rsidR="0083498B">
        <w:rPr>
          <w:sz w:val="23"/>
          <w:szCs w:val="23"/>
        </w:rPr>
        <w:t xml:space="preserve"> </w:t>
      </w:r>
      <w:r w:rsidR="00936478" w:rsidRPr="003E0BB2">
        <w:rPr>
          <w:sz w:val="23"/>
          <w:szCs w:val="23"/>
        </w:rPr>
        <w:t>ile kabul edildi.</w:t>
      </w:r>
    </w:p>
    <w:p w:rsidR="00DD00F1" w:rsidRDefault="00DD00F1" w:rsidP="005D13A5">
      <w:pPr>
        <w:tabs>
          <w:tab w:val="left" w:pos="0"/>
        </w:tabs>
        <w:ind w:right="-1" w:firstLine="709"/>
        <w:jc w:val="both"/>
        <w:rPr>
          <w:sz w:val="23"/>
          <w:szCs w:val="23"/>
        </w:rPr>
      </w:pPr>
    </w:p>
    <w:p w:rsidR="003C2D71" w:rsidRDefault="003C2D7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B2489C" w:rsidRDefault="00B2489C"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Default="00AE285E" w:rsidP="003E0BB2">
      <w:pPr>
        <w:tabs>
          <w:tab w:val="left" w:pos="0"/>
        </w:tabs>
        <w:ind w:right="-1" w:firstLine="709"/>
        <w:jc w:val="both"/>
      </w:pPr>
    </w:p>
    <w:p w:rsidR="00AE285E" w:rsidRPr="00A35AF8" w:rsidRDefault="00AE285E" w:rsidP="00AE285E">
      <w:pPr>
        <w:jc w:val="center"/>
      </w:pPr>
      <w:r w:rsidRPr="00A35AF8">
        <w:t>T.C.</w:t>
      </w:r>
    </w:p>
    <w:p w:rsidR="00AE285E" w:rsidRPr="00A35AF8" w:rsidRDefault="00AE285E" w:rsidP="00AE285E">
      <w:pPr>
        <w:jc w:val="center"/>
      </w:pPr>
      <w:r w:rsidRPr="00A35AF8">
        <w:t>ANKARA BÜYÜKŞEHİR BELEDİYE MECLİSİ</w:t>
      </w:r>
    </w:p>
    <w:p w:rsidR="00AE285E" w:rsidRDefault="00AE285E" w:rsidP="00AE285E">
      <w:pPr>
        <w:jc w:val="center"/>
      </w:pPr>
      <w:r w:rsidRPr="00A35AF8">
        <w:t>İmar ve Bayındırlık Komisyonu Raporu</w:t>
      </w:r>
      <w:r>
        <w:t xml:space="preserve"> </w:t>
      </w:r>
    </w:p>
    <w:p w:rsidR="00AE285E" w:rsidRDefault="00AE285E" w:rsidP="00AE285E">
      <w:pPr>
        <w:jc w:val="center"/>
      </w:pPr>
    </w:p>
    <w:p w:rsidR="00AE285E" w:rsidRDefault="00AE285E" w:rsidP="00AE285E">
      <w:pPr>
        <w:jc w:val="center"/>
      </w:pPr>
      <w:r w:rsidRPr="00A35AF8">
        <w:t>Rapor No:</w:t>
      </w:r>
      <w:r>
        <w:t xml:space="preserve"> 561</w:t>
      </w:r>
      <w:r w:rsidRPr="00A35AF8">
        <w:tab/>
      </w:r>
      <w:r w:rsidRPr="00A35AF8">
        <w:tab/>
      </w:r>
      <w:r w:rsidRPr="00A35AF8">
        <w:tab/>
      </w:r>
      <w:r w:rsidRPr="00A35AF8">
        <w:tab/>
      </w:r>
      <w:r>
        <w:tab/>
      </w:r>
      <w:r>
        <w:tab/>
        <w:t xml:space="preserve"> </w:t>
      </w:r>
      <w:r>
        <w:tab/>
      </w:r>
      <w:r>
        <w:tab/>
        <w:t xml:space="preserve">             23</w:t>
      </w:r>
      <w:r w:rsidRPr="00A35AF8">
        <w:t>.</w:t>
      </w:r>
      <w:r>
        <w:t>02</w:t>
      </w:r>
      <w:r w:rsidRPr="00A35AF8">
        <w:t>.202</w:t>
      </w:r>
      <w:r>
        <w:t>6</w:t>
      </w:r>
    </w:p>
    <w:p w:rsidR="00AE285E" w:rsidRDefault="00AE285E" w:rsidP="00AE285E"/>
    <w:p w:rsidR="00AE285E" w:rsidRDefault="00AE285E" w:rsidP="00AE285E">
      <w:pPr>
        <w:jc w:val="center"/>
      </w:pPr>
      <w:r w:rsidRPr="00A35AF8">
        <w:t>BÜYÜKŞEHİR BELEDİYE MECLİSİ BAŞKANLIĞINA</w:t>
      </w:r>
    </w:p>
    <w:p w:rsidR="00AE285E" w:rsidRDefault="00AE285E" w:rsidP="00AE285E">
      <w:pPr>
        <w:tabs>
          <w:tab w:val="left" w:pos="0"/>
        </w:tabs>
        <w:jc w:val="both"/>
      </w:pPr>
    </w:p>
    <w:p w:rsidR="00AE285E" w:rsidRDefault="00AE285E" w:rsidP="00AE285E">
      <w:pPr>
        <w:tabs>
          <w:tab w:val="left" w:pos="0"/>
        </w:tabs>
        <w:jc w:val="both"/>
      </w:pPr>
    </w:p>
    <w:p w:rsidR="00AE285E" w:rsidRDefault="00AE285E" w:rsidP="00AE285E">
      <w:pPr>
        <w:tabs>
          <w:tab w:val="left" w:pos="0"/>
        </w:tabs>
        <w:jc w:val="both"/>
      </w:pPr>
    </w:p>
    <w:p w:rsidR="00AE285E" w:rsidRDefault="00AE285E" w:rsidP="00AE285E">
      <w:pPr>
        <w:tabs>
          <w:tab w:val="left" w:pos="9638"/>
        </w:tabs>
        <w:ind w:right="-1" w:firstLine="709"/>
        <w:jc w:val="both"/>
      </w:pPr>
      <w:r>
        <w:t xml:space="preserve">Gölbaşı İlçesi Akörençarsak Mahallesi 104 ada 7 parselin güneyindeki park alanında doğalgaz regülatör yeri ayrılmasına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22</w:t>
      </w:r>
      <w:r w:rsidRPr="00F03C49">
        <w:t>. gündem maddesi olarak komisyonumuz</w:t>
      </w:r>
      <w:r>
        <w:t>a havale edilen dosya incelendi.</w:t>
      </w:r>
    </w:p>
    <w:p w:rsidR="00AE285E" w:rsidRDefault="00AE285E" w:rsidP="00AE285E">
      <w:pPr>
        <w:tabs>
          <w:tab w:val="left" w:pos="9638"/>
        </w:tabs>
        <w:ind w:right="-1" w:firstLine="709"/>
        <w:jc w:val="both"/>
      </w:pPr>
    </w:p>
    <w:p w:rsidR="00AE285E" w:rsidRDefault="00AE285E" w:rsidP="00AE285E">
      <w:pPr>
        <w:tabs>
          <w:tab w:val="left" w:pos="0"/>
        </w:tabs>
        <w:ind w:right="-1" w:firstLine="709"/>
        <w:jc w:val="both"/>
      </w:pPr>
      <w:r w:rsidRPr="00163C59">
        <w:t>Komisyonumuzca yapılan incelemeler neticesinde; Gölbaşı Belediye Başkanlığı İmar ve Şehircilik Md.'nün 26.12.2025 tarih ve E-36382 sayılı yazısı ile, Gölbaşı İlçesi Akörençarsak Mahallesi 104 ada 7 no.lu parselin  güneyinde bulunan park alanında  doğalgaz regülatör alanı ayrılmasına ilişkin, Gölbaşı Belediye Meclisinin 03.11.2025 gün ve 394 sayılı Kararı ile uygun görülen 1/1000 ölçekli uygulama imar planı değişikliği teklifine ait dosya</w:t>
      </w:r>
      <w:r>
        <w:t>nın</w:t>
      </w:r>
      <w:r w:rsidRPr="00163C59">
        <w:t xml:space="preserve">, 5216 sayılı Kanun uyarınca </w:t>
      </w:r>
      <w:r>
        <w:t xml:space="preserve">İmar ve Şehircilik Dairesi </w:t>
      </w:r>
      <w:r w:rsidRPr="00163C59">
        <w:t>Başkanlığı</w:t>
      </w:r>
      <w:r>
        <w:t>na</w:t>
      </w:r>
      <w:r w:rsidRPr="00163C59">
        <w:t xml:space="preserve"> sunul</w:t>
      </w:r>
      <w:r>
        <w:t>duğu,</w:t>
      </w: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r w:rsidRPr="00163C59">
        <w:rPr>
          <w:b/>
          <w:bCs/>
        </w:rPr>
        <w:t>Yapılan incelemede;</w:t>
      </w:r>
    </w:p>
    <w:p w:rsidR="00AE285E" w:rsidRDefault="00AE285E" w:rsidP="00AE285E">
      <w:pPr>
        <w:tabs>
          <w:tab w:val="left" w:pos="0"/>
        </w:tabs>
        <w:ind w:right="-1" w:firstLine="709"/>
        <w:jc w:val="both"/>
      </w:pPr>
      <w:r w:rsidRPr="00163C59">
        <w:rPr>
          <w:b/>
          <w:bCs/>
        </w:rPr>
        <w:t>Teklife konu alanın mülkiyet ve mevcut imar durumunun;</w:t>
      </w:r>
      <w:r w:rsidRPr="00163C59">
        <w:t> Plan değişiklik teklifine konu alanın sınırları içerisinde yer aldığı, Gölbaş</w:t>
      </w:r>
      <w:r>
        <w:t>ı İlçesi Akörençarsak Mahallesi</w:t>
      </w:r>
      <w:r w:rsidRPr="00163C59">
        <w:t>nin 06.12.2012 gün 28489 sayılı Resmi Gazetede yayımlanan 6360 sayılı Yasanın 1. maddesinin 2. bendi ve maddenin yürürlük tarihi olan 30.03.2014 tarihinden itibaren Ankara Büyükşehir Belediye sınırının İl Mülki Sınırı olmasından dolayı yetki alanımız içerisinde kaldığı, 6360 sayılı Kanunun yürürlüğe girerek İl Özel İdaresinin tüzel kişiliğinin sona ermesi itibariyle yasa öncesi Belediye sınırları dışında kalan ve köy tüzel kişiliğine sahip alanlara yönelik Başkanlığımıza teslim edilen İl Genel Meclisince/İl İdare Kurulunca onaylanmış olan imar planlarını da içeren Başkanlığımız arşiv kayıtlarında Akörençarsak Mahallesine ilişkin teslim alınan dosyalarda yapılan incelemede, plan değişiklik teklifine konu alanın, 3367 sayılı Kanun kapsamında Köy Yerleşim Alan Tespit Komisyonunun 10.10.1996 tarihli Kararı ile Köy Yerleşme Alanı olarak belirlendiği, söz konusu alana ilişkin imar planının onaylanmasına yönelik ilgili idare kararı ve onaylı imar planı paftaları işlem dosyasında yer almamakla birlikte, söz konusu plan örneğinin  A4 boyutunda dosyasında bulunduğu, bu plan kapsamında parselasyon planının tescil edildiği ve öneri regülatör alanının bu plan kapsamında kamuya terki sağlanan tescile tabi olmayan kamu tasarrufundaki park alanına isabet ettiği,</w:t>
      </w:r>
    </w:p>
    <w:p w:rsidR="00AE285E" w:rsidRDefault="00AE285E" w:rsidP="00AE285E">
      <w:pPr>
        <w:tabs>
          <w:tab w:val="left" w:pos="0"/>
        </w:tabs>
        <w:ind w:right="-1" w:firstLine="709"/>
        <w:jc w:val="both"/>
      </w:pPr>
    </w:p>
    <w:p w:rsidR="00AE285E" w:rsidRPr="009C2744" w:rsidRDefault="00AE285E" w:rsidP="00AE285E">
      <w:pPr>
        <w:tabs>
          <w:tab w:val="left" w:pos="0"/>
        </w:tabs>
        <w:ind w:right="-1" w:firstLine="709"/>
        <w:jc w:val="both"/>
      </w:pPr>
      <w:r w:rsidRPr="009C2744">
        <w:rPr>
          <w:b/>
        </w:rPr>
        <w:t xml:space="preserve">Plan teklifi açıklama raporunda; </w:t>
      </w:r>
      <w:r w:rsidRPr="009C2744">
        <w:t>Başkent Doğalgaz Dağıtım Gayrimenkul Yatırım Ortaklığı A.Ş.'nin 30.07.2025 gün ve E:12883sayılı talep yazısı ile, Akörençarsak Mahallesinden gelen doğalgaz taleplerinin karşılanabilmesi için  söz konusu bölgenin yatırım kapsamına alındığı,  ve bir doğalgaz istasyonuna ihtiyaç duyulduğu belirtilmekle birlikte, Enerji Piyasası Düzenleme Kurumuna Ait Temel Teknik Kriterler Mevzuatının 3. Bölüm 5. Maddesinin 1. Bendinde yer alan "Doğal gaz yeraltı ve yer üstü tesisleri; şehir içi bölge istasyonları, engel bir neden olmadığı sürece öncelikli yeşil alanlara ve parklara, bulunmaması halinde ise insan trafiği açısından sakin, konut dışı boş alanlara yerleştirilir." hükmü gereğince, Gölbaşı İlçesi, Akörençarsak Mahallesi 104 ada 7 no.lu parselin güneyinde bulunan park alanı içerisine 5000 m³/h kapasiteli ve 5x5=25 m² büyüklüğünde RS-B doğal gaz  basınç düşürme istasyonu yapılmasının planlandığının belirtildiği,</w:t>
      </w: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p>
    <w:p w:rsidR="00AE285E" w:rsidRDefault="00AE285E" w:rsidP="00AE285E">
      <w:pPr>
        <w:jc w:val="center"/>
      </w:pPr>
    </w:p>
    <w:p w:rsidR="00AE285E" w:rsidRDefault="00AE285E" w:rsidP="00AE285E">
      <w:pPr>
        <w:jc w:val="center"/>
      </w:pPr>
    </w:p>
    <w:p w:rsidR="00AE285E" w:rsidRPr="00A35AF8" w:rsidRDefault="00AE285E" w:rsidP="00AE285E">
      <w:pPr>
        <w:jc w:val="center"/>
      </w:pPr>
      <w:r w:rsidRPr="00A35AF8">
        <w:t>T.C.</w:t>
      </w:r>
    </w:p>
    <w:p w:rsidR="00AE285E" w:rsidRPr="00A35AF8" w:rsidRDefault="00AE285E" w:rsidP="00AE285E">
      <w:pPr>
        <w:jc w:val="center"/>
      </w:pPr>
      <w:r w:rsidRPr="00A35AF8">
        <w:t>ANKARA BÜYÜKŞEHİR BELEDİYE MECLİSİ</w:t>
      </w:r>
    </w:p>
    <w:p w:rsidR="00AE285E" w:rsidRDefault="00AE285E" w:rsidP="00AE285E">
      <w:pPr>
        <w:jc w:val="center"/>
      </w:pPr>
      <w:r w:rsidRPr="00A35AF8">
        <w:t>İmar ve Bayındırlık Komisyonu Raporu</w:t>
      </w:r>
      <w:r>
        <w:t xml:space="preserve"> </w:t>
      </w:r>
    </w:p>
    <w:p w:rsidR="00AE285E" w:rsidRDefault="00AE285E" w:rsidP="00AE285E">
      <w:pPr>
        <w:jc w:val="center"/>
      </w:pPr>
    </w:p>
    <w:p w:rsidR="00AE285E" w:rsidRDefault="00AE285E" w:rsidP="00AE285E">
      <w:pPr>
        <w:jc w:val="center"/>
      </w:pPr>
      <w:r w:rsidRPr="00A35AF8">
        <w:t>Rapor No:</w:t>
      </w:r>
      <w:r>
        <w:t xml:space="preserve"> 561</w:t>
      </w:r>
      <w:r w:rsidRPr="00A35AF8">
        <w:tab/>
      </w:r>
      <w:r w:rsidRPr="00A35AF8">
        <w:tab/>
      </w:r>
      <w:r w:rsidRPr="00A35AF8">
        <w:tab/>
      </w:r>
      <w:r w:rsidRPr="00A35AF8">
        <w:tab/>
      </w:r>
      <w:r>
        <w:tab/>
      </w:r>
      <w:r>
        <w:tab/>
        <w:t xml:space="preserve"> </w:t>
      </w:r>
      <w:r>
        <w:tab/>
      </w:r>
      <w:r>
        <w:tab/>
        <w:t xml:space="preserve">             23</w:t>
      </w:r>
      <w:r w:rsidRPr="00A35AF8">
        <w:t>.</w:t>
      </w:r>
      <w:r>
        <w:t>02</w:t>
      </w:r>
      <w:r w:rsidRPr="00A35AF8">
        <w:t>.202</w:t>
      </w:r>
      <w:r>
        <w:t>6</w:t>
      </w:r>
    </w:p>
    <w:p w:rsidR="00AE285E" w:rsidRDefault="00AE285E" w:rsidP="00AE285E">
      <w:pPr>
        <w:tabs>
          <w:tab w:val="left" w:pos="0"/>
        </w:tabs>
        <w:ind w:right="-1"/>
        <w:jc w:val="center"/>
      </w:pPr>
    </w:p>
    <w:p w:rsidR="00AE285E" w:rsidRDefault="00AE285E" w:rsidP="00AE285E">
      <w:pPr>
        <w:tabs>
          <w:tab w:val="left" w:pos="0"/>
        </w:tabs>
        <w:ind w:right="-1"/>
        <w:jc w:val="center"/>
      </w:pPr>
      <w:r>
        <w:t>-2-</w:t>
      </w: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r w:rsidRPr="00163C59">
        <w:rPr>
          <w:b/>
          <w:bCs/>
        </w:rPr>
        <w:t>1/1000 ölçekli uygulama imar plan değişikliği teklifinde; </w:t>
      </w:r>
      <w:r w:rsidRPr="00163C59">
        <w:t>Akörençarsak Mahallesi 104 ada 7 no.lu parselin güneyinde bulunan park alanında 5x5=25m² büyüklüğünde 1 adet doğalgaz regülatör  alanı ayrıldığı,</w:t>
      </w:r>
    </w:p>
    <w:p w:rsidR="00AE285E" w:rsidRDefault="00AE285E" w:rsidP="00AE285E">
      <w:pPr>
        <w:tabs>
          <w:tab w:val="left" w:pos="0"/>
        </w:tabs>
        <w:ind w:right="-1" w:firstLine="709"/>
        <w:jc w:val="both"/>
      </w:pPr>
      <w:r w:rsidRPr="00163C59">
        <w:t>"</w:t>
      </w:r>
      <w:r w:rsidRPr="00163C59">
        <w:rPr>
          <w:iCs/>
        </w:rPr>
        <w:t>1- Doğalgaz regülatör istasyonunun çevre güvenliği "Başkent Doğalgaz Dağıtım Gayrimenkul Yatırım Ortaklığı A.Ş" tarafından sağlanacaktır.</w:t>
      </w:r>
    </w:p>
    <w:p w:rsidR="00AE285E" w:rsidRDefault="00AE285E" w:rsidP="00AE285E">
      <w:pPr>
        <w:tabs>
          <w:tab w:val="left" w:pos="0"/>
        </w:tabs>
        <w:ind w:right="-1" w:firstLine="709"/>
        <w:jc w:val="both"/>
      </w:pPr>
      <w:r w:rsidRPr="00163C59">
        <w:rPr>
          <w:iCs/>
        </w:rPr>
        <w:t>2-Doğalgaz regülatör istasyonu çevresinde 1m'lik koruma bandı bırakılarak ve dış cephesi görsel açıdan estetik olmak üzere tel çitle çevrilecek veya yer altına alınacaktır.</w:t>
      </w:r>
    </w:p>
    <w:p w:rsidR="00AE285E" w:rsidRDefault="00AE285E" w:rsidP="00AE285E">
      <w:pPr>
        <w:tabs>
          <w:tab w:val="left" w:pos="0"/>
        </w:tabs>
        <w:ind w:right="-1" w:firstLine="709"/>
        <w:jc w:val="both"/>
      </w:pPr>
      <w:r w:rsidRPr="00163C59">
        <w:rPr>
          <w:iCs/>
        </w:rPr>
        <w:t>3-Doğalgaz regülatör alanının kiralama/kamulaştırma bedeli "Başkent Doğalgaz Dağıtım Gayrimenkul Yatırım Ortaklığı A.Ş" tarafından karşılanacaktır.</w:t>
      </w:r>
      <w:r w:rsidRPr="00163C59">
        <w:t>" </w:t>
      </w:r>
    </w:p>
    <w:p w:rsidR="00AE285E" w:rsidRDefault="00AE285E" w:rsidP="00AE285E">
      <w:pPr>
        <w:tabs>
          <w:tab w:val="left" w:pos="0"/>
        </w:tabs>
        <w:ind w:right="-1" w:firstLine="709"/>
        <w:jc w:val="both"/>
      </w:pPr>
      <w:r>
        <w:t>Ş</w:t>
      </w:r>
      <w:r w:rsidRPr="00163C59">
        <w:t>eklinde 3 adet plan notunun düzenlendiği,</w:t>
      </w: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r w:rsidRPr="00163C59">
        <w:rPr>
          <w:b/>
          <w:bCs/>
        </w:rPr>
        <w:t>Başkanlığımızca yapılan değerlendirmede</w:t>
      </w:r>
      <w:r w:rsidRPr="00163C59">
        <w:t>; Plan değişiklik teklifine yönelik olarak, ASKİ Genel Müdürlüğü'nün 08.07.2025 gün ve 850660 sayılı ve Başkent Elektrik Dağıtım A.Ş.'nin 30.05.2025 gün E:683446 sayılı yazılarıyla görüşlerinin alındığı,</w:t>
      </w: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r w:rsidRPr="00163C59">
        <w:t>ASKİ Genel Müdürlüğü'nün görüş yazısında; "</w:t>
      </w:r>
      <w:r w:rsidRPr="00163C59">
        <w:rPr>
          <w:iCs/>
        </w:rPr>
        <w:t>Söz konusu alanda mevcut hatların bulunduğu, ayrıca imar planı değişikliği çalışmalarında "Çevresel Etki Değerlendirmesi(ÇED) Yönetmeliği" kapsamındaki Ek-1 ve Ek-2 listelerine yada ÇED muafiyet kararına tabi olduğu bilinci ile yapılacak çalışmalara ÇED Yönetmeliği ve diğer mer-i mevzuat hükümleri doğrultusunda hareket edilmesi gerektiği ve planlama esnasında mevcutların korunması" g</w:t>
      </w:r>
      <w:r w:rsidRPr="00163C59">
        <w:t>erektiğinin  bildirildiği; Gölbaşı İlçesi Akörençarsak Mahallesi 104 ada 7 no.lu parselin  güneyinde bulunan park alanında  yapılması planlanan 25m² büyüklüğünde öneri doğalgaz regülatör alanının ASKİ hatlarına isabet etmediği,</w:t>
      </w: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r w:rsidRPr="00163C59">
        <w:t>Başkent Elektrik Dağıtım A.Ş.'nin görüş yazısında ise; "T</w:t>
      </w:r>
      <w:r w:rsidRPr="00163C59">
        <w:rPr>
          <w:iCs/>
        </w:rPr>
        <w:t>alep edilen bölgedeki altyapı ve üstyapı tesislerine ait güzergâh bilgilerinin coğrafi bilgi sistemleri üzerinden alınarak yazıları ekinde gönderildiği, verilerin tiplerine göre aynı katmanlarda düzenlendiği, söz konusu veri içinde güncellenmemiş veya sehven unutulmuş tesis bilgilerinin bulunabileceği, verilerin doğruluğunu arttırmaya ve düzeltmeye yönelik çalışmaların devam ettiği, bu doğrultuda verilerde eksiklik ve hata ihtimali göz önünde bulundurularak, yapılacak çalışmalarda özellikle kazı işleminin iş makinası yerine özenli çalışma şeklinde yapılması gerekliliğinin bulunduğu, ayrıca söz konusu bölgede çalışma yapılması durumunda, öncelikle can ve mal güvenliğinin ön planda tutulması, söz konusu park alanını yakın çevresinde  mevcut bulunan  tesislerin (Trafo, Dağıtım Merkezi, İndirici Merkezi kesici Ölçü Kabini Enerji Nakil hattı)  dikkate alınarak çalışma yapılması" </w:t>
      </w:r>
      <w:r w:rsidRPr="00163C59">
        <w:t>hususunun belirtildiği</w:t>
      </w:r>
      <w:r>
        <w:t>,</w:t>
      </w: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r w:rsidRPr="00163C59">
        <w:t>Başkent Doğalgaz Dağıtım Gayrimenkul Yatırım Ortaklığı A.Ş</w:t>
      </w:r>
      <w:r>
        <w:t>.</w:t>
      </w:r>
      <w:r w:rsidRPr="00163C59">
        <w:t>'nin 30.07.2025 gün ve E:12883sayılı talep yazısı ile, Gölbaşı Belediye Başkanlığına sunularak, Gölbaşı Belediye Meclisince de 03.11.2025 tarih 394 sayılı Kararıyla uygun görülen 1/1000 ölçekli uygulama imar planı değişiklik teklifi hakkında Belediyemiz Meclisince karar alınması gerekti</w:t>
      </w:r>
      <w:r>
        <w:t>ği görüş ve sonucuna varıldığı,</w:t>
      </w:r>
    </w:p>
    <w:p w:rsidR="00AE285E" w:rsidRDefault="00AE285E" w:rsidP="00AE285E">
      <w:pPr>
        <w:tabs>
          <w:tab w:val="left" w:pos="0"/>
        </w:tabs>
        <w:ind w:right="-1" w:firstLine="709"/>
        <w:jc w:val="both"/>
      </w:pPr>
    </w:p>
    <w:p w:rsidR="00AE285E" w:rsidRDefault="00AE285E" w:rsidP="00AE285E">
      <w:pPr>
        <w:tabs>
          <w:tab w:val="left" w:pos="0"/>
        </w:tabs>
        <w:ind w:right="-1" w:firstLine="709"/>
        <w:jc w:val="both"/>
      </w:pPr>
    </w:p>
    <w:p w:rsidR="00AE285E" w:rsidRPr="00A35AF8" w:rsidRDefault="00AE285E" w:rsidP="00AE285E">
      <w:pPr>
        <w:jc w:val="center"/>
      </w:pPr>
      <w:bookmarkStart w:id="0" w:name="_GoBack"/>
      <w:bookmarkEnd w:id="0"/>
      <w:r w:rsidRPr="00A35AF8">
        <w:t>T.C.</w:t>
      </w:r>
    </w:p>
    <w:p w:rsidR="00AE285E" w:rsidRPr="00A35AF8" w:rsidRDefault="00AE285E" w:rsidP="00AE285E">
      <w:pPr>
        <w:jc w:val="center"/>
      </w:pPr>
      <w:r w:rsidRPr="00A35AF8">
        <w:t>ANKARA BÜYÜKŞEHİR BELEDİYE MECLİSİ</w:t>
      </w:r>
    </w:p>
    <w:p w:rsidR="00AE285E" w:rsidRDefault="00AE285E" w:rsidP="00AE285E">
      <w:pPr>
        <w:jc w:val="center"/>
      </w:pPr>
      <w:r w:rsidRPr="00A35AF8">
        <w:t>İmar ve Bayındırlık Komisyonu Raporu</w:t>
      </w:r>
      <w:r>
        <w:t xml:space="preserve"> </w:t>
      </w:r>
    </w:p>
    <w:p w:rsidR="00AE285E" w:rsidRDefault="00AE285E" w:rsidP="00AE285E">
      <w:pPr>
        <w:jc w:val="center"/>
      </w:pPr>
    </w:p>
    <w:p w:rsidR="00AE285E" w:rsidRDefault="00AE285E" w:rsidP="00AE285E">
      <w:pPr>
        <w:jc w:val="center"/>
      </w:pPr>
      <w:r w:rsidRPr="00A35AF8">
        <w:t>Rapor No:</w:t>
      </w:r>
      <w:r>
        <w:t xml:space="preserve"> 561</w:t>
      </w:r>
      <w:r w:rsidRPr="00A35AF8">
        <w:tab/>
      </w:r>
      <w:r w:rsidRPr="00A35AF8">
        <w:tab/>
      </w:r>
      <w:r w:rsidRPr="00A35AF8">
        <w:tab/>
      </w:r>
      <w:r w:rsidRPr="00A35AF8">
        <w:tab/>
      </w:r>
      <w:r>
        <w:tab/>
      </w:r>
      <w:r>
        <w:tab/>
        <w:t xml:space="preserve"> </w:t>
      </w:r>
      <w:r>
        <w:tab/>
      </w:r>
      <w:r>
        <w:tab/>
        <w:t xml:space="preserve">             23</w:t>
      </w:r>
      <w:r w:rsidRPr="00A35AF8">
        <w:t>.</w:t>
      </w:r>
      <w:r>
        <w:t>02</w:t>
      </w:r>
      <w:r w:rsidRPr="00A35AF8">
        <w:t>.202</w:t>
      </w:r>
      <w:r>
        <w:t>6</w:t>
      </w:r>
    </w:p>
    <w:p w:rsidR="00AE285E" w:rsidRDefault="00AE285E" w:rsidP="00AE285E">
      <w:pPr>
        <w:tabs>
          <w:tab w:val="left" w:pos="0"/>
        </w:tabs>
        <w:ind w:right="-1"/>
        <w:jc w:val="center"/>
      </w:pPr>
    </w:p>
    <w:p w:rsidR="00AE285E" w:rsidRDefault="00AE285E" w:rsidP="00AE285E">
      <w:pPr>
        <w:tabs>
          <w:tab w:val="left" w:pos="0"/>
        </w:tabs>
        <w:ind w:right="-1"/>
        <w:jc w:val="center"/>
      </w:pPr>
      <w:r>
        <w:t>-3-</w:t>
      </w:r>
    </w:p>
    <w:p w:rsidR="00AE285E" w:rsidRDefault="00AE285E" w:rsidP="00AE285E">
      <w:pPr>
        <w:tabs>
          <w:tab w:val="left" w:pos="0"/>
        </w:tabs>
        <w:ind w:right="-1"/>
        <w:jc w:val="center"/>
      </w:pPr>
    </w:p>
    <w:p w:rsidR="00AE285E" w:rsidRDefault="00AE285E" w:rsidP="00AE285E">
      <w:pPr>
        <w:tabs>
          <w:tab w:val="left" w:pos="0"/>
        </w:tabs>
        <w:ind w:right="-1" w:firstLine="709"/>
        <w:jc w:val="both"/>
      </w:pPr>
    </w:p>
    <w:p w:rsidR="00AE285E" w:rsidRPr="00163C59" w:rsidRDefault="00AE285E" w:rsidP="00AE285E">
      <w:pPr>
        <w:tabs>
          <w:tab w:val="left" w:pos="0"/>
        </w:tabs>
        <w:ind w:right="-1" w:firstLine="709"/>
        <w:jc w:val="both"/>
      </w:pPr>
      <w:r>
        <w:t>Hususları tespit edilmiş olup, Gölbaşı İlçesi</w:t>
      </w:r>
      <w:r w:rsidRPr="00163C59">
        <w:t xml:space="preserve"> Akörençarsak Mahallesi 104 ada 7 parselin güneyinde  bulunan park alanında doğalgaz regülatör alanı ayrılmasına </w:t>
      </w:r>
      <w:r>
        <w:t>yönelik</w:t>
      </w:r>
      <w:r w:rsidRPr="00163C59">
        <w:t xml:space="preserve"> 1/1000 ölçekli uygulama imar planı değişikli</w:t>
      </w:r>
      <w:r>
        <w:t>ği</w:t>
      </w:r>
      <w:r w:rsidRPr="00163C59">
        <w:t>nin</w:t>
      </w:r>
      <w:r>
        <w:t xml:space="preserve"> </w:t>
      </w:r>
      <w:r w:rsidRPr="00554991">
        <w:t>“onayı” komisyonumuzca oybirliği ile uygun görülmüştür.</w:t>
      </w:r>
    </w:p>
    <w:p w:rsidR="00AE285E" w:rsidRDefault="00AE285E" w:rsidP="00AE285E">
      <w:pPr>
        <w:ind w:right="-1"/>
        <w:jc w:val="both"/>
      </w:pPr>
    </w:p>
    <w:p w:rsidR="00AE285E" w:rsidRDefault="00AE285E" w:rsidP="00AE285E">
      <w:pPr>
        <w:ind w:right="-1" w:firstLine="709"/>
        <w:jc w:val="both"/>
      </w:pPr>
      <w:r w:rsidRPr="00D33C0D">
        <w:t>Raporumuz Büyükşehir Belediye Meclisinin onayına arz olunur.</w:t>
      </w:r>
    </w:p>
    <w:p w:rsidR="00AE285E" w:rsidRDefault="00AE285E" w:rsidP="00AE285E">
      <w:pPr>
        <w:tabs>
          <w:tab w:val="left" w:pos="0"/>
        </w:tabs>
        <w:jc w:val="both"/>
      </w:pPr>
    </w:p>
    <w:p w:rsidR="00AE285E" w:rsidRDefault="00AE285E" w:rsidP="00AE285E">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AE285E" w:rsidTr="00144C91">
        <w:trPr>
          <w:trHeight w:val="1134"/>
        </w:trPr>
        <w:tc>
          <w:tcPr>
            <w:tcW w:w="3413" w:type="dxa"/>
            <w:hideMark/>
          </w:tcPr>
          <w:p w:rsidR="00AE285E" w:rsidRDefault="00AE285E" w:rsidP="00144C91">
            <w:pPr>
              <w:jc w:val="center"/>
            </w:pPr>
            <w:r>
              <w:t>Coşkun TORUN</w:t>
            </w:r>
          </w:p>
          <w:p w:rsidR="00AE285E" w:rsidRDefault="00AE285E" w:rsidP="00144C91">
            <w:pPr>
              <w:pStyle w:val="ListeParagraf"/>
              <w:ind w:left="0"/>
              <w:jc w:val="center"/>
            </w:pPr>
            <w:r>
              <w:t>İmar ve Bayındırlık Komisyonu Başkanı</w:t>
            </w:r>
          </w:p>
        </w:tc>
        <w:tc>
          <w:tcPr>
            <w:tcW w:w="2989" w:type="dxa"/>
            <w:hideMark/>
          </w:tcPr>
          <w:p w:rsidR="00AE285E" w:rsidRDefault="00AE285E" w:rsidP="00144C91">
            <w:pPr>
              <w:jc w:val="center"/>
            </w:pPr>
            <w:r>
              <w:t>Ozan YİĞİT</w:t>
            </w:r>
          </w:p>
          <w:p w:rsidR="00AE285E" w:rsidRDefault="00AE285E" w:rsidP="00144C91">
            <w:pPr>
              <w:jc w:val="center"/>
            </w:pPr>
            <w:r>
              <w:t>Başkan V.</w:t>
            </w:r>
          </w:p>
        </w:tc>
        <w:tc>
          <w:tcPr>
            <w:tcW w:w="3080" w:type="dxa"/>
            <w:hideMark/>
          </w:tcPr>
          <w:p w:rsidR="00AE285E" w:rsidRDefault="00AE285E" w:rsidP="00144C91">
            <w:pPr>
              <w:jc w:val="center"/>
            </w:pPr>
            <w:r>
              <w:t>Atila ÇELİK</w:t>
            </w:r>
          </w:p>
          <w:p w:rsidR="00AE285E" w:rsidRDefault="00AE285E" w:rsidP="00144C91">
            <w:pPr>
              <w:jc w:val="center"/>
            </w:pPr>
            <w:r>
              <w:t>Üye</w:t>
            </w:r>
          </w:p>
        </w:tc>
      </w:tr>
      <w:tr w:rsidR="00AE285E" w:rsidTr="00144C91">
        <w:trPr>
          <w:trHeight w:val="1134"/>
        </w:trPr>
        <w:tc>
          <w:tcPr>
            <w:tcW w:w="3413" w:type="dxa"/>
            <w:vAlign w:val="center"/>
            <w:hideMark/>
          </w:tcPr>
          <w:p w:rsidR="00AE285E" w:rsidRDefault="00AE285E" w:rsidP="00144C91">
            <w:pPr>
              <w:jc w:val="center"/>
            </w:pPr>
          </w:p>
          <w:p w:rsidR="00AE285E" w:rsidRDefault="00AE285E" w:rsidP="00144C91">
            <w:pPr>
              <w:jc w:val="center"/>
            </w:pPr>
            <w:r>
              <w:t>Naki DEMİR</w:t>
            </w:r>
          </w:p>
          <w:p w:rsidR="00AE285E" w:rsidRDefault="00AE285E" w:rsidP="00144C91">
            <w:pPr>
              <w:jc w:val="center"/>
            </w:pPr>
            <w:r>
              <w:t>Üye</w:t>
            </w:r>
          </w:p>
          <w:p w:rsidR="00AE285E" w:rsidRDefault="00AE285E" w:rsidP="00144C91">
            <w:pPr>
              <w:jc w:val="center"/>
            </w:pPr>
          </w:p>
        </w:tc>
        <w:tc>
          <w:tcPr>
            <w:tcW w:w="2989" w:type="dxa"/>
            <w:vAlign w:val="center"/>
            <w:hideMark/>
          </w:tcPr>
          <w:p w:rsidR="00AE285E" w:rsidRDefault="00AE285E" w:rsidP="00144C91">
            <w:pPr>
              <w:jc w:val="center"/>
            </w:pPr>
            <w:r>
              <w:t>Erdoğan DOĞAN</w:t>
            </w:r>
          </w:p>
          <w:p w:rsidR="00AE285E" w:rsidRDefault="00AE285E" w:rsidP="00144C91">
            <w:pPr>
              <w:jc w:val="center"/>
            </w:pPr>
            <w:r>
              <w:t>Üye</w:t>
            </w:r>
          </w:p>
          <w:p w:rsidR="00AE285E" w:rsidRDefault="00AE285E" w:rsidP="00144C91">
            <w:pPr>
              <w:jc w:val="center"/>
            </w:pPr>
          </w:p>
        </w:tc>
        <w:tc>
          <w:tcPr>
            <w:tcW w:w="3080" w:type="dxa"/>
            <w:vAlign w:val="center"/>
            <w:hideMark/>
          </w:tcPr>
          <w:p w:rsidR="00AE285E" w:rsidRDefault="00AE285E" w:rsidP="00144C91">
            <w:pPr>
              <w:jc w:val="center"/>
            </w:pPr>
            <w:r>
              <w:t>Cemal TEKİN</w:t>
            </w:r>
          </w:p>
          <w:p w:rsidR="00AE285E" w:rsidRDefault="00AE285E" w:rsidP="00144C91">
            <w:pPr>
              <w:jc w:val="center"/>
            </w:pPr>
            <w:r>
              <w:t>Üye</w:t>
            </w:r>
          </w:p>
          <w:p w:rsidR="00AE285E" w:rsidRDefault="00AE285E" w:rsidP="00144C91">
            <w:pPr>
              <w:jc w:val="center"/>
            </w:pPr>
          </w:p>
        </w:tc>
      </w:tr>
      <w:tr w:rsidR="00AE285E" w:rsidTr="00144C91">
        <w:trPr>
          <w:trHeight w:val="1134"/>
        </w:trPr>
        <w:tc>
          <w:tcPr>
            <w:tcW w:w="3413" w:type="dxa"/>
            <w:vAlign w:val="bottom"/>
            <w:hideMark/>
          </w:tcPr>
          <w:p w:rsidR="00AE285E" w:rsidRDefault="00AE285E" w:rsidP="00144C91">
            <w:pPr>
              <w:jc w:val="center"/>
            </w:pPr>
            <w:r>
              <w:t>Mehmet Emin AYAZ</w:t>
            </w:r>
          </w:p>
          <w:p w:rsidR="00AE285E" w:rsidRDefault="00AE285E" w:rsidP="00144C91">
            <w:pPr>
              <w:jc w:val="center"/>
            </w:pPr>
            <w:r>
              <w:t>Üye</w:t>
            </w:r>
          </w:p>
        </w:tc>
        <w:tc>
          <w:tcPr>
            <w:tcW w:w="2989" w:type="dxa"/>
            <w:vAlign w:val="bottom"/>
            <w:hideMark/>
          </w:tcPr>
          <w:p w:rsidR="00AE285E" w:rsidRDefault="00AE285E" w:rsidP="00144C91">
            <w:pPr>
              <w:jc w:val="center"/>
            </w:pPr>
            <w:r>
              <w:t>Fethi ÇAKMAK</w:t>
            </w:r>
          </w:p>
          <w:p w:rsidR="00AE285E" w:rsidRDefault="00AE285E" w:rsidP="00144C91">
            <w:pPr>
              <w:jc w:val="center"/>
            </w:pPr>
            <w:r>
              <w:t>Üye</w:t>
            </w:r>
          </w:p>
        </w:tc>
        <w:tc>
          <w:tcPr>
            <w:tcW w:w="3080" w:type="dxa"/>
            <w:vAlign w:val="bottom"/>
            <w:hideMark/>
          </w:tcPr>
          <w:p w:rsidR="00AE285E" w:rsidRDefault="00AE285E" w:rsidP="00144C91">
            <w:pPr>
              <w:jc w:val="center"/>
            </w:pPr>
            <w:r>
              <w:t>Murat YALÇIN</w:t>
            </w:r>
          </w:p>
          <w:p w:rsidR="00AE285E" w:rsidRDefault="00AE285E" w:rsidP="00144C91">
            <w:pPr>
              <w:jc w:val="center"/>
            </w:pPr>
            <w:r>
              <w:t>Üye</w:t>
            </w:r>
          </w:p>
        </w:tc>
      </w:tr>
    </w:tbl>
    <w:p w:rsidR="00AE285E" w:rsidRDefault="00AE285E" w:rsidP="003E0BB2">
      <w:pPr>
        <w:tabs>
          <w:tab w:val="left" w:pos="0"/>
        </w:tabs>
        <w:ind w:right="-1" w:firstLine="709"/>
        <w:jc w:val="both"/>
      </w:pPr>
    </w:p>
    <w:sectPr w:rsidR="00AE285E"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2D71"/>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7CF"/>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6FE4"/>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36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4E8"/>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85E"/>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89C"/>
    <w:rsid w:val="00B2661E"/>
    <w:rsid w:val="00B272D6"/>
    <w:rsid w:val="00B3085B"/>
    <w:rsid w:val="00B30A30"/>
    <w:rsid w:val="00B30C1C"/>
    <w:rsid w:val="00B3154E"/>
    <w:rsid w:val="00B322EC"/>
    <w:rsid w:val="00B334F1"/>
    <w:rsid w:val="00B3366C"/>
    <w:rsid w:val="00B349C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1344"/>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0F1"/>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72"/>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379"/>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2466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8451196">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0766024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72624255">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87145-7BC0-45DC-BEE3-6C6B6DCD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1736</Words>
  <Characters>12604</Characters>
  <Application>Microsoft Office Word</Application>
  <DocSecurity>0</DocSecurity>
  <Lines>105</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2026-03-11T10:21:00Z</dcterms:created>
  <dcterms:modified xsi:type="dcterms:W3CDTF">2026-03-25T11:45:00Z</dcterms:modified>
</cp:coreProperties>
</file>