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CC0" w:rsidRDefault="00914CC0" w:rsidP="00914CC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14CC0" w:rsidRPr="002D00A5" w:rsidTr="00FF12BD">
        <w:trPr>
          <w:trHeight w:val="1008"/>
        </w:trPr>
        <w:tc>
          <w:tcPr>
            <w:tcW w:w="3510" w:type="dxa"/>
          </w:tcPr>
          <w:p w:rsidR="00914CC0" w:rsidRPr="002D00A5" w:rsidRDefault="00914CC0" w:rsidP="00FF12BD">
            <w:pPr>
              <w:ind w:right="-1"/>
              <w:jc w:val="center"/>
            </w:pPr>
            <w:r w:rsidRPr="002D00A5">
              <w:t>T.C.</w:t>
            </w:r>
          </w:p>
          <w:p w:rsidR="00914CC0" w:rsidRPr="002D00A5" w:rsidRDefault="00914CC0" w:rsidP="00FF12BD">
            <w:pPr>
              <w:ind w:right="-1"/>
              <w:jc w:val="center"/>
            </w:pPr>
            <w:r w:rsidRPr="002D00A5">
              <w:t>ANKARA BÜYÜKŞEHİR</w:t>
            </w:r>
          </w:p>
          <w:p w:rsidR="00914CC0" w:rsidRPr="002D00A5" w:rsidRDefault="00914CC0" w:rsidP="00FF12BD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914CC0" w:rsidRDefault="00914CC0" w:rsidP="00914CC0">
      <w:pPr>
        <w:tabs>
          <w:tab w:val="left" w:pos="1935"/>
          <w:tab w:val="left" w:pos="9356"/>
        </w:tabs>
        <w:ind w:right="-1"/>
        <w:jc w:val="both"/>
      </w:pPr>
    </w:p>
    <w:p w:rsidR="00914CC0" w:rsidRDefault="00914CC0" w:rsidP="00914CC0">
      <w:pPr>
        <w:tabs>
          <w:tab w:val="left" w:pos="1935"/>
          <w:tab w:val="left" w:pos="9356"/>
        </w:tabs>
        <w:ind w:right="-1"/>
        <w:jc w:val="both"/>
      </w:pPr>
    </w:p>
    <w:p w:rsidR="00914CC0" w:rsidRDefault="00914CC0" w:rsidP="00914CC0">
      <w:pPr>
        <w:ind w:right="-1"/>
        <w:jc w:val="both"/>
      </w:pPr>
      <w:r>
        <w:t xml:space="preserve">Karar No: 435   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11.03.2026</w:t>
      </w:r>
    </w:p>
    <w:p w:rsidR="007C5F22" w:rsidRDefault="007C5F22" w:rsidP="00B63F9A">
      <w:pPr>
        <w:ind w:right="-1"/>
        <w:jc w:val="center"/>
      </w:pPr>
    </w:p>
    <w:p w:rsidR="00914CC0" w:rsidRDefault="00914CC0" w:rsidP="00B63F9A">
      <w:pPr>
        <w:ind w:right="-1"/>
        <w:jc w:val="center"/>
      </w:pPr>
    </w:p>
    <w:p w:rsidR="007C5F22" w:rsidRDefault="00B63F9A" w:rsidP="00B63F9A">
      <w:pPr>
        <w:ind w:right="-1"/>
        <w:jc w:val="center"/>
      </w:pPr>
      <w:r>
        <w:t>K A R A R</w:t>
      </w:r>
    </w:p>
    <w:p w:rsidR="0009706A" w:rsidRDefault="0009706A" w:rsidP="00B63F9A">
      <w:pPr>
        <w:ind w:right="-1"/>
        <w:jc w:val="center"/>
      </w:pPr>
    </w:p>
    <w:p w:rsidR="007C5F22" w:rsidRDefault="007C5F22" w:rsidP="00B63F9A">
      <w:pPr>
        <w:ind w:right="-1"/>
        <w:jc w:val="center"/>
      </w:pPr>
    </w:p>
    <w:p w:rsidR="00B24640" w:rsidRDefault="00B24640" w:rsidP="00B63F9A">
      <w:pPr>
        <w:ind w:right="-1"/>
        <w:jc w:val="center"/>
      </w:pPr>
    </w:p>
    <w:p w:rsidR="00EC582E" w:rsidRDefault="002225DE" w:rsidP="00AA7ED1">
      <w:pPr>
        <w:ind w:right="-1" w:firstLine="708"/>
        <w:jc w:val="both"/>
      </w:pPr>
      <w:r>
        <w:t>Yenimahalle İlçesi Susuz Mahallesi sınırlarında bulunan isimsiz yol güzergâhlarının isimlendirilmesine</w:t>
      </w:r>
      <w:r w:rsidR="000C63D4">
        <w:t xml:space="preserve"> </w:t>
      </w:r>
      <w:r w:rsidR="00F47D8D">
        <w:t xml:space="preserve">ilişkin </w:t>
      </w:r>
      <w:r w:rsidR="00A87BEB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603243">
        <w:t>20</w:t>
      </w:r>
      <w:r w:rsidR="00005846">
        <w:t>.</w:t>
      </w:r>
      <w:r w:rsidR="00C8274A">
        <w:t>02</w:t>
      </w:r>
      <w:r w:rsidR="00B52587">
        <w:t>.202</w:t>
      </w:r>
      <w:r w:rsidR="00FE5077">
        <w:t>6</w:t>
      </w:r>
      <w:r w:rsidR="00A36F50">
        <w:t xml:space="preserve"> tarihli ve </w:t>
      </w:r>
      <w:r>
        <w:t>217</w:t>
      </w:r>
      <w:r w:rsidR="00F47D8D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4C5074">
        <w:t>11</w:t>
      </w:r>
      <w:r w:rsidR="00EC582E" w:rsidRPr="00E35A5A">
        <w:t>.</w:t>
      </w:r>
      <w:r w:rsidR="00C84895">
        <w:t>0</w:t>
      </w:r>
      <w:r w:rsidR="00C8274A">
        <w:t>3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F47D8D" w:rsidRDefault="00EC582E" w:rsidP="008A5F32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2C5AA0">
        <w:t xml:space="preserve"> </w:t>
      </w:r>
      <w:r w:rsidR="002225DE">
        <w:t>Yenimahalle İlçesi Susuz Mahallesi sınırlarında bulunan isimsiz yol güzergâhlarının hazırlanan ve ekte sunulan listede belirtilen isimlerle isimlendirilmesine</w:t>
      </w:r>
      <w:r w:rsidR="00A87BEB">
        <w:t xml:space="preserve"> </w:t>
      </w:r>
      <w:r w:rsidR="00936478" w:rsidRPr="00896330">
        <w:t xml:space="preserve">ilişkin </w:t>
      </w:r>
      <w:r w:rsidR="00A87BEB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A87BEB">
        <w:t xml:space="preserve"> oylamaya katılan 110 üyenin oyuyla</w:t>
      </w:r>
      <w:r w:rsidR="008A5F32">
        <w:t xml:space="preserve"> </w:t>
      </w:r>
      <w:r w:rsidR="00936478" w:rsidRPr="000E4FBC">
        <w:t>oy</w:t>
      </w:r>
      <w:r w:rsidR="00A87BEB">
        <w:t>birliği</w:t>
      </w:r>
      <w:r w:rsidR="00F60EEE">
        <w:t xml:space="preserve"> </w:t>
      </w:r>
      <w:r w:rsidR="00936478" w:rsidRPr="000E4FBC">
        <w:t>ile kabul edildi.</w:t>
      </w:r>
    </w:p>
    <w:p w:rsidR="00603243" w:rsidRDefault="00603243" w:rsidP="00603243">
      <w:pPr>
        <w:tabs>
          <w:tab w:val="left" w:pos="9638"/>
        </w:tabs>
        <w:ind w:right="-1" w:firstLine="709"/>
        <w:jc w:val="both"/>
      </w:pPr>
    </w:p>
    <w:p w:rsidR="00603243" w:rsidRDefault="00603243" w:rsidP="00603243">
      <w:pPr>
        <w:tabs>
          <w:tab w:val="left" w:pos="9638"/>
        </w:tabs>
        <w:ind w:right="-1" w:firstLine="709"/>
        <w:jc w:val="both"/>
      </w:pPr>
    </w:p>
    <w:p w:rsidR="00603243" w:rsidRDefault="00603243" w:rsidP="00603243">
      <w:pPr>
        <w:tabs>
          <w:tab w:val="left" w:pos="9638"/>
        </w:tabs>
        <w:ind w:right="-1" w:firstLine="709"/>
        <w:jc w:val="both"/>
      </w:pPr>
    </w:p>
    <w:p w:rsidR="00F47D8D" w:rsidRDefault="00F47D8D" w:rsidP="00F47D8D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F7556F" w:rsidP="002868C1">
            <w:pPr>
              <w:jc w:val="center"/>
            </w:pPr>
            <w:r>
              <w:t>Ertan IŞIK</w:t>
            </w:r>
          </w:p>
          <w:p w:rsidR="00764D3D" w:rsidRDefault="00F7556F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64D3D" w:rsidRDefault="00F7556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İbrahim Mert BEKTAŞ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C8274A" w:rsidRDefault="00C8274A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p w:rsidR="009C288F" w:rsidRPr="00F51658" w:rsidRDefault="009C288F" w:rsidP="009C288F">
      <w:pPr>
        <w:jc w:val="center"/>
      </w:pPr>
      <w:r w:rsidRPr="00F51658">
        <w:t>T.C.</w:t>
      </w:r>
    </w:p>
    <w:p w:rsidR="009C288F" w:rsidRPr="00F51658" w:rsidRDefault="009C288F" w:rsidP="009C288F">
      <w:pPr>
        <w:jc w:val="center"/>
      </w:pPr>
      <w:r w:rsidRPr="00F51658">
        <w:t>ANKARA BÜYÜKŞEHİR BELEDİYE MECLİSİ</w:t>
      </w:r>
    </w:p>
    <w:p w:rsidR="009C288F" w:rsidRDefault="009C288F" w:rsidP="009C288F">
      <w:pPr>
        <w:jc w:val="center"/>
      </w:pPr>
      <w:r w:rsidRPr="00F51658">
        <w:t>İsimlendirme Komisyonu Raporu</w:t>
      </w:r>
    </w:p>
    <w:p w:rsidR="009C288F" w:rsidRPr="00F51658" w:rsidRDefault="009C288F" w:rsidP="009C288F"/>
    <w:p w:rsidR="009C288F" w:rsidRDefault="009C288F" w:rsidP="009C288F">
      <w:r w:rsidRPr="00F51658">
        <w:t xml:space="preserve">Rapor No: </w:t>
      </w:r>
      <w:r>
        <w:t>217</w:t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 xml:space="preserve">                                           20</w:t>
      </w:r>
      <w:r w:rsidRPr="00F51658">
        <w:t>.</w:t>
      </w:r>
      <w:r>
        <w:t>02</w:t>
      </w:r>
      <w:r w:rsidRPr="00F51658">
        <w:t>.202</w:t>
      </w:r>
      <w:r>
        <w:t>6</w:t>
      </w:r>
    </w:p>
    <w:p w:rsidR="009C288F" w:rsidRDefault="009C288F" w:rsidP="009C288F"/>
    <w:p w:rsidR="009C288F" w:rsidRDefault="009C288F" w:rsidP="009C288F"/>
    <w:p w:rsidR="009C288F" w:rsidRDefault="009C288F" w:rsidP="009C288F">
      <w:bookmarkStart w:id="0" w:name="_GoBack"/>
      <w:bookmarkEnd w:id="0"/>
    </w:p>
    <w:p w:rsidR="009C288F" w:rsidRDefault="009C288F" w:rsidP="009C288F"/>
    <w:p w:rsidR="009C288F" w:rsidRDefault="009C288F" w:rsidP="009C288F">
      <w:pPr>
        <w:jc w:val="center"/>
      </w:pPr>
      <w:r w:rsidRPr="00F51658">
        <w:t>BÜYÜKŞEHİR BELEDİYE MECLİSİ BAŞKANLIĞINA</w:t>
      </w:r>
    </w:p>
    <w:p w:rsidR="009C288F" w:rsidRDefault="009C288F" w:rsidP="009C288F">
      <w:pPr>
        <w:jc w:val="center"/>
      </w:pPr>
    </w:p>
    <w:p w:rsidR="009C288F" w:rsidRDefault="009C288F" w:rsidP="009C288F">
      <w:pPr>
        <w:jc w:val="center"/>
      </w:pPr>
    </w:p>
    <w:p w:rsidR="009C288F" w:rsidRDefault="009C288F" w:rsidP="009C288F">
      <w:pPr>
        <w:tabs>
          <w:tab w:val="left" w:pos="0"/>
          <w:tab w:val="left" w:pos="709"/>
        </w:tabs>
        <w:jc w:val="both"/>
      </w:pPr>
    </w:p>
    <w:p w:rsidR="009C288F" w:rsidRDefault="009C288F" w:rsidP="009C288F">
      <w:pPr>
        <w:ind w:firstLine="708"/>
        <w:jc w:val="both"/>
      </w:pPr>
      <w:r>
        <w:t xml:space="preserve">Yenimahalle İlçesi Susuz Mahallesi sınırlarında bulunan isimsiz yol güzergâhlarının isimlendirilmesine </w:t>
      </w:r>
      <w:r w:rsidRPr="00CD331D">
        <w:t>ilişkin</w:t>
      </w:r>
      <w:r>
        <w:t xml:space="preserve"> Fen İşleri Dairesi Başkanlığının 30.01.2026 tarihli ve E-2104703 sayılı yazısı, Büyükşehir Belediye Meclisinin 09.02.2026 tarihli ve 60. gündem maddesi olarak komisyonumuza havale edilen dosya incelendi.</w:t>
      </w:r>
    </w:p>
    <w:p w:rsidR="009C288F" w:rsidRDefault="009C288F" w:rsidP="009C288F">
      <w:pPr>
        <w:ind w:firstLine="708"/>
        <w:jc w:val="both"/>
      </w:pPr>
    </w:p>
    <w:p w:rsidR="009C288F" w:rsidRDefault="009C288F" w:rsidP="009C288F">
      <w:pPr>
        <w:ind w:firstLine="708"/>
        <w:jc w:val="both"/>
      </w:pPr>
      <w:r w:rsidRPr="00217930">
        <w:t>Komisyonumuzca yapılan incelemeler neticesinde;</w:t>
      </w:r>
      <w:r>
        <w:t xml:space="preserve"> Yenimahalle İlçesi Susuz Mahallesi sınırlarında bulunan isimsiz yol güzergâhlarının hazırlanan ve ekte sunulan listede belirtilen isimlerle isimlendirilmesi Komisyonumuzca uygun görülmüştür.</w:t>
      </w:r>
    </w:p>
    <w:p w:rsidR="009C288F" w:rsidRDefault="009C288F" w:rsidP="009C288F">
      <w:pPr>
        <w:ind w:firstLine="708"/>
        <w:jc w:val="both"/>
      </w:pPr>
    </w:p>
    <w:p w:rsidR="009C288F" w:rsidRDefault="009C288F" w:rsidP="009C288F">
      <w:pPr>
        <w:ind w:firstLine="708"/>
        <w:jc w:val="both"/>
      </w:pPr>
      <w:r w:rsidRPr="00A360AA">
        <w:t>Raporumuz Büyükşehir Belediye Meclisi'nin onayına arz olunur.</w:t>
      </w:r>
    </w:p>
    <w:p w:rsidR="009C288F" w:rsidRPr="00A360AA" w:rsidRDefault="009C288F" w:rsidP="009C288F">
      <w:pPr>
        <w:ind w:firstLine="708"/>
        <w:jc w:val="both"/>
      </w:pPr>
    </w:p>
    <w:p w:rsidR="009C288F" w:rsidRDefault="009C288F" w:rsidP="009C288F">
      <w:pPr>
        <w:ind w:firstLine="708"/>
        <w:jc w:val="both"/>
      </w:pPr>
    </w:p>
    <w:p w:rsidR="009C288F" w:rsidRDefault="009C288F" w:rsidP="009C288F">
      <w:pPr>
        <w:ind w:firstLine="708"/>
        <w:jc w:val="both"/>
      </w:pPr>
    </w:p>
    <w:p w:rsidR="009C288F" w:rsidRDefault="009C288F" w:rsidP="009C288F">
      <w:pPr>
        <w:jc w:val="both"/>
      </w:pPr>
    </w:p>
    <w:p w:rsidR="009C288F" w:rsidRDefault="009C288F" w:rsidP="009C288F">
      <w:pPr>
        <w:ind w:firstLine="708"/>
        <w:jc w:val="both"/>
      </w:pPr>
    </w:p>
    <w:tbl>
      <w:tblPr>
        <w:tblW w:w="10206" w:type="dxa"/>
        <w:tblInd w:w="-42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9C288F" w:rsidRPr="00F51658" w:rsidTr="00422499">
        <w:trPr>
          <w:trHeight w:val="1247"/>
        </w:trPr>
        <w:tc>
          <w:tcPr>
            <w:tcW w:w="3402" w:type="dxa"/>
          </w:tcPr>
          <w:p w:rsidR="009C288F" w:rsidRPr="00F51658" w:rsidRDefault="009C288F" w:rsidP="00422499">
            <w:pPr>
              <w:autoSpaceDE w:val="0"/>
              <w:autoSpaceDN w:val="0"/>
              <w:adjustRightInd w:val="0"/>
              <w:jc w:val="center"/>
            </w:pPr>
            <w:r>
              <w:t>Memet ÖZDEMİR</w:t>
            </w:r>
          </w:p>
          <w:p w:rsidR="009C288F" w:rsidRPr="00F51658" w:rsidRDefault="009C288F" w:rsidP="004224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402" w:type="dxa"/>
          </w:tcPr>
          <w:p w:rsidR="009C288F" w:rsidRPr="00F51658" w:rsidRDefault="009C288F" w:rsidP="00422499">
            <w:pPr>
              <w:autoSpaceDE w:val="0"/>
              <w:autoSpaceDN w:val="0"/>
              <w:adjustRightInd w:val="0"/>
              <w:jc w:val="center"/>
            </w:pPr>
            <w:r>
              <w:t>İbrahim UYAR</w:t>
            </w:r>
          </w:p>
          <w:p w:rsidR="009C288F" w:rsidRPr="00F51658" w:rsidRDefault="009C288F" w:rsidP="004224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402" w:type="dxa"/>
          </w:tcPr>
          <w:p w:rsidR="009C288F" w:rsidRDefault="009C288F" w:rsidP="00422499">
            <w:pPr>
              <w:autoSpaceDE w:val="0"/>
              <w:autoSpaceDN w:val="0"/>
              <w:adjustRightInd w:val="0"/>
              <w:jc w:val="center"/>
            </w:pPr>
            <w:r>
              <w:t>Servet AKMAN</w:t>
            </w:r>
          </w:p>
          <w:p w:rsidR="009C288F" w:rsidRPr="00F51658" w:rsidRDefault="009C288F" w:rsidP="004224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9C288F" w:rsidRPr="00F51658" w:rsidTr="00422499">
        <w:trPr>
          <w:trHeight w:val="1247"/>
        </w:trPr>
        <w:tc>
          <w:tcPr>
            <w:tcW w:w="3402" w:type="dxa"/>
            <w:vAlign w:val="center"/>
          </w:tcPr>
          <w:p w:rsidR="009C288F" w:rsidRDefault="009C288F" w:rsidP="00422499">
            <w:pPr>
              <w:ind w:right="-1"/>
              <w:jc w:val="center"/>
              <w:rPr>
                <w:szCs w:val="22"/>
              </w:rPr>
            </w:pPr>
            <w:r>
              <w:t>Özgür TOSUN</w:t>
            </w:r>
          </w:p>
          <w:p w:rsidR="009C288F" w:rsidRPr="00F51658" w:rsidRDefault="009C288F" w:rsidP="004224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Üye</w:t>
            </w:r>
          </w:p>
        </w:tc>
        <w:tc>
          <w:tcPr>
            <w:tcW w:w="3402" w:type="dxa"/>
            <w:vAlign w:val="center"/>
          </w:tcPr>
          <w:p w:rsidR="009C288F" w:rsidRDefault="009C288F" w:rsidP="00422499">
            <w:pPr>
              <w:autoSpaceDE w:val="0"/>
              <w:autoSpaceDN w:val="0"/>
              <w:adjustRightInd w:val="0"/>
              <w:jc w:val="center"/>
            </w:pPr>
            <w:r>
              <w:t>Yasin Coşar YAĞCI</w:t>
            </w:r>
          </w:p>
          <w:p w:rsidR="009C288F" w:rsidRPr="00F51658" w:rsidRDefault="009C288F" w:rsidP="004224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402" w:type="dxa"/>
            <w:vAlign w:val="center"/>
          </w:tcPr>
          <w:p w:rsidR="009C288F" w:rsidRDefault="009C288F" w:rsidP="00422499">
            <w:pPr>
              <w:ind w:right="-1"/>
              <w:jc w:val="center"/>
            </w:pPr>
            <w:r>
              <w:t>Oğuz Kağan TANRIVERDİ</w:t>
            </w:r>
          </w:p>
          <w:p w:rsidR="009C288F" w:rsidRPr="00F51658" w:rsidRDefault="009C288F" w:rsidP="004224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9C288F" w:rsidRPr="00F51658" w:rsidTr="00422499">
        <w:trPr>
          <w:trHeight w:val="1247"/>
        </w:trPr>
        <w:tc>
          <w:tcPr>
            <w:tcW w:w="3402" w:type="dxa"/>
            <w:vAlign w:val="bottom"/>
          </w:tcPr>
          <w:p w:rsidR="009C288F" w:rsidRDefault="009C288F" w:rsidP="00422499">
            <w:pPr>
              <w:ind w:right="-1"/>
              <w:jc w:val="center"/>
            </w:pPr>
            <w:r>
              <w:t>Abdurrahman ÖZKAN</w:t>
            </w:r>
          </w:p>
          <w:p w:rsidR="009C288F" w:rsidRPr="00F51658" w:rsidRDefault="009C288F" w:rsidP="004224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402" w:type="dxa"/>
            <w:vAlign w:val="bottom"/>
          </w:tcPr>
          <w:p w:rsidR="009C288F" w:rsidRDefault="009C288F" w:rsidP="00422499">
            <w:pPr>
              <w:ind w:right="-1"/>
              <w:jc w:val="center"/>
            </w:pPr>
            <w:r>
              <w:t>Arif YAĞCI</w:t>
            </w:r>
          </w:p>
          <w:p w:rsidR="009C288F" w:rsidRPr="001D1F3B" w:rsidRDefault="009C288F" w:rsidP="004224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D1F3B">
              <w:t>Üye</w:t>
            </w:r>
          </w:p>
        </w:tc>
        <w:tc>
          <w:tcPr>
            <w:tcW w:w="3402" w:type="dxa"/>
            <w:vAlign w:val="bottom"/>
          </w:tcPr>
          <w:p w:rsidR="009C288F" w:rsidRDefault="009C288F" w:rsidP="00422499">
            <w:pPr>
              <w:ind w:right="-1"/>
              <w:jc w:val="center"/>
            </w:pPr>
            <w:r>
              <w:t>Emre ARSLANTAŞ</w:t>
            </w:r>
          </w:p>
          <w:p w:rsidR="009C288F" w:rsidRPr="00F51658" w:rsidRDefault="009C288F" w:rsidP="004224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9C288F" w:rsidRPr="00F51658" w:rsidRDefault="009C288F" w:rsidP="009C288F">
      <w:pPr>
        <w:ind w:firstLine="708"/>
        <w:jc w:val="both"/>
      </w:pPr>
    </w:p>
    <w:p w:rsidR="009C288F" w:rsidRDefault="009C288F" w:rsidP="005D13A5">
      <w:pPr>
        <w:tabs>
          <w:tab w:val="left" w:pos="0"/>
        </w:tabs>
        <w:ind w:right="-1" w:firstLine="709"/>
        <w:jc w:val="both"/>
      </w:pPr>
    </w:p>
    <w:sectPr w:rsidR="009C288F" w:rsidSect="000C63D4">
      <w:pgSz w:w="11906" w:h="16838"/>
      <w:pgMar w:top="993" w:right="1133" w:bottom="567" w:left="1418" w:header="9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63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06A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638"/>
    <w:rsid w:val="000C624F"/>
    <w:rsid w:val="000C63D4"/>
    <w:rsid w:val="000C75AF"/>
    <w:rsid w:val="000D0E02"/>
    <w:rsid w:val="000D13AF"/>
    <w:rsid w:val="000D1EE3"/>
    <w:rsid w:val="000D24B7"/>
    <w:rsid w:val="000D409A"/>
    <w:rsid w:val="000D5E5A"/>
    <w:rsid w:val="000D694D"/>
    <w:rsid w:val="000D6FDF"/>
    <w:rsid w:val="000D753D"/>
    <w:rsid w:val="000D78C5"/>
    <w:rsid w:val="000E0053"/>
    <w:rsid w:val="000E1783"/>
    <w:rsid w:val="000E4051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FAF"/>
    <w:rsid w:val="00162339"/>
    <w:rsid w:val="00162B2F"/>
    <w:rsid w:val="00164A1D"/>
    <w:rsid w:val="00164A6E"/>
    <w:rsid w:val="00165DC6"/>
    <w:rsid w:val="001700EF"/>
    <w:rsid w:val="001707D7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37AC"/>
    <w:rsid w:val="00214F22"/>
    <w:rsid w:val="00216282"/>
    <w:rsid w:val="002163A2"/>
    <w:rsid w:val="002178CC"/>
    <w:rsid w:val="00220972"/>
    <w:rsid w:val="0022249C"/>
    <w:rsid w:val="002225DE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0E14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28AE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773E8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18D4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FA7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477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074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16975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3243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5C3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19D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3888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530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386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2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D67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7E4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5F32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8B"/>
    <w:rsid w:val="00910FC0"/>
    <w:rsid w:val="00911B95"/>
    <w:rsid w:val="0091268B"/>
    <w:rsid w:val="00912E7D"/>
    <w:rsid w:val="00913950"/>
    <w:rsid w:val="009141F0"/>
    <w:rsid w:val="0091457B"/>
    <w:rsid w:val="00914CC0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152F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BBF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88F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87BEB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3493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DD5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4640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4B0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1306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830"/>
    <w:rsid w:val="00BC231B"/>
    <w:rsid w:val="00BC2C80"/>
    <w:rsid w:val="00BC2F20"/>
    <w:rsid w:val="00BC3E64"/>
    <w:rsid w:val="00BC4EA3"/>
    <w:rsid w:val="00BC57B5"/>
    <w:rsid w:val="00BC595A"/>
    <w:rsid w:val="00BC59A9"/>
    <w:rsid w:val="00BC5B6B"/>
    <w:rsid w:val="00BC60EC"/>
    <w:rsid w:val="00BC700E"/>
    <w:rsid w:val="00BC77B5"/>
    <w:rsid w:val="00BD00C7"/>
    <w:rsid w:val="00BD0929"/>
    <w:rsid w:val="00BD0C63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2836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6B7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74A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8BA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467"/>
    <w:rsid w:val="00E31052"/>
    <w:rsid w:val="00E32054"/>
    <w:rsid w:val="00E324A3"/>
    <w:rsid w:val="00E32C16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937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D8D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56F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A7EB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3F05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F854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603243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2137AC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E10B-FECB-46DB-80F3-8BA4D316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2026-03-12T10:06:00Z</cp:lastPrinted>
  <dcterms:created xsi:type="dcterms:W3CDTF">2026-03-12T10:20:00Z</dcterms:created>
  <dcterms:modified xsi:type="dcterms:W3CDTF">2026-03-26T07:58:00Z</dcterms:modified>
</cp:coreProperties>
</file>