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471E5" w:rsidRPr="002D00A5" w:rsidTr="00FA7382">
        <w:trPr>
          <w:trHeight w:val="1008"/>
        </w:trPr>
        <w:tc>
          <w:tcPr>
            <w:tcW w:w="3510" w:type="dxa"/>
          </w:tcPr>
          <w:p w:rsidR="009471E5" w:rsidRPr="002D00A5" w:rsidRDefault="009471E5" w:rsidP="00FA7382">
            <w:pPr>
              <w:ind w:right="-1"/>
              <w:jc w:val="center"/>
            </w:pPr>
            <w:r w:rsidRPr="002D00A5">
              <w:t>T.C.</w:t>
            </w:r>
          </w:p>
          <w:p w:rsidR="009471E5" w:rsidRPr="002D00A5" w:rsidRDefault="009471E5" w:rsidP="00FA7382">
            <w:pPr>
              <w:ind w:right="-1"/>
              <w:jc w:val="center"/>
            </w:pPr>
            <w:r w:rsidRPr="002D00A5">
              <w:t>ANKARA BÜYÜKŞEHİR</w:t>
            </w:r>
          </w:p>
          <w:p w:rsidR="009471E5" w:rsidRPr="002D00A5" w:rsidRDefault="009471E5" w:rsidP="00FA7382">
            <w:pPr>
              <w:ind w:right="-1"/>
              <w:jc w:val="center"/>
            </w:pPr>
            <w:r w:rsidRPr="002D00A5">
              <w:t>BELEDİYE MECLİSİ</w:t>
            </w:r>
          </w:p>
        </w:tc>
      </w:tr>
    </w:tbl>
    <w:p w:rsidR="009471E5" w:rsidRDefault="009471E5" w:rsidP="009471E5">
      <w:pPr>
        <w:tabs>
          <w:tab w:val="left" w:pos="1935"/>
          <w:tab w:val="left" w:pos="9356"/>
        </w:tabs>
        <w:ind w:right="-1"/>
        <w:jc w:val="both"/>
      </w:pPr>
    </w:p>
    <w:p w:rsidR="009471E5" w:rsidRDefault="009471E5" w:rsidP="009471E5">
      <w:pPr>
        <w:tabs>
          <w:tab w:val="left" w:pos="1935"/>
          <w:tab w:val="left" w:pos="9356"/>
        </w:tabs>
        <w:ind w:right="-1"/>
        <w:jc w:val="both"/>
      </w:pPr>
    </w:p>
    <w:p w:rsidR="009471E5" w:rsidRDefault="009471E5" w:rsidP="009471E5">
      <w:pPr>
        <w:ind w:right="-1"/>
        <w:jc w:val="both"/>
      </w:pPr>
      <w:r>
        <w:t xml:space="preserve">Karar No: 382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471E5" w:rsidRDefault="009471E5"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D90BDD" w:rsidP="00AA7ED1">
      <w:pPr>
        <w:ind w:right="-1" w:firstLine="708"/>
        <w:jc w:val="both"/>
      </w:pPr>
      <w:r>
        <w:t xml:space="preserve">Çankaya İlçesi Yenikent Mahallesi 42576 adanın batısındaki park alanında doğalgaz regülatör yeri ayrılmasına yönelik 1/1000 ölçekli uygulama imar plan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99024E">
        <w:t>9</w:t>
      </w:r>
      <w:r w:rsidR="00005846">
        <w:t>.</w:t>
      </w:r>
      <w:r w:rsidR="00FE5077">
        <w:t>0</w:t>
      </w:r>
      <w:r w:rsidR="00577EAB">
        <w:t>2</w:t>
      </w:r>
      <w:r w:rsidR="00B52587">
        <w:t>.202</w:t>
      </w:r>
      <w:r w:rsidR="00FE5077">
        <w:t>6</w:t>
      </w:r>
      <w:r w:rsidR="00A36F50">
        <w:t xml:space="preserve"> tarihli ve </w:t>
      </w:r>
      <w:r w:rsidR="00577EAB">
        <w:t>5</w:t>
      </w:r>
      <w:r w:rsidR="0099024E">
        <w:t>5</w:t>
      </w:r>
      <w:r>
        <w:t>3</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90BDD" w:rsidRDefault="00EC582E" w:rsidP="00D90BDD">
      <w:pPr>
        <w:tabs>
          <w:tab w:val="left" w:pos="0"/>
        </w:tabs>
        <w:ind w:right="-1" w:firstLine="709"/>
        <w:jc w:val="both"/>
      </w:pPr>
      <w:r w:rsidRPr="00E35A5A">
        <w:t>Konu üzerinde yapılan görüşmelerde;</w:t>
      </w:r>
      <w:r w:rsidR="002C5AA0">
        <w:t xml:space="preserve"> </w:t>
      </w:r>
      <w:r w:rsidR="00D90BDD" w:rsidRPr="007E135A">
        <w:t>Çankaya Belediyesi Yazı İşleri Müdürlüğünün 15.09.2025 tarihli ve 24622402-050.04.01.01-E.1445154 sayılı yazısı ekinde su</w:t>
      </w:r>
      <w:r w:rsidR="00D90BDD">
        <w:t>nulan; Çankaya Belediye Meclisi</w:t>
      </w:r>
      <w:r w:rsidR="00D90BDD" w:rsidRPr="007E135A">
        <w:t>nin 02.09.2025 tarih ve 396 sayılı Kararı ile uygun görülen </w:t>
      </w:r>
      <w:r w:rsidR="00D90BDD" w:rsidRPr="007E135A">
        <w:rPr>
          <w:iCs/>
        </w:rPr>
        <w:t>"Çankaya İlçesi, Yenikent Mahallesi 42576 adanın batısında bulunan park alanında "doğalgaz regülatör istasyonu" ayrılmasına ilişkin  1/1000 ölçekli imar planı değişikliği teklifi"</w:t>
      </w:r>
      <w:r w:rsidR="00D90BDD">
        <w:rPr>
          <w:iCs/>
        </w:rPr>
        <w:t>nin</w:t>
      </w:r>
      <w:r w:rsidR="00D90BDD" w:rsidRPr="007E135A">
        <w:t xml:space="preserve">  5216 sayılı Kanun uyarınca </w:t>
      </w:r>
      <w:r w:rsidR="00D90BDD">
        <w:t xml:space="preserve">İmar ve Şehircilik Dairesi </w:t>
      </w:r>
      <w:r w:rsidR="00D90BDD" w:rsidRPr="007E135A">
        <w:t>Başkanlığı</w:t>
      </w:r>
      <w:r w:rsidR="00D90BDD">
        <w:t>na</w:t>
      </w:r>
      <w:r w:rsidR="00D90BDD" w:rsidRPr="007E135A">
        <w:t xml:space="preserve"> sunul</w:t>
      </w:r>
      <w:r w:rsidR="00D90BDD">
        <w:t>duğu,</w:t>
      </w:r>
    </w:p>
    <w:p w:rsidR="00D90BDD" w:rsidRDefault="00D90BDD" w:rsidP="00D90BDD">
      <w:pPr>
        <w:tabs>
          <w:tab w:val="left" w:pos="0"/>
        </w:tabs>
        <w:ind w:right="-1" w:firstLine="709"/>
        <w:jc w:val="both"/>
      </w:pPr>
    </w:p>
    <w:p w:rsidR="00D90BDD" w:rsidRPr="007E135A" w:rsidRDefault="00D90BDD" w:rsidP="00D90BDD">
      <w:pPr>
        <w:tabs>
          <w:tab w:val="left" w:pos="0"/>
        </w:tabs>
        <w:ind w:right="-1" w:firstLine="709"/>
        <w:jc w:val="both"/>
      </w:pPr>
      <w:r w:rsidRPr="007E135A">
        <w:rPr>
          <w:b/>
          <w:bCs/>
        </w:rPr>
        <w:t>Yapılan incelemede;</w:t>
      </w:r>
    </w:p>
    <w:p w:rsidR="00D90BDD" w:rsidRDefault="00D90BDD" w:rsidP="00D90BDD">
      <w:pPr>
        <w:tabs>
          <w:tab w:val="left" w:pos="0"/>
        </w:tabs>
        <w:ind w:right="-1" w:firstLine="709"/>
        <w:jc w:val="both"/>
      </w:pPr>
      <w:r w:rsidRPr="007E135A">
        <w:rPr>
          <w:b/>
          <w:bCs/>
        </w:rPr>
        <w:t>Teklife Konu Alanın Mülkiyet ve Mevcut İmar Durumunun;</w:t>
      </w:r>
    </w:p>
    <w:p w:rsidR="00D90BDD" w:rsidRDefault="00D90BDD" w:rsidP="00D90BDD">
      <w:pPr>
        <w:tabs>
          <w:tab w:val="left" w:pos="0"/>
        </w:tabs>
        <w:ind w:right="-1" w:firstLine="709"/>
        <w:jc w:val="both"/>
      </w:pPr>
      <w:r w:rsidRPr="007E135A">
        <w:t>42576 adanın batısında bulunan alanın, Yenimahalle Belediye Meclisinin 06.10.1986 tarih ve 296 sayılı Kararı ile uygun görülen, Ankara Büyükşehir Belediyesinin 06.04.1987 tarihli yazısı ile onaylanan "S.S. Yenikent Bahçelievler Yapı Kooperatifi 1/1000 Uygulama İmar Planı" kapsamında "Park Alanı" olduğu, söz konusu park alanında Çankaya Belediye Meclisinin 05.10.2016 tarih ve 694 sayılı Kararı ile uygun görülen "42548 ve 42576 Adalar Arasında Trafo Yeri"'ne ilişkin 1/1000 ölçekli Uygulama İmar Planı Değişikliğinin Ankara Büyükşehir Belediye Meclisinin 13.12.2016 tarih ve 2427 sayılı Kararı ile onaylandığı,</w:t>
      </w:r>
    </w:p>
    <w:p w:rsidR="00D90BDD" w:rsidRDefault="00D90BDD" w:rsidP="00D90BDD">
      <w:pPr>
        <w:tabs>
          <w:tab w:val="left" w:pos="0"/>
        </w:tabs>
        <w:ind w:right="-1" w:firstLine="709"/>
        <w:jc w:val="both"/>
      </w:pPr>
    </w:p>
    <w:p w:rsidR="00D90BDD" w:rsidRDefault="00D90BDD" w:rsidP="00D90BDD">
      <w:pPr>
        <w:tabs>
          <w:tab w:val="left" w:pos="0"/>
        </w:tabs>
        <w:ind w:right="-1" w:firstLine="709"/>
        <w:jc w:val="both"/>
      </w:pPr>
      <w:r w:rsidRPr="007E135A">
        <w:rPr>
          <w:b/>
          <w:bCs/>
        </w:rPr>
        <w:t>Plan Teklifi ve Açıklama Raporunda; </w:t>
      </w:r>
      <w:r w:rsidRPr="007E135A">
        <w:t xml:space="preserve"> Başkent Doğalgaz Dağıtım Gayrimenkul Yatırım Ortaklığı A.Ş.'nin 10.07.2025 tarih ve GM2025-50001448-754-E.125643 sayılı dilekçesi ile; şirketin faaliyet alan içerisinde yer </w:t>
      </w:r>
      <w:r>
        <w:t>alan Ankara İli Çankaya İlçesi</w:t>
      </w:r>
      <w:r w:rsidRPr="007E135A">
        <w:t xml:space="preserve"> Yenikent Mahallesinden gelen doğal gaz taleplerinin karşılanması amacıyla, söz konusu bölgenin yatırım kapsamına alındığı ve doğalgaz basınç düşürme istasyon alanına ihtiyaç duyulduğu, Enerji Piyasası Düzenleme Kurumuna ait Temel Teknik Kriterler Mevzuatının 3. Bölüm, 5. Madde (5.1) bendinde; </w:t>
      </w:r>
      <w:r w:rsidRPr="007E135A">
        <w:rPr>
          <w:iCs/>
        </w:rPr>
        <w:t>" Şehir içi bölge istasyonları, engel bir neden olmadığı sürece öncelikli yeşil alanlara ve parklara, bulunmaması halinde insan trafiği açısından sakin, konut dışı boş alanlara yerleştirilir."</w:t>
      </w:r>
      <w:r w:rsidRPr="007E135A">
        <w:t> şeklinde belirtildiği, bu kapsamda doğalgaz arzının sağlanabilmesi için Yenikent Mahallesi, 42576 adanın batısında bulunan park alanında 3500 m3/h kapasiteli ve 5x7=35 m² büyüklüğünde RS-C doğalgaz regülatör alanı ayrılması amacıyla hazırlanan 1/1000 ölçekli Uygulama İmar Plan değişikliği teklifinin onaylanmasının talep edildiği,</w:t>
      </w:r>
    </w:p>
    <w:p w:rsidR="00D90BDD" w:rsidRDefault="00D90BDD" w:rsidP="00D90BDD">
      <w:pPr>
        <w:tabs>
          <w:tab w:val="left" w:pos="0"/>
        </w:tabs>
        <w:ind w:right="-1" w:firstLine="709"/>
        <w:jc w:val="both"/>
      </w:pPr>
    </w:p>
    <w:p w:rsidR="00D90BDD" w:rsidRDefault="00D90BDD" w:rsidP="00D90BDD">
      <w:pPr>
        <w:tabs>
          <w:tab w:val="left" w:pos="0"/>
        </w:tabs>
        <w:ind w:right="-1" w:firstLine="709"/>
        <w:jc w:val="both"/>
      </w:pPr>
      <w:r w:rsidRPr="007E135A">
        <w:t>Çankaya Belediyesi İmar ve Şehircilik Md.'nün 21.07.2025 tarih ve E.1389283 sayılı yazısı ile, söz konusu 42576 adanın batısında bulunan park alanında 3500 m3/h kapasiteli ve 5x7=35 m</w:t>
      </w:r>
      <w:r w:rsidRPr="007E135A">
        <w:rPr>
          <w:vertAlign w:val="superscript"/>
        </w:rPr>
        <w:t>2</w:t>
      </w:r>
      <w:r w:rsidRPr="007E135A">
        <w:t xml:space="preserve"> büyüklüğünde RS-C doğalgaz regülatör alanı ayrılmasına ilişkin 1/1000 ölçekli Uygulama İmar Planı değişikliğinin uygun olup olmadığı hakkında Park ve Bahçeler Müdürlüğünden görüş istenmiş olup Park ve Bahçeler Müdürlüğünden gelen 25.07.2025 tarih ve E.1398655 sayılı yazı ile; </w:t>
      </w:r>
      <w:r w:rsidRPr="007E135A">
        <w:rPr>
          <w:iCs/>
        </w:rPr>
        <w:t>"Söz konusu park alanında belirtildiği şekilde ‘'Doğalgaz Regülatör Alanı'' yeri ayrılması uygundur" </w:t>
      </w:r>
      <w:r w:rsidRPr="007E135A">
        <w:t>şeklinde görüş bildirildiği,</w:t>
      </w:r>
    </w:p>
    <w:p w:rsidR="00D90BDD" w:rsidRDefault="00D90BDD" w:rsidP="00D90BDD">
      <w:pPr>
        <w:tabs>
          <w:tab w:val="left" w:pos="0"/>
        </w:tabs>
        <w:ind w:right="-1" w:firstLine="709"/>
        <w:jc w:val="both"/>
      </w:pPr>
    </w:p>
    <w:p w:rsidR="00D90BDD" w:rsidRDefault="00D90BDD" w:rsidP="00D90BDD">
      <w:pPr>
        <w:tabs>
          <w:tab w:val="left" w:pos="0"/>
        </w:tabs>
        <w:ind w:right="-1"/>
      </w:pPr>
    </w:p>
    <w:p w:rsidR="009471E5" w:rsidRDefault="009471E5" w:rsidP="009471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471E5" w:rsidRPr="002D00A5" w:rsidTr="00FA7382">
        <w:trPr>
          <w:trHeight w:val="1008"/>
        </w:trPr>
        <w:tc>
          <w:tcPr>
            <w:tcW w:w="3510" w:type="dxa"/>
          </w:tcPr>
          <w:p w:rsidR="009471E5" w:rsidRPr="002D00A5" w:rsidRDefault="009471E5" w:rsidP="00FA7382">
            <w:pPr>
              <w:ind w:right="-1"/>
              <w:jc w:val="center"/>
            </w:pPr>
            <w:r w:rsidRPr="002D00A5">
              <w:t>T.C.</w:t>
            </w:r>
          </w:p>
          <w:p w:rsidR="009471E5" w:rsidRPr="002D00A5" w:rsidRDefault="009471E5" w:rsidP="00FA7382">
            <w:pPr>
              <w:ind w:right="-1"/>
              <w:jc w:val="center"/>
            </w:pPr>
            <w:r w:rsidRPr="002D00A5">
              <w:t>ANKARA BÜYÜKŞEHİR</w:t>
            </w:r>
          </w:p>
          <w:p w:rsidR="009471E5" w:rsidRPr="002D00A5" w:rsidRDefault="009471E5" w:rsidP="00FA7382">
            <w:pPr>
              <w:ind w:right="-1"/>
              <w:jc w:val="center"/>
            </w:pPr>
            <w:r w:rsidRPr="002D00A5">
              <w:t>BELEDİYE MECLİSİ</w:t>
            </w:r>
          </w:p>
        </w:tc>
      </w:tr>
    </w:tbl>
    <w:p w:rsidR="009471E5" w:rsidRDefault="009471E5" w:rsidP="009471E5">
      <w:pPr>
        <w:tabs>
          <w:tab w:val="left" w:pos="1935"/>
          <w:tab w:val="left" w:pos="9356"/>
        </w:tabs>
        <w:ind w:right="-1"/>
        <w:jc w:val="both"/>
      </w:pPr>
    </w:p>
    <w:p w:rsidR="009471E5" w:rsidRDefault="009471E5" w:rsidP="009471E5">
      <w:pPr>
        <w:tabs>
          <w:tab w:val="left" w:pos="1935"/>
          <w:tab w:val="left" w:pos="9356"/>
        </w:tabs>
        <w:ind w:right="-1"/>
        <w:jc w:val="both"/>
      </w:pPr>
    </w:p>
    <w:p w:rsidR="009471E5" w:rsidRDefault="009471E5" w:rsidP="009471E5">
      <w:pPr>
        <w:ind w:right="-1"/>
        <w:jc w:val="both"/>
      </w:pPr>
      <w:r>
        <w:t xml:space="preserve">Karar No: 382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9471E5" w:rsidRDefault="009471E5" w:rsidP="00D90BDD">
      <w:pPr>
        <w:tabs>
          <w:tab w:val="left" w:pos="0"/>
        </w:tabs>
        <w:ind w:right="-1"/>
        <w:jc w:val="center"/>
      </w:pPr>
    </w:p>
    <w:p w:rsidR="009471E5" w:rsidRDefault="009471E5" w:rsidP="00D90BDD">
      <w:pPr>
        <w:tabs>
          <w:tab w:val="left" w:pos="0"/>
        </w:tabs>
        <w:ind w:right="-1"/>
        <w:jc w:val="center"/>
      </w:pPr>
    </w:p>
    <w:p w:rsidR="00D90BDD" w:rsidRDefault="00D90BDD" w:rsidP="00D90BDD">
      <w:pPr>
        <w:tabs>
          <w:tab w:val="left" w:pos="0"/>
        </w:tabs>
        <w:ind w:right="-1"/>
        <w:jc w:val="center"/>
      </w:pPr>
      <w:r>
        <w:t>-2-</w:t>
      </w:r>
    </w:p>
    <w:p w:rsidR="00D90BDD" w:rsidRDefault="00D90BDD" w:rsidP="00D90BDD">
      <w:pPr>
        <w:tabs>
          <w:tab w:val="left" w:pos="0"/>
        </w:tabs>
        <w:ind w:right="-1" w:firstLine="709"/>
        <w:jc w:val="both"/>
      </w:pPr>
    </w:p>
    <w:p w:rsidR="00D90BDD" w:rsidRDefault="00D90BDD" w:rsidP="00D90BDD">
      <w:pPr>
        <w:tabs>
          <w:tab w:val="left" w:pos="0"/>
        </w:tabs>
        <w:ind w:right="-1" w:firstLine="709"/>
        <w:jc w:val="both"/>
      </w:pPr>
    </w:p>
    <w:p w:rsidR="009471E5" w:rsidRDefault="009471E5" w:rsidP="00D90BDD">
      <w:pPr>
        <w:tabs>
          <w:tab w:val="left" w:pos="0"/>
        </w:tabs>
        <w:ind w:right="-1" w:firstLine="709"/>
        <w:jc w:val="both"/>
      </w:pPr>
    </w:p>
    <w:p w:rsidR="00D90BDD" w:rsidRDefault="00D90BDD" w:rsidP="00D90BDD">
      <w:pPr>
        <w:tabs>
          <w:tab w:val="left" w:pos="0"/>
        </w:tabs>
        <w:ind w:right="-1" w:firstLine="709"/>
        <w:jc w:val="both"/>
      </w:pPr>
      <w:r w:rsidRPr="007E135A">
        <w:t>Ayrıca plan değişikliği teklifine ilişkin olarak alınan diğer kurum görüşlerinde; 17.06.2025 gün ve E-13905301-045-839425 sayılı ASKİ Genel Müdürlüğü yazısında; </w:t>
      </w:r>
      <w:r w:rsidRPr="007E135A">
        <w:rPr>
          <w:iCs/>
        </w:rPr>
        <w:t xml:space="preserve">"İmar planı değişikliği çalışmalarında ÇED Yönetmeliği ve diğer mer'i mevzuat </w:t>
      </w:r>
      <w:r>
        <w:rPr>
          <w:iCs/>
        </w:rPr>
        <w:t xml:space="preserve">hükümleri doğrultusunda hareket </w:t>
      </w:r>
      <w:r w:rsidRPr="007E135A">
        <w:rPr>
          <w:iCs/>
        </w:rPr>
        <w:t>edilmesi ve altyapı tedbirleri yönünden "ASKİ Atık suların Kanalizasyon Şebekesine Deşarj Yönetmeliği" hükümlerine uyulması önem arz etmektedir. Planlama esnasında mevcutlarımızın korunması hususunda" </w:t>
      </w:r>
      <w:r w:rsidRPr="007E135A">
        <w:t>dendiği, 01.08.2025 gün ve BE-OUT-423-2025-E.700543 sayılı Başkent Elektrik Dağıtım A.Ş yazısında ise; </w:t>
      </w:r>
      <w:r w:rsidRPr="007E135A">
        <w:rPr>
          <w:iCs/>
        </w:rPr>
        <w:t>"Park alanında önerilen doğalgaz yeri ile arasında yaklaşık 12,5 metre mesafenin bulunduğu belirtilmektedir. Buna göre, trafo yerinin korunması ve gerekli güvenlik önlemlerinin Başkent Doğalgaz G.Y.O. A.Ş tarafından alınması kaydıyla aynı park alanı içerisinde doğalgaz istasyon alanı için plan değişikliği yapılmasında sakınca bulunmamaktadır."</w:t>
      </w:r>
      <w:r w:rsidRPr="007E135A">
        <w:t> şeklinde görüşlerinin bildirildiği, </w:t>
      </w:r>
    </w:p>
    <w:p w:rsidR="00D90BDD" w:rsidRDefault="00D90BDD" w:rsidP="00D90BDD">
      <w:pPr>
        <w:tabs>
          <w:tab w:val="left" w:pos="0"/>
        </w:tabs>
        <w:ind w:right="-1" w:firstLine="709"/>
        <w:jc w:val="both"/>
      </w:pPr>
    </w:p>
    <w:p w:rsidR="00D90BDD" w:rsidRDefault="00D90BDD" w:rsidP="00D90BDD">
      <w:pPr>
        <w:tabs>
          <w:tab w:val="left" w:pos="0"/>
        </w:tabs>
        <w:ind w:right="-1" w:firstLine="709"/>
        <w:jc w:val="both"/>
      </w:pPr>
      <w:r w:rsidRPr="007E135A">
        <w:rPr>
          <w:b/>
          <w:bCs/>
        </w:rPr>
        <w:t>1/1000 ölçekli Uygulama İmar Planı Değişikliği Teklifinde;</w:t>
      </w:r>
    </w:p>
    <w:p w:rsidR="00D90BDD" w:rsidRDefault="00D90BDD" w:rsidP="00D90BDD">
      <w:pPr>
        <w:tabs>
          <w:tab w:val="left" w:pos="0"/>
        </w:tabs>
        <w:ind w:right="-1" w:firstLine="709"/>
        <w:jc w:val="both"/>
      </w:pPr>
      <w:r w:rsidRPr="007E135A">
        <w:rPr>
          <w:iCs/>
        </w:rPr>
        <w:t>"1.Doğalgaz Regülatör İstasyonunun çevre güvenliği "Başkent Doğalgaz Dağıtım Gayrimenkul Yatırım Ortaklığı A.Ş." tarafından sağlanacaktır.</w:t>
      </w:r>
    </w:p>
    <w:p w:rsidR="00D90BDD" w:rsidRDefault="00D90BDD" w:rsidP="00D90BDD">
      <w:pPr>
        <w:tabs>
          <w:tab w:val="left" w:pos="0"/>
        </w:tabs>
        <w:ind w:right="-1" w:firstLine="709"/>
        <w:jc w:val="both"/>
      </w:pPr>
      <w:r w:rsidRPr="007E135A">
        <w:rPr>
          <w:iCs/>
        </w:rPr>
        <w:t>2. Doğalgaz Regülatör İstasyonu; çevresinde 1m'lik koruma bandı bırakılarak dış cephesi görsel açıdan estetik olmak üzere tel çitle çevrilecek veya yer altına alınacaktır.</w:t>
      </w:r>
    </w:p>
    <w:p w:rsidR="00D90BDD" w:rsidRDefault="00D90BDD" w:rsidP="00D90BDD">
      <w:pPr>
        <w:tabs>
          <w:tab w:val="left" w:pos="0"/>
        </w:tabs>
        <w:ind w:right="-1" w:firstLine="709"/>
        <w:jc w:val="both"/>
      </w:pPr>
      <w:r w:rsidRPr="007E135A">
        <w:rPr>
          <w:iCs/>
        </w:rPr>
        <w:t>3. Doğalgaz Regülatör alanının kiralama/kamulaştırma bedeli "Başkent Doğalgaz Dağıtım Gayrimenkul Yatırım Ortaklığı A.Ş. tarafından karşılanacaktır."</w:t>
      </w:r>
    </w:p>
    <w:p w:rsidR="00D90BDD" w:rsidRDefault="00D90BDD" w:rsidP="00D90BDD">
      <w:pPr>
        <w:tabs>
          <w:tab w:val="left" w:pos="0"/>
        </w:tabs>
        <w:ind w:right="-1" w:firstLine="709"/>
        <w:jc w:val="both"/>
      </w:pPr>
      <w:r>
        <w:t>Ş</w:t>
      </w:r>
      <w:r w:rsidRPr="007E135A">
        <w:t>eklinde 3 adet plan notu önerildiği,</w:t>
      </w:r>
    </w:p>
    <w:p w:rsidR="00D90BDD" w:rsidRDefault="00D90BDD" w:rsidP="00D90BDD">
      <w:pPr>
        <w:tabs>
          <w:tab w:val="left" w:pos="0"/>
        </w:tabs>
        <w:ind w:right="-1" w:firstLine="709"/>
        <w:jc w:val="both"/>
      </w:pPr>
    </w:p>
    <w:p w:rsidR="00D90BDD" w:rsidRDefault="00D90BDD" w:rsidP="00D90BDD">
      <w:pPr>
        <w:tabs>
          <w:tab w:val="left" w:pos="0"/>
        </w:tabs>
        <w:ind w:right="-1" w:firstLine="709"/>
        <w:jc w:val="both"/>
      </w:pPr>
      <w:r w:rsidRPr="007E135A">
        <w:rPr>
          <w:b/>
          <w:bCs/>
        </w:rPr>
        <w:t>Başkanlığımızca yapılan değerlendirmede;</w:t>
      </w:r>
      <w:r w:rsidRPr="007E135A">
        <w:t> İlçe Belediye Meclisince uygun görülen söz konusu plan değişikliği hakkında bir karar alınması gerektiğ</w:t>
      </w:r>
      <w:r>
        <w:t>i, görüş ve sonucuna varıldığı,</w:t>
      </w:r>
    </w:p>
    <w:p w:rsidR="00D90BDD" w:rsidRDefault="00D90BDD" w:rsidP="00D90BDD">
      <w:pPr>
        <w:tabs>
          <w:tab w:val="left" w:pos="0"/>
        </w:tabs>
        <w:ind w:right="-1" w:firstLine="709"/>
        <w:jc w:val="both"/>
      </w:pPr>
    </w:p>
    <w:p w:rsidR="00051A3B" w:rsidRPr="003E0BB2" w:rsidRDefault="00D90BDD" w:rsidP="00D90BDD">
      <w:pPr>
        <w:tabs>
          <w:tab w:val="left" w:pos="0"/>
        </w:tabs>
        <w:ind w:right="-1" w:firstLine="709"/>
        <w:jc w:val="both"/>
        <w:rPr>
          <w:sz w:val="23"/>
          <w:szCs w:val="23"/>
        </w:rPr>
      </w:pPr>
      <w:r>
        <w:t>Çankaya İlçesi</w:t>
      </w:r>
      <w:r w:rsidRPr="007E135A">
        <w:t xml:space="preserve"> Yenikent Mahallesi 42576 adanın batısında bulunan park alanında "doğalgaz regülatör istasyonu" ayrılmasına </w:t>
      </w:r>
      <w:r>
        <w:t xml:space="preserve">yönelik </w:t>
      </w:r>
      <w:r w:rsidRPr="007E135A">
        <w:rPr>
          <w:iCs/>
        </w:rPr>
        <w:t>1/1000 ölçekli</w:t>
      </w:r>
      <w:r>
        <w:rPr>
          <w:iCs/>
        </w:rPr>
        <w:t xml:space="preserve"> uygulama</w:t>
      </w:r>
      <w:r w:rsidRPr="007E135A">
        <w:rPr>
          <w:iCs/>
        </w:rPr>
        <w:t xml:space="preserve"> imar planı değişikliğinin</w:t>
      </w:r>
      <w:r>
        <w:rPr>
          <w:iCs/>
        </w:rPr>
        <w:t xml:space="preserve"> </w:t>
      </w:r>
      <w:r w:rsidRPr="0055317F">
        <w:rPr>
          <w:iCs/>
        </w:rPr>
        <w:t>“onayı”</w:t>
      </w:r>
      <w:r>
        <w:rPr>
          <w:iCs/>
        </w:rPr>
        <w:t xml:space="preserve">na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99024E">
        <w:rPr>
          <w:sz w:val="23"/>
          <w:szCs w:val="23"/>
        </w:rPr>
        <w:t xml:space="preserve"> </w:t>
      </w:r>
      <w:r w:rsidR="00DA7D69">
        <w:t xml:space="preserve">oylanarak </w:t>
      </w:r>
      <w:r w:rsidR="00936478" w:rsidRPr="003E0BB2">
        <w:rPr>
          <w:sz w:val="23"/>
          <w:szCs w:val="23"/>
        </w:rPr>
        <w:t>oy</w:t>
      </w:r>
      <w:r w:rsidR="00BA2910">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F3487C" w:rsidRDefault="00F3487C" w:rsidP="003E0BB2">
      <w:pPr>
        <w:tabs>
          <w:tab w:val="left" w:pos="0"/>
        </w:tabs>
        <w:ind w:right="-1" w:firstLine="709"/>
        <w:jc w:val="both"/>
      </w:pPr>
    </w:p>
    <w:p w:rsidR="00F3487C" w:rsidRDefault="00F3487C" w:rsidP="003E0BB2">
      <w:pPr>
        <w:tabs>
          <w:tab w:val="left" w:pos="0"/>
        </w:tabs>
        <w:ind w:right="-1" w:firstLine="709"/>
        <w:jc w:val="both"/>
      </w:pPr>
    </w:p>
    <w:p w:rsidR="00F3487C" w:rsidRDefault="00F3487C" w:rsidP="003E0BB2">
      <w:pPr>
        <w:tabs>
          <w:tab w:val="left" w:pos="0"/>
        </w:tabs>
        <w:ind w:right="-1" w:firstLine="709"/>
        <w:jc w:val="both"/>
      </w:pPr>
    </w:p>
    <w:p w:rsidR="00F3487C" w:rsidRDefault="00F3487C" w:rsidP="003E0BB2">
      <w:pPr>
        <w:tabs>
          <w:tab w:val="left" w:pos="0"/>
        </w:tabs>
        <w:ind w:right="-1" w:firstLine="709"/>
        <w:jc w:val="both"/>
      </w:pPr>
    </w:p>
    <w:p w:rsidR="00F3487C" w:rsidRDefault="00F3487C" w:rsidP="003E0BB2">
      <w:pPr>
        <w:tabs>
          <w:tab w:val="left" w:pos="0"/>
        </w:tabs>
        <w:ind w:right="-1" w:firstLine="709"/>
        <w:jc w:val="both"/>
      </w:pPr>
    </w:p>
    <w:p w:rsidR="00F3487C" w:rsidRDefault="00F3487C" w:rsidP="00F3487C">
      <w:pPr>
        <w:jc w:val="center"/>
      </w:pPr>
      <w:r>
        <w:t>T.C.</w:t>
      </w:r>
    </w:p>
    <w:p w:rsidR="00F3487C" w:rsidRDefault="00F3487C" w:rsidP="00F3487C">
      <w:pPr>
        <w:jc w:val="center"/>
      </w:pPr>
      <w:r>
        <w:t>ANKARA BÜYÜKŞEHİR BELEDİYE MECLİSİ</w:t>
      </w:r>
    </w:p>
    <w:p w:rsidR="00F3487C" w:rsidRDefault="00F3487C" w:rsidP="00F3487C">
      <w:pPr>
        <w:jc w:val="center"/>
      </w:pPr>
      <w:r>
        <w:t xml:space="preserve">İmar ve Bayındırlık Komisyonu Raporu </w:t>
      </w:r>
    </w:p>
    <w:p w:rsidR="00F3487C" w:rsidRDefault="00F3487C" w:rsidP="00F3487C">
      <w:pPr>
        <w:jc w:val="center"/>
      </w:pPr>
    </w:p>
    <w:p w:rsidR="00F3487C" w:rsidRDefault="00F3487C" w:rsidP="00F3487C">
      <w:pPr>
        <w:jc w:val="center"/>
      </w:pPr>
      <w:r>
        <w:t>Rapor No: 553</w:t>
      </w:r>
      <w:r>
        <w:tab/>
      </w:r>
      <w:r>
        <w:tab/>
      </w:r>
      <w:r>
        <w:tab/>
      </w:r>
      <w:r>
        <w:tab/>
      </w:r>
      <w:r>
        <w:tab/>
      </w:r>
      <w:r>
        <w:tab/>
        <w:t xml:space="preserve"> </w:t>
      </w:r>
      <w:r>
        <w:tab/>
      </w:r>
      <w:r>
        <w:tab/>
        <w:t xml:space="preserve">             19.02.2026</w:t>
      </w:r>
    </w:p>
    <w:p w:rsidR="00F3487C" w:rsidRDefault="00F3487C" w:rsidP="00F3487C"/>
    <w:p w:rsidR="00F3487C" w:rsidRDefault="00F3487C" w:rsidP="00F3487C">
      <w:pPr>
        <w:jc w:val="center"/>
      </w:pPr>
      <w:r>
        <w:t>BÜYÜKŞEHİR BELEDİYE MECLİSİ BAŞKANLIĞINA</w:t>
      </w:r>
    </w:p>
    <w:p w:rsidR="00F3487C" w:rsidRDefault="00F3487C" w:rsidP="00F3487C">
      <w:pPr>
        <w:tabs>
          <w:tab w:val="left" w:pos="0"/>
        </w:tabs>
        <w:jc w:val="both"/>
      </w:pPr>
    </w:p>
    <w:p w:rsidR="00F3487C" w:rsidRDefault="00F3487C" w:rsidP="00F3487C">
      <w:pPr>
        <w:tabs>
          <w:tab w:val="left" w:pos="0"/>
        </w:tabs>
        <w:jc w:val="both"/>
      </w:pPr>
    </w:p>
    <w:p w:rsidR="00F3487C" w:rsidRDefault="00F3487C" w:rsidP="00F3487C">
      <w:pPr>
        <w:tabs>
          <w:tab w:val="left" w:pos="9638"/>
        </w:tabs>
        <w:ind w:right="-1" w:firstLine="709"/>
        <w:jc w:val="both"/>
      </w:pPr>
      <w:r>
        <w:t>Çankaya İlçesi Yenikent Mahallesi 42576 adanın batısındaki park alanında doğalgaz regülatör yeri ayrılmasına yönelik 1/1000 ölçekli uygulama imar plan değişikliğine ilişkin Büyükşehir Belediye Meclisinin 13.02.2026 tarih ve 14. gündem maddesi olarak komisyonumuza havale edilen dosya incelendi.</w:t>
      </w:r>
    </w:p>
    <w:p w:rsidR="00F3487C" w:rsidRDefault="00F3487C" w:rsidP="00F3487C">
      <w:pPr>
        <w:tabs>
          <w:tab w:val="left" w:pos="9638"/>
        </w:tabs>
        <w:ind w:right="-1" w:firstLine="709"/>
        <w:jc w:val="both"/>
      </w:pPr>
    </w:p>
    <w:p w:rsidR="00F3487C" w:rsidRDefault="00F3487C" w:rsidP="00F3487C">
      <w:pPr>
        <w:tabs>
          <w:tab w:val="left" w:pos="0"/>
        </w:tabs>
        <w:ind w:right="-1" w:firstLine="709"/>
        <w:jc w:val="both"/>
      </w:pPr>
      <w:r>
        <w:t>Komisyonumuzca yapılan incelemeler neticesinde; Çankaya Belediyesi Yazı İşleri Müdürlüğünün 15.09.2025 tarihli ve 24622402-050.04.01.01-E.1445154 sayılı yazısı ekinde sunulan; Çankaya Belediye Meclisinin 02.09.2025 tarih ve 396 sayılı Kararı ile uygun görülen </w:t>
      </w:r>
      <w:r>
        <w:rPr>
          <w:iCs/>
        </w:rPr>
        <w:t>"Çankaya İlçesi, Yenikent Mahallesi 42576 adanın batısında bulunan park alanında "doğalgaz regülatör istasyonu" ayrılmasına ilişkin  1/1000 ölçekli imar planı değişikliği teklifi"nin</w:t>
      </w:r>
      <w:r>
        <w:t>  5216 sayılı Kanun uyarınca İmar ve Şehircilik Dairesi Başkanlığına sunulduğu,</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rPr>
          <w:b/>
          <w:bCs/>
        </w:rPr>
        <w:t>Yapılan incelemede;</w:t>
      </w:r>
    </w:p>
    <w:p w:rsidR="00F3487C" w:rsidRDefault="00F3487C" w:rsidP="00F3487C">
      <w:pPr>
        <w:tabs>
          <w:tab w:val="left" w:pos="0"/>
        </w:tabs>
        <w:ind w:right="-1" w:firstLine="709"/>
        <w:jc w:val="both"/>
      </w:pPr>
      <w:r>
        <w:rPr>
          <w:b/>
          <w:bCs/>
        </w:rPr>
        <w:t>Teklife Konu Alanın Mülkiyet ve Mevcut İmar Durumunun;</w:t>
      </w:r>
    </w:p>
    <w:p w:rsidR="00F3487C" w:rsidRDefault="00F3487C" w:rsidP="00F3487C">
      <w:pPr>
        <w:tabs>
          <w:tab w:val="left" w:pos="0"/>
        </w:tabs>
        <w:ind w:right="-1" w:firstLine="709"/>
        <w:jc w:val="both"/>
      </w:pPr>
      <w:r>
        <w:t>42576 adanın batısında bulunan alanın, Yenimahalle Belediye Meclisinin 06.10.1986 tarih ve 296 sayılı Kararı ile uygun görülen, Ankara Büyükşehir Belediyesinin 06.04.1987 tarihli yazısı ile onaylanan "S.S. Yenikent Bahçelievler Yapı Kooperatifi 1/1000 Uygulama İmar Planı" kapsamında "Park Alanı" olduğu, söz konusu park alanında Çankaya Belediye Meclisinin 05.10.2016 tarih ve 694 sayılı Kararı ile uygun görülen "42548 ve 42576 Adalar Arasında Trafo Yeri"'ne ilişkin 1/1000 ölçekli Uygulama İmar Planı Değişikliğinin Ankara Büyükşehir Belediye Meclisinin 13.12.2016 tarih ve 2427 sayılı Kararı ile onaylandığı,</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rPr>
          <w:b/>
          <w:bCs/>
        </w:rPr>
        <w:t>Plan Teklifi ve Açıklama Raporunda; </w:t>
      </w:r>
      <w:r>
        <w:t> Başkent Doğalgaz Dağıtım Gayrimenkul Yatırım Ortaklığı A.Ş.'nin 10.07.2025 tarih ve GM2025-50001448-754-E.125643 sayılı dilekçesi ile; şirketin faaliyet alan içerisinde yer alan Ankara İli Çankaya İlçesi Yenikent Mahallesinden gelen doğal gaz taleplerinin karşılanması amacıyla, söz konusu bölgenin yatırım kapsamına alındığı ve doğalgaz basınç düşürme istasyon alanına ihtiyaç duyulduğu, Enerji Piyasası Düzenleme Kurumuna ait Temel Teknik Kriterler Mevzuatının 3. Bölüm, 5. Madde (5.1) bendinde; </w:t>
      </w:r>
      <w:r>
        <w:rPr>
          <w:iCs/>
        </w:rPr>
        <w:t>" Şehir içi bölge istasyonları, engel bir neden olmadığı sürece öncelikli yeşil alanlara ve parklara, bulunmaması halinde insan trafiği açısından sakin, konut dışı boş alanlara yerleştirilir."</w:t>
      </w:r>
      <w:r>
        <w:t> şeklinde belirtildiği, bu kapsamda doğalgaz arzının sağlanabilmesi için Yenikent Mahallesi, 42576 adanın batısında bulunan park alanında 3500 m3/h kapasiteli ve 5x7=35 m² büyüklüğünde RS-C doğalgaz regülatör alanı ayrılması amacıyla hazırlanan 1/1000 ölçekli Uygulama İmar Plan değişikliği teklifinin onaylanmasının talep edildiği,</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t>Çankaya Belediyesi İmar ve Şehircilik Md.'nün 21.07.2025 tarih ve E.1389283 sayılı yazısı ile, söz konusu 42576 adanın batısında bulunan park alanında 3500 m3/h kapasiteli ve 5x7=35 m</w:t>
      </w:r>
      <w:r>
        <w:rPr>
          <w:vertAlign w:val="superscript"/>
        </w:rPr>
        <w:t>2</w:t>
      </w:r>
      <w:r>
        <w:t xml:space="preserve"> büyüklüğünde RS-C doğalgaz regülatör alanı ayrılmasına ilişkin 1/1000 ölçekli Uygulama İmar Planı değişikliğinin uygun olup olmadığı hakkında Park ve Bahçeler Müdürlüğünden görüş istenmiş olup Park ve Bahçeler Müdürlüğünden gelen 25.07.2025 tarih ve E.1398655 sayılı yazı ile; </w:t>
      </w:r>
      <w:r>
        <w:rPr>
          <w:iCs/>
        </w:rPr>
        <w:t>"Söz konusu park alanında belirtildiği şekilde ‘'Doğalgaz Regülatör Alanı'' yeri ayrılması uygundur" </w:t>
      </w:r>
      <w:r>
        <w:t>şeklinde görüş bildirildiği,</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p>
    <w:p w:rsidR="00F3487C" w:rsidRDefault="00F3487C" w:rsidP="00F3487C">
      <w:pPr>
        <w:jc w:val="center"/>
      </w:pPr>
      <w:bookmarkStart w:id="0" w:name="_GoBack"/>
      <w:bookmarkEnd w:id="0"/>
      <w:r>
        <w:t>T.C.</w:t>
      </w:r>
    </w:p>
    <w:p w:rsidR="00F3487C" w:rsidRDefault="00F3487C" w:rsidP="00F3487C">
      <w:pPr>
        <w:jc w:val="center"/>
      </w:pPr>
      <w:r>
        <w:t>ANKARA BÜYÜKŞEHİR BELEDİYE MECLİSİ</w:t>
      </w:r>
    </w:p>
    <w:p w:rsidR="00F3487C" w:rsidRDefault="00F3487C" w:rsidP="00F3487C">
      <w:pPr>
        <w:jc w:val="center"/>
      </w:pPr>
      <w:r>
        <w:t xml:space="preserve">İmar ve Bayındırlık Komisyonu Raporu </w:t>
      </w:r>
    </w:p>
    <w:p w:rsidR="00F3487C" w:rsidRDefault="00F3487C" w:rsidP="00F3487C">
      <w:pPr>
        <w:jc w:val="center"/>
      </w:pPr>
    </w:p>
    <w:p w:rsidR="00F3487C" w:rsidRDefault="00F3487C" w:rsidP="00F3487C">
      <w:pPr>
        <w:jc w:val="center"/>
      </w:pPr>
      <w:r>
        <w:t>Rapor No: 553</w:t>
      </w:r>
      <w:r>
        <w:tab/>
      </w:r>
      <w:r>
        <w:tab/>
      </w:r>
      <w:r>
        <w:tab/>
      </w:r>
      <w:r>
        <w:tab/>
      </w:r>
      <w:r>
        <w:tab/>
      </w:r>
      <w:r>
        <w:tab/>
        <w:t xml:space="preserve"> </w:t>
      </w:r>
      <w:r>
        <w:tab/>
      </w:r>
      <w:r>
        <w:tab/>
        <w:t xml:space="preserve">             19.02.2026</w:t>
      </w:r>
    </w:p>
    <w:p w:rsidR="00F3487C" w:rsidRDefault="00F3487C" w:rsidP="00F3487C">
      <w:pPr>
        <w:tabs>
          <w:tab w:val="left" w:pos="0"/>
        </w:tabs>
        <w:ind w:right="-1"/>
        <w:jc w:val="center"/>
      </w:pPr>
    </w:p>
    <w:p w:rsidR="00F3487C" w:rsidRDefault="00F3487C" w:rsidP="00F3487C">
      <w:pPr>
        <w:tabs>
          <w:tab w:val="left" w:pos="0"/>
        </w:tabs>
        <w:ind w:right="-1"/>
        <w:jc w:val="center"/>
      </w:pPr>
      <w:r>
        <w:t>-2-</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t>Ayrıca plan değişikliği teklifine ilişkin olarak alınan diğer kurum görüşlerinde; 17.06.2025 gün ve E-13905301-045-839425 sayılı ASKİ Genel Müdürlüğü yazısında; </w:t>
      </w:r>
      <w:r>
        <w:rPr>
          <w:iCs/>
        </w:rPr>
        <w:t>"İmar planı değişikliği çalışmalarında ÇED Yönetmeliği ve diğer mer'i mevzuat hükümleri doğrultusunda hareket edilmesi ve altyapı tedbirleri yönünden "ASKİ Atık suların Kanalizasyon Şebekesine Deşarj Yönetmeliği" hükümlerine uyulması önem arz etmektedir. Planlama esnasında mevcutlarımızın korunması hususunda" </w:t>
      </w:r>
      <w:r>
        <w:t>dendiği, 01.08.2025 gün ve BE-OUT-423-2025-E.700543 sayılı Başkent Elektrik Dağıtım A.Ş yazısında ise; </w:t>
      </w:r>
      <w:r>
        <w:rPr>
          <w:iCs/>
        </w:rPr>
        <w:t>"Park alanında önerilen doğalgaz yeri ile arasında yaklaşık 12,5 metre mesafenin bulunduğu belirtilmektedir. Buna göre, trafo yerinin korunması ve gerekli güvenlik önlemlerinin Başkent Doğalgaz G.Y.O. A.Ş tarafından alınması kaydıyla aynı park alanı içerisinde doğalgaz istasyon alanı için plan değişikliği yapılmasında sakınca bulunmamaktadır."</w:t>
      </w:r>
      <w:r>
        <w:t> şeklinde görüşlerinin bildirildiği, </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rPr>
          <w:b/>
          <w:bCs/>
        </w:rPr>
        <w:t>1/1000 ölçekli Uygulama İmar Planı Değişikliği Teklifinde;</w:t>
      </w:r>
    </w:p>
    <w:p w:rsidR="00F3487C" w:rsidRDefault="00F3487C" w:rsidP="00F3487C">
      <w:pPr>
        <w:tabs>
          <w:tab w:val="left" w:pos="0"/>
        </w:tabs>
        <w:ind w:right="-1" w:firstLine="709"/>
        <w:jc w:val="both"/>
      </w:pPr>
      <w:r>
        <w:rPr>
          <w:iCs/>
        </w:rPr>
        <w:t>"1.Doğalgaz Regülatör İstasyonunun çevre güvenliği "Başkent Doğalgaz Dağıtım Gayrimenkul Yatırım Ortaklığı A.Ş." tarafından sağlanacaktır.</w:t>
      </w:r>
    </w:p>
    <w:p w:rsidR="00F3487C" w:rsidRDefault="00F3487C" w:rsidP="00F3487C">
      <w:pPr>
        <w:tabs>
          <w:tab w:val="left" w:pos="0"/>
        </w:tabs>
        <w:ind w:right="-1" w:firstLine="709"/>
        <w:jc w:val="both"/>
      </w:pPr>
      <w:r>
        <w:rPr>
          <w:iCs/>
        </w:rPr>
        <w:t>2. Doğalgaz Regülatör İstasyonu; çevresinde 1m'lik koruma bandı bırakılarak dış cephesi görsel açıdan estetik olmak üzere tel çitle çevrilecek veya yer altına alınacaktır.</w:t>
      </w:r>
    </w:p>
    <w:p w:rsidR="00F3487C" w:rsidRDefault="00F3487C" w:rsidP="00F3487C">
      <w:pPr>
        <w:tabs>
          <w:tab w:val="left" w:pos="0"/>
        </w:tabs>
        <w:ind w:right="-1" w:firstLine="709"/>
        <w:jc w:val="both"/>
      </w:pPr>
      <w:r>
        <w:rPr>
          <w:iCs/>
        </w:rPr>
        <w:t>3. Doğalgaz Regülatör alanının kiralama/kamulaştırma bedeli "Başkent Doğalgaz Dağıtım Gayrimenkul Yatırım Ortaklığı A.Ş. tarafından karşılanacaktır."</w:t>
      </w:r>
    </w:p>
    <w:p w:rsidR="00F3487C" w:rsidRDefault="00F3487C" w:rsidP="00F3487C">
      <w:pPr>
        <w:tabs>
          <w:tab w:val="left" w:pos="0"/>
        </w:tabs>
        <w:ind w:right="-1" w:firstLine="709"/>
        <w:jc w:val="both"/>
      </w:pPr>
      <w:r>
        <w:t>Şeklinde 3 adet plan notu önerildiği,</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rPr>
          <w:b/>
          <w:bCs/>
        </w:rPr>
        <w:t>Başkanlığımızca yapılan değerlendirmede;</w:t>
      </w:r>
      <w:r>
        <w:t> İlçe Belediye Meclisince uygun görülen söz konusu plan değişikliği hakkında bir karar alınması gerektiği, görüş ve sonucuna varıldığı,</w:t>
      </w:r>
    </w:p>
    <w:p w:rsidR="00F3487C" w:rsidRDefault="00F3487C" w:rsidP="00F3487C">
      <w:pPr>
        <w:tabs>
          <w:tab w:val="left" w:pos="0"/>
        </w:tabs>
        <w:ind w:right="-1" w:firstLine="709"/>
        <w:jc w:val="both"/>
      </w:pPr>
    </w:p>
    <w:p w:rsidR="00F3487C" w:rsidRDefault="00F3487C" w:rsidP="00F3487C">
      <w:pPr>
        <w:tabs>
          <w:tab w:val="left" w:pos="0"/>
        </w:tabs>
        <w:ind w:right="-1" w:firstLine="709"/>
        <w:jc w:val="both"/>
      </w:pPr>
      <w:r>
        <w:t xml:space="preserve">Hususları tespit edilmiş olup, Çankaya İlçesi Yenikent Mahallesi 42576 adanın batısında bulunan park alanında "doğalgaz regülatör istasyonu" ayrılmasına yönelik </w:t>
      </w:r>
      <w:r>
        <w:rPr>
          <w:iCs/>
        </w:rPr>
        <w:t>1/1000 ölçekli uygulama imar planı değişikliğinin “onayı” komisyonumuzca oybirliği ile uygun görülmüştür.</w:t>
      </w:r>
    </w:p>
    <w:p w:rsidR="00F3487C" w:rsidRDefault="00F3487C" w:rsidP="00F3487C">
      <w:pPr>
        <w:ind w:right="-1"/>
        <w:jc w:val="both"/>
      </w:pPr>
    </w:p>
    <w:p w:rsidR="00F3487C" w:rsidRDefault="00F3487C" w:rsidP="00F3487C">
      <w:pPr>
        <w:ind w:right="-1" w:firstLine="709"/>
        <w:jc w:val="both"/>
      </w:pPr>
      <w:r>
        <w:t>Raporumuz Büyükşehir Belediye Meclisinin onayına arz olunur.</w:t>
      </w:r>
    </w:p>
    <w:p w:rsidR="00F3487C" w:rsidRDefault="00F3487C" w:rsidP="00F3487C">
      <w:pPr>
        <w:ind w:right="-1"/>
        <w:jc w:val="both"/>
      </w:pPr>
    </w:p>
    <w:p w:rsidR="00F3487C" w:rsidRDefault="00F3487C" w:rsidP="00F3487C">
      <w:pPr>
        <w:tabs>
          <w:tab w:val="left" w:pos="0"/>
        </w:tabs>
        <w:jc w:val="both"/>
      </w:pPr>
    </w:p>
    <w:tbl>
      <w:tblPr>
        <w:tblW w:w="9482" w:type="dxa"/>
        <w:tblInd w:w="-34" w:type="dxa"/>
        <w:tblLook w:val="04A0" w:firstRow="1" w:lastRow="0" w:firstColumn="1" w:lastColumn="0" w:noHBand="0" w:noVBand="1"/>
      </w:tblPr>
      <w:tblGrid>
        <w:gridCol w:w="3413"/>
        <w:gridCol w:w="2989"/>
        <w:gridCol w:w="3080"/>
      </w:tblGrid>
      <w:tr w:rsidR="00F3487C" w:rsidTr="00F3487C">
        <w:trPr>
          <w:trHeight w:val="1149"/>
        </w:trPr>
        <w:tc>
          <w:tcPr>
            <w:tcW w:w="3413" w:type="dxa"/>
            <w:hideMark/>
          </w:tcPr>
          <w:p w:rsidR="00F3487C" w:rsidRDefault="00F3487C">
            <w:pPr>
              <w:jc w:val="center"/>
            </w:pPr>
            <w:r>
              <w:t>Coşkun TORUN</w:t>
            </w:r>
          </w:p>
          <w:p w:rsidR="00F3487C" w:rsidRDefault="00F3487C">
            <w:pPr>
              <w:pStyle w:val="ListeParagraf"/>
              <w:ind w:left="0"/>
              <w:jc w:val="center"/>
            </w:pPr>
            <w:r>
              <w:t>İmar ve Bayındırlık Komisyonu Başkanı</w:t>
            </w:r>
          </w:p>
        </w:tc>
        <w:tc>
          <w:tcPr>
            <w:tcW w:w="2989" w:type="dxa"/>
            <w:hideMark/>
          </w:tcPr>
          <w:p w:rsidR="00F3487C" w:rsidRDefault="00F3487C">
            <w:pPr>
              <w:jc w:val="center"/>
            </w:pPr>
            <w:r>
              <w:t>Ozan YİĞİT</w:t>
            </w:r>
          </w:p>
          <w:p w:rsidR="00F3487C" w:rsidRDefault="00F3487C">
            <w:pPr>
              <w:jc w:val="center"/>
            </w:pPr>
            <w:r>
              <w:t>Başkan V.</w:t>
            </w:r>
          </w:p>
        </w:tc>
        <w:tc>
          <w:tcPr>
            <w:tcW w:w="3080" w:type="dxa"/>
            <w:hideMark/>
          </w:tcPr>
          <w:p w:rsidR="00F3487C" w:rsidRDefault="00F3487C">
            <w:pPr>
              <w:jc w:val="center"/>
            </w:pPr>
            <w:r>
              <w:t>Atila ÇELİK</w:t>
            </w:r>
          </w:p>
          <w:p w:rsidR="00F3487C" w:rsidRDefault="00F3487C">
            <w:pPr>
              <w:jc w:val="center"/>
            </w:pPr>
            <w:r>
              <w:t>Üye</w:t>
            </w:r>
          </w:p>
        </w:tc>
      </w:tr>
      <w:tr w:rsidR="00F3487C" w:rsidTr="00F3487C">
        <w:trPr>
          <w:trHeight w:val="1149"/>
        </w:trPr>
        <w:tc>
          <w:tcPr>
            <w:tcW w:w="3413" w:type="dxa"/>
            <w:vAlign w:val="center"/>
          </w:tcPr>
          <w:p w:rsidR="00F3487C" w:rsidRDefault="00F3487C">
            <w:pPr>
              <w:jc w:val="center"/>
            </w:pPr>
          </w:p>
          <w:p w:rsidR="00F3487C" w:rsidRDefault="00F3487C">
            <w:pPr>
              <w:jc w:val="center"/>
            </w:pPr>
            <w:r>
              <w:t>Naki DEMİR</w:t>
            </w:r>
          </w:p>
          <w:p w:rsidR="00F3487C" w:rsidRDefault="00F3487C">
            <w:pPr>
              <w:jc w:val="center"/>
            </w:pPr>
            <w:r>
              <w:t>Üye</w:t>
            </w:r>
          </w:p>
        </w:tc>
        <w:tc>
          <w:tcPr>
            <w:tcW w:w="2989" w:type="dxa"/>
            <w:vAlign w:val="center"/>
            <w:hideMark/>
          </w:tcPr>
          <w:p w:rsidR="00F3487C" w:rsidRDefault="00F3487C">
            <w:pPr>
              <w:jc w:val="center"/>
            </w:pPr>
            <w:r>
              <w:t>Erdoğan DOĞAN</w:t>
            </w:r>
          </w:p>
          <w:p w:rsidR="00F3487C" w:rsidRDefault="00F3487C">
            <w:pPr>
              <w:jc w:val="center"/>
            </w:pPr>
            <w:r>
              <w:t>Üye</w:t>
            </w:r>
          </w:p>
        </w:tc>
        <w:tc>
          <w:tcPr>
            <w:tcW w:w="3080" w:type="dxa"/>
            <w:vAlign w:val="center"/>
            <w:hideMark/>
          </w:tcPr>
          <w:p w:rsidR="00F3487C" w:rsidRDefault="00F3487C">
            <w:pPr>
              <w:jc w:val="center"/>
            </w:pPr>
            <w:r>
              <w:t>Cemal TEKİN</w:t>
            </w:r>
          </w:p>
          <w:p w:rsidR="00F3487C" w:rsidRDefault="00F3487C">
            <w:pPr>
              <w:jc w:val="center"/>
            </w:pPr>
            <w:r>
              <w:t>Üye</w:t>
            </w:r>
          </w:p>
        </w:tc>
      </w:tr>
      <w:tr w:rsidR="00F3487C" w:rsidTr="00F3487C">
        <w:trPr>
          <w:trHeight w:val="1149"/>
        </w:trPr>
        <w:tc>
          <w:tcPr>
            <w:tcW w:w="3413" w:type="dxa"/>
            <w:vAlign w:val="bottom"/>
            <w:hideMark/>
          </w:tcPr>
          <w:p w:rsidR="00F3487C" w:rsidRDefault="00F3487C">
            <w:pPr>
              <w:jc w:val="center"/>
            </w:pPr>
            <w:r>
              <w:t>Mehmet Emin AYAZ</w:t>
            </w:r>
          </w:p>
          <w:p w:rsidR="00F3487C" w:rsidRDefault="00F3487C">
            <w:pPr>
              <w:jc w:val="center"/>
            </w:pPr>
            <w:r>
              <w:t>Üye</w:t>
            </w:r>
          </w:p>
        </w:tc>
        <w:tc>
          <w:tcPr>
            <w:tcW w:w="2989" w:type="dxa"/>
            <w:vAlign w:val="bottom"/>
            <w:hideMark/>
          </w:tcPr>
          <w:p w:rsidR="00F3487C" w:rsidRDefault="00F3487C">
            <w:pPr>
              <w:jc w:val="center"/>
            </w:pPr>
            <w:r>
              <w:t>Fethi ÇAKMAK</w:t>
            </w:r>
          </w:p>
          <w:p w:rsidR="00F3487C" w:rsidRDefault="00F3487C">
            <w:pPr>
              <w:jc w:val="center"/>
            </w:pPr>
            <w:r>
              <w:t>Üye</w:t>
            </w:r>
          </w:p>
        </w:tc>
        <w:tc>
          <w:tcPr>
            <w:tcW w:w="3080" w:type="dxa"/>
            <w:vAlign w:val="bottom"/>
            <w:hideMark/>
          </w:tcPr>
          <w:p w:rsidR="00F3487C" w:rsidRDefault="00F3487C">
            <w:pPr>
              <w:jc w:val="center"/>
            </w:pPr>
            <w:r>
              <w:t>Murat YALÇIN</w:t>
            </w:r>
          </w:p>
          <w:p w:rsidR="00F3487C" w:rsidRDefault="00F3487C">
            <w:pPr>
              <w:jc w:val="center"/>
            </w:pPr>
            <w:r>
              <w:t>Üye</w:t>
            </w:r>
          </w:p>
        </w:tc>
      </w:tr>
    </w:tbl>
    <w:p w:rsidR="00F3487C" w:rsidRDefault="00F3487C" w:rsidP="003E0BB2">
      <w:pPr>
        <w:tabs>
          <w:tab w:val="left" w:pos="0"/>
        </w:tabs>
        <w:ind w:right="-1" w:firstLine="709"/>
        <w:jc w:val="both"/>
      </w:pPr>
    </w:p>
    <w:sectPr w:rsidR="00F3487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1E5"/>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487C"/>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EF79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38832774">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DBB96-845F-4863-B09A-7447DD147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1363</Words>
  <Characters>9942</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2026-03-11T08:31:00Z</dcterms:created>
  <dcterms:modified xsi:type="dcterms:W3CDTF">2026-03-25T10:50:00Z</dcterms:modified>
</cp:coreProperties>
</file>