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1157BF">
      <w:pPr>
        <w:tabs>
          <w:tab w:val="left" w:pos="9356"/>
        </w:tabs>
        <w:ind w:right="-1"/>
        <w:jc w:val="both"/>
      </w:pPr>
    </w:p>
    <w:p w:rsidR="002D5F61" w:rsidRDefault="002D5F61" w:rsidP="002D5F6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D5F61" w:rsidRPr="002D00A5" w:rsidTr="00BB0730">
        <w:trPr>
          <w:trHeight w:val="1008"/>
        </w:trPr>
        <w:tc>
          <w:tcPr>
            <w:tcW w:w="3510" w:type="dxa"/>
          </w:tcPr>
          <w:p w:rsidR="002D5F61" w:rsidRPr="002D00A5" w:rsidRDefault="002D5F61" w:rsidP="00BB0730">
            <w:pPr>
              <w:ind w:right="283"/>
              <w:jc w:val="center"/>
            </w:pPr>
            <w:r w:rsidRPr="002D00A5">
              <w:t>T.C.</w:t>
            </w:r>
          </w:p>
          <w:p w:rsidR="002D5F61" w:rsidRPr="002D00A5" w:rsidRDefault="002D5F61" w:rsidP="00BB0730">
            <w:pPr>
              <w:ind w:right="283"/>
              <w:jc w:val="center"/>
            </w:pPr>
            <w:r w:rsidRPr="002D00A5">
              <w:t>ANKARA BÜYÜKŞEHİR</w:t>
            </w:r>
          </w:p>
          <w:p w:rsidR="002D5F61" w:rsidRPr="002D00A5" w:rsidRDefault="002D5F61" w:rsidP="00BB0730">
            <w:pPr>
              <w:ind w:right="283"/>
              <w:jc w:val="center"/>
            </w:pPr>
            <w:r w:rsidRPr="002D00A5">
              <w:t>BELEDİYE MECLİSİ</w:t>
            </w:r>
          </w:p>
        </w:tc>
      </w:tr>
    </w:tbl>
    <w:p w:rsidR="002D5F61" w:rsidRDefault="002D5F61" w:rsidP="002D5F61">
      <w:pPr>
        <w:tabs>
          <w:tab w:val="left" w:pos="1935"/>
        </w:tabs>
        <w:ind w:right="283"/>
        <w:jc w:val="both"/>
      </w:pPr>
    </w:p>
    <w:p w:rsidR="002D5F61" w:rsidRDefault="002D5F61" w:rsidP="002D5F61">
      <w:pPr>
        <w:tabs>
          <w:tab w:val="left" w:pos="1935"/>
        </w:tabs>
        <w:ind w:right="283"/>
        <w:jc w:val="both"/>
      </w:pPr>
    </w:p>
    <w:p w:rsidR="002D5F61" w:rsidRDefault="002D5F61" w:rsidP="002D5F61">
      <w:pPr>
        <w:tabs>
          <w:tab w:val="left" w:pos="9356"/>
        </w:tabs>
        <w:ind w:right="283"/>
        <w:jc w:val="both"/>
      </w:pPr>
      <w:r>
        <w:t>Karar No: 361</w:t>
      </w:r>
      <w:r w:rsidRPr="002D00A5">
        <w:t xml:space="preserve">                                             </w:t>
      </w:r>
      <w:r>
        <w:t xml:space="preserve">                                  </w:t>
      </w:r>
      <w:r w:rsidRPr="002D00A5">
        <w:t xml:space="preserve">                           </w:t>
      </w:r>
      <w:r>
        <w:t xml:space="preserve">        10.03.2026</w:t>
      </w:r>
    </w:p>
    <w:p w:rsidR="00AD3F60" w:rsidRDefault="00AD3F60" w:rsidP="008B720F">
      <w:pPr>
        <w:ind w:right="-1"/>
        <w:jc w:val="center"/>
        <w:rPr>
          <w:sz w:val="23"/>
          <w:szCs w:val="23"/>
        </w:rPr>
      </w:pPr>
    </w:p>
    <w:p w:rsidR="002D5F61" w:rsidRDefault="002D5F61" w:rsidP="008B720F">
      <w:pPr>
        <w:ind w:right="-1"/>
        <w:jc w:val="center"/>
        <w:rPr>
          <w:sz w:val="23"/>
          <w:szCs w:val="23"/>
        </w:rPr>
      </w:pPr>
    </w:p>
    <w:p w:rsidR="00697D2F" w:rsidRDefault="005C0890" w:rsidP="008B720F">
      <w:pPr>
        <w:ind w:right="-1"/>
        <w:jc w:val="center"/>
        <w:rPr>
          <w:sz w:val="23"/>
          <w:szCs w:val="23"/>
        </w:rPr>
      </w:pPr>
      <w:bookmarkStart w:id="0" w:name="_GoBack"/>
      <w:bookmarkEnd w:id="0"/>
      <w:r w:rsidRPr="00CF4638">
        <w:rPr>
          <w:sz w:val="23"/>
          <w:szCs w:val="23"/>
        </w:rPr>
        <w:t>K A R A R</w:t>
      </w:r>
    </w:p>
    <w:p w:rsidR="00AD3F60" w:rsidRDefault="00AD3F60" w:rsidP="008B720F">
      <w:pPr>
        <w:ind w:right="-1"/>
        <w:jc w:val="center"/>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626A65" w:rsidP="001157BF">
      <w:pPr>
        <w:tabs>
          <w:tab w:val="left" w:pos="9356"/>
        </w:tabs>
        <w:ind w:right="-1" w:firstLine="708"/>
        <w:jc w:val="both"/>
      </w:pPr>
      <w:r>
        <w:t>Belediyemiz ile Türksat Uydu Haberleşme Kablo Tv ve İşletme A.Ş. arasında mahallelere internet hizmeti ile ilgili iş birliği yapılmasına yönelik protokol düzenlenmesine</w:t>
      </w:r>
      <w:r w:rsidR="00D005C2">
        <w:t xml:space="preserve"> </w:t>
      </w:r>
      <w:r w:rsidR="001213EF" w:rsidRPr="00FB2400">
        <w:t>ilişkin</w:t>
      </w:r>
      <w:r w:rsidR="001213EF">
        <w:t xml:space="preserve"> </w:t>
      </w:r>
      <w:r>
        <w:t>Bilgi İşlem</w:t>
      </w:r>
      <w:r w:rsidR="002D2302">
        <w:t xml:space="preserve"> Dairesi Başkanlığının</w:t>
      </w:r>
      <w:r w:rsidR="0077160C" w:rsidRPr="002B402E">
        <w:t xml:space="preserve"> </w:t>
      </w:r>
      <w:r>
        <w:t>04</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rsidRPr="00626A65">
        <w:t>2154936</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1157BF">
        <w:t>10</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626A65" w:rsidRDefault="0077160C" w:rsidP="00626A65">
      <w:pPr>
        <w:tabs>
          <w:tab w:val="left" w:pos="9356"/>
        </w:tabs>
        <w:ind w:right="-1" w:firstLine="708"/>
        <w:jc w:val="both"/>
      </w:pPr>
      <w:r w:rsidRPr="002B402E">
        <w:t xml:space="preserve">Konunun Komisyona gönderilmeden görüşülüp karara bağlanmasını isteyen Meclis </w:t>
      </w:r>
      <w:r w:rsidR="001157BF">
        <w:t>2</w:t>
      </w:r>
      <w:r w:rsidRPr="002B402E">
        <w:t xml:space="preserve">. Başkan Vekili </w:t>
      </w:r>
      <w:r w:rsidR="00A8068D">
        <w:t>E</w:t>
      </w:r>
      <w:r w:rsidR="001157BF">
        <w:t>m</w:t>
      </w:r>
      <w:r w:rsidR="00A8068D">
        <w:t>r</w:t>
      </w:r>
      <w:r w:rsidR="001157BF">
        <w:t>e DOĞAN’ın</w:t>
      </w:r>
      <w:r w:rsidRPr="002B402E">
        <w:t xml:space="preserve"> şifahi önerisinin kabulü ile konu üzerinde yapılan görüşmelerden sonra;</w:t>
      </w:r>
      <w:r w:rsidR="001213EF">
        <w:t xml:space="preserve"> </w:t>
      </w:r>
      <w:r w:rsidR="00626A65" w:rsidRPr="00626A65">
        <w:t>Ankara mücavir alan sınırları içerisinde mahalle statüsü kazanan köy (kırsal kesim) muhtarlarında gelen talepler doğrultusunda öğrencilere fırsat eşitliği sağlanması, halkın sosyal ve ekonomik yönden desteklenmesi, bölgeler arası gelişmişlik farklılıklarının giderilmesi için ihtiyaç duyulan internet hizm</w:t>
      </w:r>
      <w:r w:rsidR="00626A65">
        <w:t>etinin alınması amaçlanmakta olduğu,</w:t>
      </w:r>
    </w:p>
    <w:p w:rsidR="00626A65" w:rsidRDefault="00626A65" w:rsidP="00626A65">
      <w:pPr>
        <w:tabs>
          <w:tab w:val="left" w:pos="9356"/>
        </w:tabs>
        <w:ind w:right="-1" w:firstLine="708"/>
        <w:jc w:val="both"/>
      </w:pPr>
    </w:p>
    <w:p w:rsidR="00CF4638" w:rsidRPr="002B402E" w:rsidRDefault="00626A65" w:rsidP="00626A65">
      <w:pPr>
        <w:tabs>
          <w:tab w:val="left" w:pos="9356"/>
        </w:tabs>
        <w:ind w:right="-1" w:firstLine="708"/>
        <w:jc w:val="both"/>
      </w:pPr>
      <w:r>
        <w:t xml:space="preserve">Bu nedenle; </w:t>
      </w:r>
      <w:r w:rsidRPr="00626A65">
        <w:t xml:space="preserve">5369 sayılı Evrensel Hizmet Kanunun 2. Maddesinde yer alan "Evrensel hizmetin sağlanmasını teminen hizmetin verilebilmesi için gerektiğinde öncelikle fiziki ortamın oluşturulmasına yönelik her türlü teçhizat, ekipman, bilgisayar, yazılım ve donanımı" hükmü uyarınca, 406 sayılı Telgraf ve Telefon Kanunun Ek Madde 33 kapsamında Türksat Uydu Haberleşme Kablo Tv ve İşletme A.Ş'den doğrudan alınmasına, bu amaçla Mahallelere İnternet Hizmeti ile ilgili protokolün düzenlenmesine ve düzenlenecek protokolü imzalamak üzere Büyükşehir Belediyesi Bilgi İşlem Dairesi Başkanına yetki verebilmesine </w:t>
      </w:r>
      <w:r w:rsidR="00A02190">
        <w:t xml:space="preserve">ilişkin teklif </w:t>
      </w:r>
      <w:r w:rsidR="00A45B93">
        <w:t>oylanarak</w:t>
      </w:r>
      <w:r w:rsidR="00C17B51">
        <w:t xml:space="preserve"> </w:t>
      </w:r>
      <w:r w:rsidR="00A45B93">
        <w:t>oy</w:t>
      </w:r>
      <w:r>
        <w:t>birliği</w:t>
      </w:r>
      <w:r w:rsidR="00A45B93">
        <w:t xml:space="preserve"> ile kabul edildi.</w:t>
      </w:r>
    </w:p>
    <w:p w:rsidR="00CF4638" w:rsidRDefault="00CF4638" w:rsidP="001157BF">
      <w:pPr>
        <w:tabs>
          <w:tab w:val="left" w:pos="9356"/>
        </w:tabs>
        <w:ind w:right="-1" w:firstLine="708"/>
        <w:jc w:val="both"/>
      </w:pPr>
    </w:p>
    <w:p w:rsidR="002B402E" w:rsidRDefault="002B402E" w:rsidP="001157BF">
      <w:pPr>
        <w:tabs>
          <w:tab w:val="left" w:pos="9356"/>
        </w:tabs>
        <w:ind w:right="-1" w:firstLine="708"/>
        <w:jc w:val="both"/>
      </w:pPr>
    </w:p>
    <w:p w:rsidR="008B720F" w:rsidRDefault="008B720F" w:rsidP="001157BF">
      <w:pPr>
        <w:tabs>
          <w:tab w:val="left" w:pos="9356"/>
        </w:tabs>
        <w:ind w:right="-1" w:firstLine="708"/>
        <w:jc w:val="both"/>
      </w:pPr>
    </w:p>
    <w:p w:rsidR="002B402E" w:rsidRPr="002B402E" w:rsidRDefault="002B402E"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1157BF"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1157BF">
              <w:rPr>
                <w:color w:val="000000"/>
              </w:rPr>
              <w:t>2</w:t>
            </w:r>
            <w:r w:rsidRPr="002B402E">
              <w:rPr>
                <w:color w:val="000000"/>
              </w:rPr>
              <w:t>. Başkan V.</w:t>
            </w:r>
          </w:p>
        </w:tc>
        <w:tc>
          <w:tcPr>
            <w:tcW w:w="3690" w:type="dxa"/>
            <w:vAlign w:val="center"/>
          </w:tcPr>
          <w:p w:rsidR="00CF4638" w:rsidRPr="002B402E" w:rsidRDefault="00CF4638" w:rsidP="001157BF">
            <w:pPr>
              <w:tabs>
                <w:tab w:val="left" w:pos="2920"/>
              </w:tabs>
              <w:ind w:right="-1"/>
              <w:jc w:val="center"/>
              <w:rPr>
                <w:color w:val="000000"/>
              </w:rPr>
            </w:pPr>
            <w:r w:rsidRPr="002B402E">
              <w:t>E</w:t>
            </w:r>
            <w:r w:rsidR="001213EF">
              <w:t>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36510F">
      <w:pgSz w:w="11906" w:h="16838"/>
      <w:pgMar w:top="993" w:right="1133" w:bottom="567" w:left="1418" w:header="9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302"/>
    <w:rsid w:val="002D24B0"/>
    <w:rsid w:val="002D2D16"/>
    <w:rsid w:val="002D3D51"/>
    <w:rsid w:val="002D51F9"/>
    <w:rsid w:val="002D5F61"/>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510F"/>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D3C"/>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A65"/>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20F"/>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0BE"/>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3F60"/>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17B51"/>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1B7"/>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22DD86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2D2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28D79-C59F-4BC2-B5EE-EF2E043A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1585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2026-03-11T08:38:00Z</cp:lastPrinted>
  <dcterms:created xsi:type="dcterms:W3CDTF">2026-03-11T08:46:00Z</dcterms:created>
  <dcterms:modified xsi:type="dcterms:W3CDTF">2026-03-25T07:31:00Z</dcterms:modified>
</cp:coreProperties>
</file>