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4D15A8" w:rsidP="00AA7ED1">
      <w:pPr>
        <w:ind w:right="-1" w:firstLine="708"/>
        <w:jc w:val="both"/>
      </w:pPr>
      <w:r>
        <w:t xml:space="preserve">Sincan İlçesi Temelli/İstiklal Mahallesi 101528 ada 1 parselde 1/5000 ölçekli nazım imar planı değişikliğine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EA08A7">
        <w:t>1</w:t>
      </w:r>
      <w:r w:rsidR="004C12B3">
        <w:t>8</w:t>
      </w:r>
      <w:r w:rsidR="00005846">
        <w:t>.</w:t>
      </w:r>
      <w:r w:rsidR="00FE5077">
        <w:t>0</w:t>
      </w:r>
      <w:r w:rsidR="00577EAB">
        <w:t>2</w:t>
      </w:r>
      <w:r w:rsidR="00B52587">
        <w:t>.202</w:t>
      </w:r>
      <w:r w:rsidR="00FE5077">
        <w:t>6</w:t>
      </w:r>
      <w:r w:rsidR="00A36F50">
        <w:t xml:space="preserve"> tarihli ve </w:t>
      </w:r>
      <w:r w:rsidR="00577EAB">
        <w:t>5</w:t>
      </w:r>
      <w:r w:rsidR="00DA7D69">
        <w:t>4</w:t>
      </w:r>
      <w:r>
        <w:t>9</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4D15A8" w:rsidRDefault="00EC582E" w:rsidP="004D15A8">
      <w:pPr>
        <w:tabs>
          <w:tab w:val="left" w:pos="0"/>
        </w:tabs>
        <w:ind w:right="-1" w:firstLine="709"/>
        <w:jc w:val="both"/>
      </w:pPr>
      <w:r w:rsidRPr="00E35A5A">
        <w:t>Konu üzerinde yapılan görüşmelerde;</w:t>
      </w:r>
      <w:r w:rsidR="002C5AA0">
        <w:t xml:space="preserve"> </w:t>
      </w:r>
      <w:r w:rsidR="004D15A8" w:rsidRPr="005531ED">
        <w:t>Lokman Hekim Üniversitesi</w:t>
      </w:r>
      <w:r w:rsidR="004D15A8">
        <w:t>nin</w:t>
      </w:r>
      <w:r w:rsidR="004D15A8" w:rsidRPr="005531ED">
        <w:t xml:space="preserve"> 18.11.2025 tarihli ve 1009883 kurum sayılı dilekçesi ile, "Sincan İlçesi Temelli/İstiklal Mahallesi 101528 ada 1 parsele yönelik 1/5000 ölçekli Nazım İmar Planı değişikliği" teklifine ilişkin işlem dosyası</w:t>
      </w:r>
      <w:r w:rsidR="004D15A8">
        <w:t>nın</w:t>
      </w:r>
      <w:r w:rsidR="004D15A8" w:rsidRPr="005531ED">
        <w:t>, 5216 sayılı Kanun uyarınca</w:t>
      </w:r>
      <w:r w:rsidR="004D15A8">
        <w:t xml:space="preserve"> İmar ve Şehircilik Dairesi</w:t>
      </w:r>
      <w:r w:rsidR="004D15A8" w:rsidRPr="005531ED">
        <w:t xml:space="preserve"> Başkanlığı</w:t>
      </w:r>
      <w:r w:rsidR="004D15A8">
        <w:t>na sunulduğu,</w:t>
      </w:r>
    </w:p>
    <w:p w:rsidR="004D15A8" w:rsidRDefault="004D15A8" w:rsidP="004D15A8">
      <w:pPr>
        <w:tabs>
          <w:tab w:val="left" w:pos="0"/>
        </w:tabs>
        <w:ind w:right="-1" w:firstLine="709"/>
        <w:jc w:val="both"/>
      </w:pPr>
    </w:p>
    <w:p w:rsidR="004D15A8" w:rsidRPr="005531ED" w:rsidRDefault="004D15A8" w:rsidP="004D15A8">
      <w:pPr>
        <w:tabs>
          <w:tab w:val="left" w:pos="0"/>
        </w:tabs>
        <w:ind w:right="-1" w:firstLine="709"/>
        <w:jc w:val="both"/>
        <w:rPr>
          <w:b/>
        </w:rPr>
      </w:pPr>
      <w:r w:rsidRPr="005531ED">
        <w:rPr>
          <w:b/>
        </w:rPr>
        <w:t>Yapılan incelemede;</w:t>
      </w:r>
    </w:p>
    <w:p w:rsidR="004D15A8" w:rsidRPr="005531ED" w:rsidRDefault="004D15A8" w:rsidP="004D15A8">
      <w:pPr>
        <w:tabs>
          <w:tab w:val="left" w:pos="0"/>
        </w:tabs>
        <w:ind w:right="-1" w:firstLine="709"/>
        <w:jc w:val="both"/>
        <w:rPr>
          <w:b/>
        </w:rPr>
      </w:pPr>
      <w:r w:rsidRPr="005531ED">
        <w:rPr>
          <w:b/>
        </w:rPr>
        <w:t>Teklife Konu Alanın Mülkiyet ve Mevcut İmar Durumunun;</w:t>
      </w:r>
    </w:p>
    <w:p w:rsidR="004D15A8" w:rsidRDefault="004D15A8" w:rsidP="004D15A8">
      <w:pPr>
        <w:tabs>
          <w:tab w:val="left" w:pos="0"/>
        </w:tabs>
        <w:ind w:right="-1" w:firstLine="709"/>
        <w:jc w:val="both"/>
      </w:pPr>
      <w:r w:rsidRPr="005531ED">
        <w:t>Lokman Hekim Üniversitesi</w:t>
      </w:r>
      <w:r>
        <w:t>nin</w:t>
      </w:r>
      <w:r w:rsidRPr="005531ED">
        <w:t xml:space="preserve"> 18.11.2025 tarihli ve 1009883 kurum sayılı dilekçesi ile, Sincan İlçesi Temelli/İstiklal Mahallesi 101528 ada 1 parsel üzerinde "Özgür Köy Tedavi ve Rehabilitasyon Merkezi" projesi kapsamında taraflarınca Forum İmar Planlama Mimarlık Mühendislik Ltd.</w:t>
      </w:r>
      <w:r>
        <w:t xml:space="preserve"> </w:t>
      </w:r>
      <w:r w:rsidRPr="005531ED">
        <w:t>Şti.'</w:t>
      </w:r>
      <w:r>
        <w:t>y</w:t>
      </w:r>
      <w:r w:rsidRPr="005531ED">
        <w:t>e hazırlatılan nazım imar planı değişikliğine yönel</w:t>
      </w:r>
      <w:r>
        <w:t>ik işlem dosyasının sunulduğu,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 xml:space="preserve">Plan değişikliği teklifine konu alanın, Tapu Kadastro Parsel Sorgulama uygulaması üzerinde Sincan İlçesi Temelli Mahallesine kain toplamda 298.539 m² yüzölçümlü 101528 ada 1 parsel no.lu taşınmazın; plan değişikliği onama sınırının 61.738,43m² büyüklüğünde olduğu, bu kapsamda plan değişikliği teklifinin 56.000 m² yüzölçümlü alan </w:t>
      </w:r>
      <w:r>
        <w:t xml:space="preserve">kullanımına yönelik sunulduğu,  </w:t>
      </w:r>
      <w:r w:rsidRPr="005531ED">
        <w:t>Tapu Kadastro Genel Müdürlüğü Webtapu uygulaması üzerinde Sincan İlçesi Temelli Mahallesi 101528 ada 1 parsel no.lu taşınmazın mülkiyetinin Sincan Belediye Başkanlığı'na ait olduğu, tapu bilgilerinde "Göl ve Rek</w:t>
      </w:r>
      <w:r>
        <w:t>re</w:t>
      </w:r>
      <w:r w:rsidRPr="005531ED">
        <w:t>asyon alanıdır. Başka bir amaçla kullanılamaz." şeklinde beyan bilgisi bu</w:t>
      </w:r>
      <w:r>
        <w:t>lunduğu,</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Plan değ</w:t>
      </w:r>
      <w:r>
        <w:t>işikliği teklifine konu alanın;</w:t>
      </w:r>
    </w:p>
    <w:p w:rsidR="004D15A8" w:rsidRDefault="004D15A8" w:rsidP="004D15A8">
      <w:pPr>
        <w:tabs>
          <w:tab w:val="left" w:pos="0"/>
        </w:tabs>
        <w:ind w:right="-1" w:firstLine="709"/>
        <w:jc w:val="both"/>
      </w:pPr>
      <w:r w:rsidRPr="005531ED">
        <w:t>Mevcut Nazım İmar Planına yönelik mülga Temelli Belediye Meclisi'nin 24.04.2000 gün 23 sayılı karar ile onaylanan 1/5000 ölçekli Nazım İmar Planı kapsamında Temelli Uluslararası Göl Alanı kullanımında kaldığı, mevcut Nazım İmar Planı plan notlarında "...3.5 Temelli Uluslararası Göl Projesi Alanı (Özel Proje Alanı) Lokanta, gazino, çay bahçesi, düğün salonu, çok amaçlı salon gibi günübirlik tesis alanları, piknik, gezinti alanları, at binme, balık tutma, botanik bahçesi, hayvanat bahçesi, şelale vb. rekreatif alanlar, mini golf, tenis kortu, halı saha, otokros, karting, koşu vb. gibi spor alanları, turistik tesis alanları, alışveriş merkezi, fuar merkezi, içinde akaryakıt ve LPG bulunan istasyonlar ile Temelli Belediyesi hizmet binası yer alabilir. İlgili alanda Eskişehir yolu aksı dikkate alınarak iki ayrı bölge tescil edilebilir. Bu alanların peyzaj ve/veya kentsel tasarım projeleri bütün olarak yapılacaktır. Alanda inşaat alanı katsayısı 0,10 ve yapı yüksekliği mania planı zeminin jeolojik yapısına ve özel projelerine bağlı olarak serbesttir. Yolun her iki tarafında; birer adet alışveriş merkezi ile mola tesis istasyonu yer alabilir. Mola tesis istasyonu kapsamında, akaryakıt ve LPG istasyonları, lokanta, çay bahçesi, satış birimlerinin yer aldı</w:t>
      </w:r>
      <w:r>
        <w:t>ğı ticari birimler ile şehirler</w:t>
      </w:r>
      <w:r w:rsidRPr="005531ED">
        <w:t>arası otobüslerin konaklamasına uygun faaliyet türü organize edilebilir. Alana ilişkin olarak Karayolları Kanununda yapılacak tesislere ait yönetmelik hükümleri geçerlidir..." şeklinde tanımlandığı,</w:t>
      </w:r>
    </w:p>
    <w:p w:rsidR="004D15A8" w:rsidRDefault="004D15A8" w:rsidP="004D15A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lastRenderedPageBreak/>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7339F3" w:rsidRDefault="007339F3" w:rsidP="004D15A8">
      <w:pPr>
        <w:tabs>
          <w:tab w:val="left" w:pos="0"/>
        </w:tabs>
        <w:ind w:right="-1"/>
        <w:jc w:val="center"/>
      </w:pPr>
    </w:p>
    <w:p w:rsidR="004D15A8" w:rsidRDefault="004D15A8" w:rsidP="004D15A8">
      <w:pPr>
        <w:tabs>
          <w:tab w:val="left" w:pos="0"/>
        </w:tabs>
        <w:ind w:right="-1"/>
        <w:jc w:val="center"/>
      </w:pPr>
      <w:r>
        <w:t>-2-</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Mevcut Uygulama İmar Planına yönelik Temelli Belediye Meclisinin 07.10.2002 tarihli 94 sayılı Kararı ile onaylı "Temelli Uluslararası Göl Projesi Alanı İmar Planı" kapsamında E:0,10 Yençok:Serbest yapılaşma koşulları tanımlı Temelli Uluslararası Göl Alanı kullanımında kalmakta iken, Sincan Belediye Meclisinin 05.03.2021 tarihli 64 sayılı Kararı ile uygun görülerek Ankara Büyükşehir Belediye Meclisinin 25.05.2021 tarihli 938 sayılı Kararı ile tadilen onaylanan 1/1000 ölçekli Uygulama İmar Planı değişikliği kapsamında yapı yüksekliğinin 5 kat olarak belirlendiği, müteakiben Sincan Belediye Meclisinin 21.05.2021 tarihli 114 sayılı Kararı ile uygun görülerek sunulan ve Büyükşehir Belediye Meclisi'nin 09.03.2022 tarihli 514 sayılı Kararı ile tadilen onaylanan "Sincan İlçesi Temelli - İstiklal Mahallesi 101529 ada 1 parsel ve 101528 ada 1, 2 ve 3 parsellerde taşınmazlara ilişkin 1/1000 ölçekli Uygulama İmar Planı değişikliği" kapsamında E:0,10 Yençok:5 Kat  yapılaşma koşulları tanımlı Temelli Uluslararası Gö</w:t>
      </w:r>
      <w:r>
        <w:t>l Alanı kullanımında kaldığı,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Sonrasında davacı Mimarlar Odası tarafından Sincan Belediye Başkanlığı ve İdaremiz aleyhine açılan ve Hukuk Müşavirliğinin 16.10.2023 tarihli ve E-1021685 sayılı yazısı eki Ankara 11. İdare Mahkemesi'nin 2022/2060 Esas no.lu dosyası üzerinden görülmekte olan davada; Büyükşehir Belediye Meclisinin 09.03.2022 tarihli 514 sayılı Kararı ile tadilen onaylanan Sincan İlçesi Temelli - İstiklal Mahallesi 101529 ada 1 parsel ve 101528 ada 1, 2  parsellerdeki taşınmazlara ilişkin 1/1000 ölçekli Uygulama İmar ve 1/5000 ölçekli Nazım İmar Planı değişikliğine yönelik anılan Mahkemenin 2022/2060 Esas 2023/1786 K. 09/10/2023 tarihli kararı ile dava konusu işlemin iptaline hükmedildiği, plansız durumda kalan alana yönelik Sincan Belediye Meclisi'nin 07.06.2024 tarihli ve 101 sayılı kararı ile uygun görülerek sunulan "Sincan İlçesi Temelli Mahallesi 101529 ada 1 parsel ve 101528 ada 1,2 parsellere yönelik 1/1000 ölçekli Uygulama İmar Planı teklifi ve Sincan İlçesi Temelli Mahallesi 101529 ada 1 parsele yönelik tavsiye nitelikli 1/5000 ölçekli Nazım İmar Planı teklifi"nin, Büyükşehir Belediye Meclisi'nin 09.08.2024 tarihli 956 sayılı kararı ile onaylanan planlar kapsamında plan değişikliği teklifine konu Sincan İlçesi Temelli Mahallesi 101528 ada 1 parsel no.lu taşınmazın E:0,10 Yençok:5 kat yapılaşma koşulları tanımlı Temelli Uluslararası Göl Alanı kullanımında kaldığı,</w:t>
      </w:r>
    </w:p>
    <w:p w:rsidR="004D15A8" w:rsidRPr="005531ED" w:rsidRDefault="004D15A8" w:rsidP="004D15A8">
      <w:pPr>
        <w:tabs>
          <w:tab w:val="left" w:pos="0"/>
        </w:tabs>
        <w:ind w:right="-1" w:firstLine="709"/>
        <w:jc w:val="both"/>
        <w:rPr>
          <w:b/>
        </w:rPr>
      </w:pPr>
      <w:r w:rsidRPr="005531ED">
        <w:br/>
      </w:r>
      <w:r w:rsidRPr="005531ED">
        <w:t> </w:t>
      </w:r>
      <w:r w:rsidRPr="005531ED">
        <w:t> </w:t>
      </w:r>
      <w:r w:rsidRPr="005531ED">
        <w:t> </w:t>
      </w:r>
      <w:r w:rsidRPr="005531ED">
        <w:rPr>
          <w:b/>
        </w:rPr>
        <w:t>Plan Değişikliği Teklifi ve Açıklama Raporunda;</w:t>
      </w:r>
    </w:p>
    <w:p w:rsidR="004D15A8" w:rsidRDefault="004D15A8" w:rsidP="004D15A8">
      <w:pPr>
        <w:tabs>
          <w:tab w:val="left" w:pos="0"/>
        </w:tabs>
        <w:ind w:right="-1" w:firstLine="709"/>
        <w:jc w:val="both"/>
      </w:pPr>
      <w:r w:rsidRPr="005531ED">
        <w:t>Bölgede bulunan Tedavi ve Rehabilitasyon Merkezinin genişlemesine ihtiyaç duyulması ve söz konusu alanda mevcut imar kararları ile bu genişlemenin karşılanamaması gerekçeleri ile plan değişikliği teklifinin hazırlan</w:t>
      </w:r>
      <w:r>
        <w:t>arak sunulduğunun belirtildiği,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Planlama alanına yönelik işlem dosyasında sunulan kurum görüşle</w:t>
      </w:r>
      <w:r>
        <w:t>rinin;</w:t>
      </w:r>
    </w:p>
    <w:p w:rsidR="004D15A8" w:rsidRDefault="004D15A8" w:rsidP="004D15A8">
      <w:pPr>
        <w:tabs>
          <w:tab w:val="left" w:pos="0"/>
        </w:tabs>
        <w:ind w:right="-1" w:firstLine="709"/>
        <w:jc w:val="both"/>
      </w:pPr>
      <w:r w:rsidRPr="005531ED">
        <w:t>Ankara Valiliği İl Afet ve Acil Durum Müdürlüğü'nün 01.09.2025 tarihli E.1464186 sayılı kurum görüş yazıları ile özetle, 7269 sayılı Kanun kapsamında kurumları adına alınmış herhangi bir tahsis veya Afete M</w:t>
      </w:r>
      <w:r>
        <w:t>aruz Bölge kararı bulunmadığı,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ASKİ Genel Müdürlüğü'nün 28.01.2025 tarihli E.763465 sayılı kurum görüş yazıları ile özetle, planlama alanında mevcut hatlarının bulunduğu ve planlama esnasında söz konusu hatların korunmasının talep edildiği, ayrıca planlama alanının DSİ'nin yeraltı suyu tahsisine kapalı sahasında kaldığından bahisle anılan kurumun görüşlerine başvurul</w:t>
      </w:r>
      <w:r>
        <w:t>ması gerektiğinin bildirildiği,</w:t>
      </w:r>
    </w:p>
    <w:p w:rsidR="004D15A8" w:rsidRDefault="004D15A8" w:rsidP="004D15A8">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lastRenderedPageBreak/>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D15A8" w:rsidRDefault="004D15A8" w:rsidP="004D15A8">
      <w:pPr>
        <w:tabs>
          <w:tab w:val="left" w:pos="0"/>
        </w:tabs>
        <w:ind w:right="-1" w:firstLine="709"/>
        <w:jc w:val="both"/>
      </w:pPr>
    </w:p>
    <w:p w:rsidR="004D15A8" w:rsidRDefault="004D15A8" w:rsidP="004D15A8">
      <w:pPr>
        <w:tabs>
          <w:tab w:val="left" w:pos="0"/>
        </w:tabs>
        <w:ind w:right="-1"/>
        <w:jc w:val="center"/>
      </w:pPr>
      <w:r>
        <w:t>-3-</w:t>
      </w:r>
    </w:p>
    <w:p w:rsidR="004D15A8" w:rsidRDefault="004D15A8" w:rsidP="004D15A8">
      <w:pPr>
        <w:tabs>
          <w:tab w:val="left" w:pos="0"/>
        </w:tabs>
        <w:ind w:right="-1"/>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Başkent Doğalgaz Dağıtım Gayrimenkul Yatırım Ortaklığı A.Ş.'nin 20.01.2025 tarihli E.12219 sayılı kurum görüş yazıları ile özetle, planlama alanında herhangi b</w:t>
      </w:r>
      <w:r>
        <w:t>ir doğal gaz hattı bulunmadığı,</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Başkent Elektrik Dağıtım A.Ş.'nin 23.01.2025 tarihli E.655392 sayılı kurum görüş yazıları ile özetle, planlama alanında bulunan mevcut hatlarının korunması gerektiği, Elektrik Kuvvetli Akım Tesisleri Yönetmeliği'nde belirtilen yatay ve düşey emniyet mesafele</w:t>
      </w:r>
      <w:r>
        <w:t>rine riayet edilmesi gerektiği,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DSİ 5. Bölge Müdürlüğü'nün 06.02.2025 tarihli E.5538036 sayılı ve 08.10.2025 tarihli E.6390559 sayılı kurum görüş yazıları ile özetle, plan değişikliğine konu alanın DSİ projeleri kapsamında yer almadığı, herhangi bir yeraltı suyu tesisi bulunmadığı, Su Kirliliği Kontrol Yönetmeliği, Katı Atık Yönetmeliği, Yeraltı Suları Hakkında Kanun, Yeraltı Sularının Kirlenmeye ve Bozulmaya karşı Korunması Hakkında Yönetmelik ve Su Kirliliği Kontrol Yönetmeliği, İçme Suyu Temin Edilen Akifer ve Kaynakların Koruma Alanlarının Belirlenmesi Hakkında Tebliğ hükümlerine, Taşkın ve Rusubat Kontrolü Yönetmeliği ile Planlı Alanlar İmar Yönetmeliği'ne uyulması gerektiği, planlama alanının batısından gölet tahliye kanalı ve doğusundan geçen dere yatağının şev üstlerinden 20 m. çekilerek koruma bandı bırakılması, doğal halinin korunarak bu alanlarda iskana izin verilmemesi, yeşil alan olarak bırakılması hususlarına uyulması kaydı ile plan değişikliği</w:t>
      </w:r>
      <w:r>
        <w:t xml:space="preserve"> yapılmasının uygun görüldüğü,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Sincan Belediye Başkanlığı ve Lokman Hekim Üniversitesi Rektörlüğü yapılan muhtelif yazışmalar neticesinde Sincan Belediye Başkanlığı'nın 18.03.2025 tarihli E.159358 sayılı nihai görüş yazıları ile özetle, mülkiyeti Sincan Belediye Başkanlığı'na ait plan değişikliğine konu edilebileceği belirtilen yaklaşık 41.484 m² alanın, alanda yer alan ağaçlandırılmış bölgenin yapı yaklaşma sınırları dışında bırakılarak yapılaşmaya konu edilmeden korunması ve alanın doğusunda yer alan yaklaşık 14.589 m² alanında eklenmesi suretiyle toplam 56.074 m² alanın Sağlık Tesisi Alanı kullanımına yönelik plan değişikliğine konu e</w:t>
      </w:r>
      <w:r>
        <w:t>dilebileceğinin ifade edildiği,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Ankara Valiliği Çevre, Şehircilik ve İklim Değişikliği İl Müdürlüğü tarafından 12.11.2025 tarihinde onaylı İmar Planına Esas Jeolojik Jeoteknik Etüt Raporunda yerleşime uygunluk açısından Önlemli Alan ÖA</w:t>
      </w:r>
      <w:r>
        <w:t>-2.1. olarak sınıflandırıldığı,</w:t>
      </w:r>
    </w:p>
    <w:p w:rsidR="004D15A8" w:rsidRDefault="004D15A8" w:rsidP="004D15A8">
      <w:pPr>
        <w:tabs>
          <w:tab w:val="left" w:pos="0"/>
        </w:tabs>
        <w:ind w:right="-1" w:firstLine="709"/>
        <w:jc w:val="both"/>
      </w:pPr>
      <w:r>
        <w:t>Şeklinde olduğu,</w:t>
      </w:r>
    </w:p>
    <w:p w:rsidR="004D15A8" w:rsidRDefault="004D15A8" w:rsidP="004D15A8">
      <w:pPr>
        <w:tabs>
          <w:tab w:val="left" w:pos="0"/>
        </w:tabs>
        <w:ind w:right="-1" w:firstLine="709"/>
        <w:jc w:val="both"/>
      </w:pPr>
    </w:p>
    <w:p w:rsidR="004D15A8" w:rsidRPr="005531ED" w:rsidRDefault="004D15A8" w:rsidP="004D15A8">
      <w:pPr>
        <w:tabs>
          <w:tab w:val="left" w:pos="0"/>
        </w:tabs>
        <w:ind w:right="-1" w:firstLine="709"/>
        <w:jc w:val="both"/>
        <w:rPr>
          <w:b/>
        </w:rPr>
      </w:pPr>
      <w:r w:rsidRPr="005531ED">
        <w:rPr>
          <w:b/>
        </w:rPr>
        <w:t>1/5000 ölçekli Nazım İmar Planı Değişikliği Teklifi ile;</w:t>
      </w:r>
    </w:p>
    <w:p w:rsidR="004D15A8" w:rsidRDefault="004D15A8" w:rsidP="004D15A8">
      <w:pPr>
        <w:tabs>
          <w:tab w:val="left" w:pos="0"/>
        </w:tabs>
        <w:ind w:right="-1" w:firstLine="709"/>
        <w:jc w:val="both"/>
      </w:pPr>
      <w:r w:rsidRPr="005531ED">
        <w:t>Plan değişikliği teklifine konu alanın, mevcutta mülga Temelli Belediye Meclisi'nin 24.04.2000 gün 23 sayılı karar ile onaylanan 1/5000 ölçekli Nazım İmar Planı kapsamında Temelli Uluslararası Göl Alanı kullanımında kaldığı, yapılaşma koşullarına yönelik plan notları 3.5 maddesinde "...Alanda İnşaat Alanı Katsayısı 0,10 ve yapı yüksekliği mania planı zeminin jeolojik yapısına ve özel projelerine bağlı olarak serbesttir..." şeklinde tanımlandığı, mevcutta Büyükşehir Belediye Meclisi'nin 09.08.2024 tarihli 956 sayılı kararı ile onaylı uygulama imar planları kapsamında E:0,10 Yençok:5 kat yapılaşma koşulları tanımlı Temelli Uluslararası Göl Alanı kullanımında kaldığı,</w:t>
      </w:r>
    </w:p>
    <w:p w:rsidR="004D15A8" w:rsidRDefault="004D15A8" w:rsidP="004D15A8">
      <w:pPr>
        <w:tabs>
          <w:tab w:val="left" w:pos="0"/>
        </w:tabs>
        <w:ind w:right="-1" w:firstLine="709"/>
        <w:jc w:val="both"/>
      </w:pPr>
    </w:p>
    <w:p w:rsidR="007339F3" w:rsidRDefault="007339F3" w:rsidP="007339F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D15A8" w:rsidRDefault="004D15A8" w:rsidP="004D15A8">
      <w:pPr>
        <w:tabs>
          <w:tab w:val="left" w:pos="0"/>
        </w:tabs>
        <w:ind w:right="-1" w:firstLine="709"/>
        <w:jc w:val="both"/>
      </w:pPr>
    </w:p>
    <w:p w:rsidR="004D15A8" w:rsidRDefault="004D15A8" w:rsidP="004D15A8">
      <w:pPr>
        <w:tabs>
          <w:tab w:val="left" w:pos="0"/>
        </w:tabs>
        <w:ind w:right="-1"/>
        <w:jc w:val="center"/>
      </w:pPr>
      <w:r>
        <w:t>-4-</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Öneri 1/5000 ölçekli Nazım İmar Planı değişikliği ile; yaklaşık 45.300 m² yüzölçümlü Sağlık Alanı ve yaklaşık 10.700 m² yüzölçümlü Park ve Yeşil Alan kullanımları ayrıldığı, yapılaşma koşullarına yönelik öneri plan notlarında "...1.Sağlık Alanı'nda yapılaşma koşulları; Emsal=1,50 Yençok:15,5</w:t>
      </w:r>
      <w:r>
        <w:t>0 m'dir..." şeklinde sunulduğu,</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Alan dağılımının plan açıklama raporunda ifade edildiği şekliyle aşağıdaki tabloda sunulduğu,</w:t>
      </w:r>
      <w:r w:rsidRPr="005531ED">
        <w:t> </w:t>
      </w:r>
      <w:r w:rsidRPr="005531ED">
        <w:rPr>
          <w:noProof/>
        </w:rPr>
        <w:drawing>
          <wp:inline distT="0" distB="0" distL="0" distR="0" wp14:anchorId="2528A0F5" wp14:editId="22B39545">
            <wp:extent cx="5484555" cy="1272743"/>
            <wp:effectExtent l="0" t="0" r="1905" b="3810"/>
            <wp:docPr id="1" name="Resim 1" descr="C:\Users\gizem.hayran\AppData\Local\Microsoft\Windows\INetCache\Content.MSO\B6C0A9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B6C0A91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1417" cy="1283618"/>
                    </a:xfrm>
                    <a:prstGeom prst="rect">
                      <a:avLst/>
                    </a:prstGeom>
                    <a:noFill/>
                    <a:ln>
                      <a:noFill/>
                    </a:ln>
                  </pic:spPr>
                </pic:pic>
              </a:graphicData>
            </a:graphic>
          </wp:inline>
        </w:drawing>
      </w:r>
    </w:p>
    <w:p w:rsidR="004D15A8" w:rsidRDefault="004D15A8" w:rsidP="004D15A8">
      <w:pPr>
        <w:tabs>
          <w:tab w:val="left" w:pos="0"/>
        </w:tabs>
        <w:ind w:right="-1" w:firstLine="709"/>
        <w:jc w:val="both"/>
      </w:pPr>
      <w:r w:rsidRPr="005531ED">
        <w:t>Öneri 1/5000 ölçekli Nazım İmar Planı Değişikliği Plan notlarının "...</w:t>
      </w:r>
    </w:p>
    <w:p w:rsidR="004D15A8" w:rsidRDefault="004D15A8" w:rsidP="004D15A8">
      <w:pPr>
        <w:tabs>
          <w:tab w:val="left" w:pos="0"/>
        </w:tabs>
        <w:ind w:right="-1" w:firstLine="709"/>
        <w:jc w:val="both"/>
      </w:pPr>
      <w:r w:rsidRPr="005531ED">
        <w:t>1.Sağlık Alanı'nda yapılaşma koşulları; Emsal=1.50 Yençok=15.50 m'dir.</w:t>
      </w:r>
    </w:p>
    <w:p w:rsidR="004D15A8" w:rsidRDefault="004D15A8" w:rsidP="004D15A8">
      <w:pPr>
        <w:tabs>
          <w:tab w:val="left" w:pos="0"/>
        </w:tabs>
        <w:ind w:right="-1" w:firstLine="709"/>
        <w:jc w:val="both"/>
      </w:pPr>
      <w:r w:rsidRPr="005531ED">
        <w:t>2. T.C. Tarım ve Orman Bakanlığı Devlet Su İşleri Genel Müdürlüğü 5. Bölge Müdürlüğü'nün 06/02/2025 tarih E.5538036 sayılı ve 08/10/2025 tarih E.6390559 sayılı yazılarında belirtilen hususlara uyulacaktır. Su Kirliliği Kontrol Yönetmeliği, Katı Atık Yönetmeliği, Yeraltı Suları Hakkında Kanun, Yeraltı Sularının Kirlenmeye ve Bozulmaya Karşı Korunması Hakkında Yönetmelik ve Su Kirliliği Kontrol Yönetmeliği, İçme Suyu Temin Edilen Akifer ve Kaynakların Koruma Alanlarının Belirlenmesi Hakkında Tebliğ hükümlerine, Taşkın ve Rusubat Kontrolü Yönetmeliği ile Planlı alanlar İmar Yönetmeliği'ne uyulacaktır.</w:t>
      </w:r>
    </w:p>
    <w:p w:rsidR="004D15A8" w:rsidRDefault="004D15A8" w:rsidP="004D15A8">
      <w:pPr>
        <w:tabs>
          <w:tab w:val="left" w:pos="0"/>
        </w:tabs>
        <w:ind w:right="-1" w:firstLine="709"/>
        <w:jc w:val="both"/>
      </w:pPr>
      <w:r w:rsidRPr="005531ED">
        <w:t>3. T.C. Tarım ve Orman Bakanlığı Devlet Su İşleri Genel Müdürlüğü 5. Bölge Müdürlüğü'nün 06/02/2025 tarih 5538036 sayılı ve 08/10/2025 tarih 6390559 sayılı yazılarında belirtilen hususlara uyulacaktır.</w:t>
      </w:r>
    </w:p>
    <w:p w:rsidR="004D15A8" w:rsidRDefault="004D15A8" w:rsidP="004D15A8">
      <w:pPr>
        <w:tabs>
          <w:tab w:val="left" w:pos="0"/>
        </w:tabs>
        <w:ind w:right="-1" w:firstLine="709"/>
        <w:jc w:val="both"/>
      </w:pPr>
      <w:r w:rsidRPr="005531ED">
        <w:t>4. T.C. Ankara Büyükşehir Belediyesi ASKİ Genel Müdürlüğü Planlama Koordinasyon ve Dış İlişkiler Dairesi Başkanlığı Planlama Şube Müdürlüğü’nün 28/01/2025 tarih ve 763465 sayılı yazısında belirtilen hususlara uyulacaktır.</w:t>
      </w:r>
    </w:p>
    <w:p w:rsidR="004D15A8" w:rsidRDefault="004D15A8" w:rsidP="004D15A8">
      <w:pPr>
        <w:tabs>
          <w:tab w:val="left" w:pos="0"/>
        </w:tabs>
        <w:ind w:right="-1" w:firstLine="709"/>
        <w:jc w:val="both"/>
      </w:pPr>
      <w:r w:rsidRPr="005531ED">
        <w:t>5. Başkent Elektrik Dağıtım A.Ş.’nin 23/01/2025 tarih ve 655392 sayılı yazısında belirtilen hususlara uyulacaktır. Elektrik Kuvvetli Akım Tesisleri Yönetmeliği’nde belirtilen yatay ve düşey emniyet mesafelerine riayet edilecektir. </w:t>
      </w:r>
    </w:p>
    <w:p w:rsidR="004D15A8" w:rsidRDefault="004D15A8" w:rsidP="004D15A8">
      <w:pPr>
        <w:tabs>
          <w:tab w:val="left" w:pos="0"/>
        </w:tabs>
        <w:ind w:right="-1" w:firstLine="709"/>
        <w:jc w:val="both"/>
      </w:pPr>
      <w:r w:rsidRPr="005531ED">
        <w:t>6. Başkent Doğalgaz Gayrimenkul Yatırım Ortaklığı A.Ş. Etüd Proje Müdürlüğü’nün 20/01/2025 tarih ve 12229 sayılı yazısında belirtilen hususlara uyulacaktır.</w:t>
      </w:r>
    </w:p>
    <w:p w:rsidR="004D15A8" w:rsidRDefault="004D15A8" w:rsidP="004D15A8">
      <w:pPr>
        <w:tabs>
          <w:tab w:val="left" w:pos="0"/>
        </w:tabs>
        <w:ind w:right="-1" w:firstLine="709"/>
        <w:jc w:val="both"/>
      </w:pPr>
      <w:r w:rsidRPr="005531ED">
        <w:t>7. T.C. Ankara Valiliği İl Afet ve Acil Durum Müdürlüğü’nün 01/09/2025 tarih ve 1464186 sayılı yazısında belirtilen hususlara uyulacaktır.</w:t>
      </w:r>
    </w:p>
    <w:p w:rsidR="004D15A8" w:rsidRDefault="004D15A8" w:rsidP="004D15A8">
      <w:pPr>
        <w:tabs>
          <w:tab w:val="left" w:pos="0"/>
        </w:tabs>
        <w:ind w:right="-1" w:firstLine="709"/>
        <w:jc w:val="both"/>
      </w:pPr>
      <w:r w:rsidRPr="005531ED">
        <w:t>8. Ankara Valiliği Çevre, Şehircilik ve İklim Değişikliği İl Müdürlüğü tarafından 12/11/2025 tarihinde onaylanan jeolojik-jeoteknik etüt raporu sonuç ve öneriler kısmında belirtilen hususlara uyulacaktır.</w:t>
      </w:r>
    </w:p>
    <w:p w:rsidR="004D15A8" w:rsidRDefault="004D15A8" w:rsidP="004D15A8">
      <w:pPr>
        <w:tabs>
          <w:tab w:val="left" w:pos="0"/>
        </w:tabs>
        <w:ind w:right="-1" w:firstLine="709"/>
        <w:jc w:val="both"/>
      </w:pPr>
      <w:r w:rsidRPr="005531ED">
        <w:t>9. Bu planda belirtilmeyen hususlarda meri imar planı hükümleri, 3194 sayılı İmar Kanunu ve ilgili yönetmelik hükümleri geçerlidir...</w:t>
      </w:r>
    </w:p>
    <w:p w:rsidR="004D15A8" w:rsidRDefault="004D15A8" w:rsidP="004D15A8">
      <w:pPr>
        <w:tabs>
          <w:tab w:val="left" w:pos="0"/>
        </w:tabs>
        <w:ind w:right="-1" w:firstLine="709"/>
        <w:jc w:val="both"/>
      </w:pPr>
      <w:r>
        <w:t>Ş</w:t>
      </w:r>
      <w:r w:rsidRPr="005531ED">
        <w:t>eklinde sunulduğu,</w:t>
      </w:r>
    </w:p>
    <w:p w:rsidR="004D15A8" w:rsidRDefault="004D15A8" w:rsidP="004D15A8">
      <w:pPr>
        <w:tabs>
          <w:tab w:val="left" w:pos="0"/>
        </w:tabs>
        <w:ind w:right="-1" w:firstLine="709"/>
        <w:jc w:val="both"/>
      </w:pPr>
    </w:p>
    <w:p w:rsidR="007339F3" w:rsidRDefault="007339F3" w:rsidP="007339F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jc w:val="center"/>
      </w:pPr>
      <w:r>
        <w:t>-5-</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Başkanlığımızca yapılan değerlendirmede;</w:t>
      </w:r>
    </w:p>
    <w:p w:rsidR="004D15A8" w:rsidRDefault="004D15A8" w:rsidP="004D15A8">
      <w:pPr>
        <w:tabs>
          <w:tab w:val="left" w:pos="0"/>
        </w:tabs>
        <w:ind w:right="-1" w:firstLine="709"/>
        <w:jc w:val="both"/>
      </w:pPr>
      <w:r w:rsidRPr="005531ED">
        <w:t>Öneri plan değişikliği teklifi</w:t>
      </w:r>
      <w:r>
        <w:t xml:space="preserve"> üzerinde, ASKİ Genel Müdürlüğü</w:t>
      </w:r>
      <w:r w:rsidRPr="005531ED">
        <w:t>nün 28.01.2025 tarihli E.763465 sayılı ve Başkent Elektrik Dağıtım A.Ş.'nin 23.05.2025 tarihli E.6681385 sayılı kurum görüş yazıları eklerinde sunulan ve korunması talep edilen mevcut hatlarının kısmen Sağlık Alanı kullanımına ve kısmen de Park ve Yeşil Alan kullanımına isabet ettiğinin görüldüğü, bu hususa yönelik öneri plan açıklama raporunda "...1/1000 ölçekli uygulama imar planında; Başkent Elektrik Dağıtım A.Ş. ve Ankara Büyükşehir Belediyesi ASKİ Genel Müdürlüğü’nün görüşlerinde yer alan hatlar, yapı yaklaşma mesafeleri içerisinde bırakılacaktır...</w:t>
      </w:r>
      <w:r>
        <w:t>" şeklinde yer verildiği,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3 no.lu plan notunun mükerrer olduğu, 2 no.lu plan notunda bu husus</w:t>
      </w:r>
      <w:r>
        <w:t>a detaylı olarak yer verildiği,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Sincan Belediye Başkanlığı'nın 18.03.2025 tarihli E.159358 sayılı görüş yazısında "...alanda yer alan ağaçlandırılmış bölgenin yapı yaklaşma sınırları dışında bırakılarak yapılaşmaya konu edilmeden korunması..." şeklinde belirtilen ve uydu görüntüleri üzerinde mevcutta ağaçlandırılmış olarak gözlenen alanın, öneri plan değişikliği teklifi ile Sağlık Alanı kullanımı olarak sunulduğu; ancak sözü edilen alanın yapı yaklaşma sınırları içerisinde bırakılmasına yönelik talebin ilgili mevzuatta tanımlandığı üzere plan ölçeği itibariyle Uygulama İmar Planı aşamasında</w:t>
      </w:r>
      <w:r>
        <w:t xml:space="preserve"> değerlendirilmesi gerektiği,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Plan değişikliği teklifine konu alanın komşuluğunda bulunan Sincan İlçesi Temelli - İstiklal Mahallesi 101528 ada 3 parsele yönelik Büyükşehir Belediye Meclisi'nin 11.01.2022 tarihli 61 sayılı kararında; Temelli Bağımlılıkla Mücadele Rehabilitasyon Merkezi olarak yapılan tesisin Lokman Hekim Üniversitesine 25 yıllığına tahsis edilmesine yönelik Lokman Hekim Üniversitesi ile Büyükşehir Belediye Başkanlığımız ile arasında 13.10.2020 tarihli yapılan protokole istinaden; anılan taşınmazın E:1,50 Yençok:5 kat yapılaşma koşulları tanımlı Sağlık Alanı kullanımı tanımlanarak onaylandığı, bu kapsamda öneri plan açıklama raporunda "...bölgede bulunan Tedavi ve Rehabilitasyon Merkezinin genişlemesine ihtiyaç duyulması ve söz konusu alanda mevcut imar kararları ile bu genişlemenin karşılanamaması..." gerekçesi ile benzer kullanım kararı ve yapılaşma koş</w:t>
      </w:r>
      <w:r>
        <w:t>ulları düzenlenerek sunulduğu, </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Öneri ile, mevcutta E:0,10 Yençok:5 kat olarak tanımlı yapılaşma koşullarının artırıldığı, yap</w:t>
      </w:r>
      <w:r>
        <w:t>ı yoğunluğu artışı getirildiği,</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Teklifin uygun görülmesi halinde Sincan Belediye Başkanlığı'nın 18.03.2025 tarihli E.159358 sayılı görüş yazısında belirtilen hususlara uyulacağına dair plan notu ilave edilmesi ve mükerrerlik teşkil eden 3 no.lu plan notunun</w:t>
      </w:r>
      <w:r>
        <w:t xml:space="preserve"> kaldırılmasının uygun olacağı,</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r w:rsidRPr="005531ED">
        <w:t xml:space="preserve">Değerlendirilmekle birlikte yukarıda belirtilen hususlar da dikkate alınarak ilgili mevzuat ve yönetmelik hükümleri ile mevcut imar planları çerçevesinde Büyükşehir Belediye Meclisi'nce görüşülerek bir karar alınması gerektiği </w:t>
      </w:r>
      <w:r>
        <w:t>görüş ve sonucuna varıldığı,</w:t>
      </w:r>
    </w:p>
    <w:p w:rsidR="004D15A8" w:rsidRDefault="004D15A8" w:rsidP="004D15A8">
      <w:pPr>
        <w:tabs>
          <w:tab w:val="left" w:pos="0"/>
        </w:tabs>
        <w:ind w:right="-1" w:firstLine="709"/>
        <w:jc w:val="both"/>
      </w:pPr>
    </w:p>
    <w:p w:rsidR="007339F3" w:rsidRDefault="007339F3" w:rsidP="007339F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39F3" w:rsidRPr="002D00A5" w:rsidTr="00012EF4">
        <w:trPr>
          <w:trHeight w:val="1008"/>
        </w:trPr>
        <w:tc>
          <w:tcPr>
            <w:tcW w:w="3510" w:type="dxa"/>
          </w:tcPr>
          <w:p w:rsidR="007339F3" w:rsidRPr="002D00A5" w:rsidRDefault="007339F3" w:rsidP="00012EF4">
            <w:pPr>
              <w:ind w:right="-1"/>
              <w:jc w:val="center"/>
            </w:pPr>
            <w:r w:rsidRPr="002D00A5">
              <w:t>T.C.</w:t>
            </w:r>
          </w:p>
          <w:p w:rsidR="007339F3" w:rsidRPr="002D00A5" w:rsidRDefault="007339F3" w:rsidP="00012EF4">
            <w:pPr>
              <w:ind w:right="-1"/>
              <w:jc w:val="center"/>
            </w:pPr>
            <w:r w:rsidRPr="002D00A5">
              <w:t>ANKARA BÜYÜKŞEHİR</w:t>
            </w:r>
          </w:p>
          <w:p w:rsidR="007339F3" w:rsidRPr="002D00A5" w:rsidRDefault="007339F3" w:rsidP="00012EF4">
            <w:pPr>
              <w:ind w:right="-1"/>
              <w:jc w:val="center"/>
            </w:pPr>
            <w:r w:rsidRPr="002D00A5">
              <w:t>BELEDİYE MECLİSİ</w:t>
            </w:r>
          </w:p>
        </w:tc>
      </w:tr>
    </w:tbl>
    <w:p w:rsidR="007339F3" w:rsidRDefault="007339F3" w:rsidP="007339F3">
      <w:pPr>
        <w:tabs>
          <w:tab w:val="left" w:pos="1935"/>
          <w:tab w:val="left" w:pos="9356"/>
        </w:tabs>
        <w:ind w:right="-1"/>
        <w:jc w:val="both"/>
      </w:pPr>
    </w:p>
    <w:p w:rsidR="007339F3" w:rsidRDefault="007339F3" w:rsidP="007339F3">
      <w:pPr>
        <w:tabs>
          <w:tab w:val="left" w:pos="1935"/>
          <w:tab w:val="left" w:pos="9356"/>
        </w:tabs>
        <w:ind w:right="-1"/>
        <w:jc w:val="both"/>
      </w:pPr>
    </w:p>
    <w:p w:rsidR="007339F3" w:rsidRDefault="007339F3" w:rsidP="007339F3">
      <w:pPr>
        <w:ind w:right="-1"/>
        <w:jc w:val="both"/>
      </w:pPr>
      <w:r>
        <w:t xml:space="preserve">Karar No: 378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jc w:val="center"/>
      </w:pPr>
      <w:r>
        <w:t>-6-</w:t>
      </w: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4D15A8" w:rsidRDefault="004D15A8" w:rsidP="004D15A8">
      <w:pPr>
        <w:tabs>
          <w:tab w:val="left" w:pos="0"/>
        </w:tabs>
        <w:ind w:right="-1" w:firstLine="709"/>
        <w:jc w:val="both"/>
      </w:pPr>
    </w:p>
    <w:p w:rsidR="00051A3B" w:rsidRPr="003E0BB2" w:rsidRDefault="004D15A8" w:rsidP="004D15A8">
      <w:pPr>
        <w:tabs>
          <w:tab w:val="left" w:pos="0"/>
        </w:tabs>
        <w:ind w:right="-1" w:firstLine="709"/>
        <w:jc w:val="both"/>
        <w:rPr>
          <w:sz w:val="23"/>
          <w:szCs w:val="23"/>
        </w:rPr>
      </w:pPr>
      <w:r w:rsidRPr="005531ED">
        <w:t>Lokman Hekim Üniversitesi 18.11.2025 tarihli ve 1009883 kurum sayılı dilekçesi</w:t>
      </w:r>
      <w:r>
        <w:t xml:space="preserve"> ekinde sunulan </w:t>
      </w:r>
      <w:r w:rsidRPr="005531ED">
        <w:t xml:space="preserve">Sincan İlçesi Temelli/İstiklal Mahallesi 101528 ada 1 parsele yönelik 1/5000 ölçekli nazım imar planı </w:t>
      </w:r>
      <w:r>
        <w:t>değişikliği teklifi sunan kuruluş ile taşınmaz maliki belediye arasında tahsis, protokol ve benzeri herhangi bir belge kaydına işlem dosyasında rastlanmadığından ve yapı yoğunluğunu arttırıcı nitelikte olduğundan Mevzuat hükümleri gereği eşdeğer alan ayrılmadığından, talebin “reddi”ne</w:t>
      </w:r>
      <w:r w:rsidR="004C12B3">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DA7D69">
        <w:rPr>
          <w:sz w:val="23"/>
          <w:szCs w:val="23"/>
        </w:rPr>
        <w:t xml:space="preserve"> </w:t>
      </w:r>
      <w:r w:rsidR="00DA7D69">
        <w:t xml:space="preserve">oylanarak </w:t>
      </w:r>
      <w:r w:rsidR="00936478" w:rsidRPr="003E0BB2">
        <w:rPr>
          <w:sz w:val="23"/>
          <w:szCs w:val="23"/>
        </w:rPr>
        <w:t>oy</w:t>
      </w:r>
      <w:r w:rsidR="004C12B3">
        <w:rPr>
          <w:sz w:val="23"/>
          <w:szCs w:val="23"/>
        </w:rPr>
        <w:t>birliği</w:t>
      </w:r>
      <w:r w:rsidR="0083498B">
        <w:rPr>
          <w:sz w:val="23"/>
          <w:szCs w:val="23"/>
        </w:rPr>
        <w:t xml:space="preserve"> </w:t>
      </w:r>
      <w:r w:rsidR="00936478" w:rsidRPr="003E0BB2">
        <w:rPr>
          <w:sz w:val="23"/>
          <w:szCs w:val="23"/>
        </w:rPr>
        <w:t>ile kabul edildi.</w:t>
      </w:r>
    </w:p>
    <w:p w:rsidR="00764D3D" w:rsidRDefault="00764D3D" w:rsidP="005D13A5">
      <w:pPr>
        <w:tabs>
          <w:tab w:val="left" w:pos="0"/>
        </w:tabs>
        <w:ind w:right="-1" w:firstLine="709"/>
        <w:jc w:val="both"/>
        <w:rPr>
          <w:sz w:val="23"/>
          <w:szCs w:val="23"/>
        </w:rPr>
      </w:pPr>
    </w:p>
    <w:p w:rsidR="002961F1" w:rsidRPr="003E0BB2" w:rsidRDefault="002961F1"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Default="003E0BB2"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3E0BB2">
      <w:pPr>
        <w:tabs>
          <w:tab w:val="left" w:pos="0"/>
        </w:tabs>
        <w:ind w:right="-1" w:firstLine="709"/>
        <w:jc w:val="both"/>
      </w:pPr>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 w:rsidR="007F1518" w:rsidRDefault="007F1518" w:rsidP="007F1518">
      <w:pPr>
        <w:jc w:val="center"/>
      </w:pPr>
      <w:r>
        <w:t>BÜYÜKŞEHİR BELEDİYE MECLİSİ BAŞKANLIĞINA</w:t>
      </w:r>
    </w:p>
    <w:p w:rsidR="007F1518" w:rsidRDefault="007F1518" w:rsidP="007F1518">
      <w:pPr>
        <w:tabs>
          <w:tab w:val="left" w:pos="0"/>
        </w:tabs>
        <w:jc w:val="both"/>
      </w:pPr>
    </w:p>
    <w:p w:rsidR="007F1518" w:rsidRDefault="007F1518" w:rsidP="007F1518">
      <w:pPr>
        <w:tabs>
          <w:tab w:val="left" w:pos="0"/>
        </w:tabs>
        <w:jc w:val="both"/>
      </w:pPr>
    </w:p>
    <w:p w:rsidR="007F1518" w:rsidRDefault="007F1518" w:rsidP="007F1518">
      <w:pPr>
        <w:tabs>
          <w:tab w:val="left" w:pos="0"/>
        </w:tabs>
        <w:jc w:val="both"/>
      </w:pPr>
    </w:p>
    <w:p w:rsidR="007F1518" w:rsidRDefault="007F1518" w:rsidP="007F1518">
      <w:pPr>
        <w:tabs>
          <w:tab w:val="left" w:pos="9638"/>
        </w:tabs>
        <w:ind w:right="-1" w:firstLine="709"/>
        <w:jc w:val="both"/>
      </w:pPr>
      <w:r>
        <w:t>Sincan İlçesi Temelli/İstiklal Mahallesi 101528 ada 1 parselde 1/5000 ölçekli nazım imar planı değişikliğine ilişkin İmar ve Bayındırlık Komisyonunun 30.01.2026 tarih ve 533 sayılı raporu ile komisyonumuza yeniden havale edilen dosya incelendi.</w:t>
      </w:r>
    </w:p>
    <w:p w:rsidR="007F1518" w:rsidRDefault="007F1518" w:rsidP="007F1518">
      <w:pPr>
        <w:tabs>
          <w:tab w:val="left" w:pos="0"/>
        </w:tabs>
        <w:ind w:firstLine="709"/>
        <w:jc w:val="both"/>
      </w:pPr>
    </w:p>
    <w:p w:rsidR="007F1518" w:rsidRDefault="007F1518" w:rsidP="007F1518">
      <w:pPr>
        <w:tabs>
          <w:tab w:val="left" w:pos="0"/>
        </w:tabs>
        <w:ind w:right="-1" w:firstLine="709"/>
        <w:jc w:val="both"/>
      </w:pPr>
      <w:r>
        <w:t>Komisyonumuzca yapılan incelemeler neticesinde; Lokman Hekim Üniversitesinin 18.11.2025 tarihli ve 1009883 kurum sayılı dilekçesi ile, "Sincan İlçesi Temelli/İstiklal Mahallesi 101528 ada 1 parsele yönelik 1/5000 ölçekli Nazım İmar Planı değişikliği" teklifine ilişkin işlem dosyasının, 5216 sayılı Kanun uyarınca İmar ve Şehircilik Dairesi Başkanlığına sunulduğu,</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rPr>
          <w:b/>
        </w:rPr>
      </w:pPr>
      <w:r>
        <w:rPr>
          <w:b/>
        </w:rPr>
        <w:t>Yapılan incelemede;</w:t>
      </w:r>
    </w:p>
    <w:p w:rsidR="007F1518" w:rsidRDefault="007F1518" w:rsidP="007F1518">
      <w:pPr>
        <w:tabs>
          <w:tab w:val="left" w:pos="0"/>
        </w:tabs>
        <w:ind w:right="-1" w:firstLine="709"/>
        <w:jc w:val="both"/>
        <w:rPr>
          <w:b/>
        </w:rPr>
      </w:pPr>
      <w:r>
        <w:rPr>
          <w:b/>
        </w:rPr>
        <w:t>Teklife Konu Alanın Mülkiyet ve Mevcut İmar Durumunun;</w:t>
      </w:r>
    </w:p>
    <w:p w:rsidR="007F1518" w:rsidRDefault="007F1518" w:rsidP="007F1518">
      <w:pPr>
        <w:tabs>
          <w:tab w:val="left" w:pos="0"/>
        </w:tabs>
        <w:ind w:right="-1" w:firstLine="709"/>
        <w:jc w:val="both"/>
      </w:pPr>
      <w:r>
        <w:t>Lokman Hekim Üniversitesinin 18.11.2025 tarihli ve 1009883 kurum sayılı dilekçesi ile, Sincan İlçesi Temelli/İstiklal Mahallesi 101528 ada 1 parsel üzerinde "Özgür Köy Tedavi ve Rehabilitasyon Merkezi" projesi kapsamında taraflarınca Forum İmar Planlama Mimarlık Mühendislik Ltd. Şti.'ye hazırlatılan nazım imar planı değişikliğine yönelik işlem dosyasının sunulduğu,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Plan değişikliği teklifine konu alanın, Tapu Kadastro Parsel Sorgulama uygulaması üzerinde Sincan İlçesi Temelli Mahallesine kain toplamda 298.539 m² yüzölçümlü 101528 ada 1 parsel no.lu taşınmazın; plan değişikliği onama sınırının 61.738,43m² büyüklüğünde olduğu, bu kapsamda plan değişikliği teklifinin 56.000 m² yüzölçümlü alan kullanımına yönelik sunulduğu,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Tapu Kadastro Genel Müdürlüğü Webtapu uygulaması üzerinde Sincan İlçesi Temelli Mahallesi 101528 ada 1 parsel no.lu taşınmazın mülkiyetinin Sincan Belediye Başkanlığı'na ait olduğu, tapu bilgilerinde "Göl ve Rekreasyon alanıdır. Başka bir amaçla kullanılamaz." şeklinde beyan bilgisi bulunduğu,</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Plan değişikliği teklifine konu alanın;</w:t>
      </w:r>
    </w:p>
    <w:p w:rsidR="007F1518" w:rsidRDefault="007F1518" w:rsidP="007F1518">
      <w:pPr>
        <w:tabs>
          <w:tab w:val="left" w:pos="0"/>
        </w:tabs>
        <w:ind w:right="-1" w:firstLine="709"/>
        <w:jc w:val="both"/>
      </w:pPr>
      <w:r>
        <w:t>Mevcut Nazım İmar Planına yönelik mülga Temelli Belediye Meclisi'nin 24.04.2000 gün 23 sayılı karar ile onaylanan 1/5000 ölçekli Nazım İmar Planı kapsamında Temelli Uluslararası Göl Alanı kullanımında kaldığı, mevcut Nazım İmar Planı plan notlarında "...3.5 Temelli Uluslararası Göl Projesi Alanı (Özel Proje Alanı) Lokanta, gazino, çay bahçesi, düğün salonu, çok amaçlı salon gibi günübirlik tesis alanları, piknik, gezinti alanları, at binme, balık tutma, botanik bahçesi, hayvanat bahçesi, şelale vb. rekreatif alanlar, mini golf, tenis kortu, halı saha, otokros, karting, koşu vb. gibi spor alanları, turistik tesis alanları, alışveriş merkezi, fuar merkezi, içinde akaryakıt ve LPG bulunan istasyonlar ile Temelli Belediyesi hizmet binası yer alabilir. İlgili alanda Eskişehir yolu aksı dikkate alınarak iki ayrı bölge tescil edilebilir. Bu alanların peyzaj ve/veya kentsel tasarım projeleri bütün olarak yapılacaktır. Alanda inşaat alanı katsayısı 0,10 ve yapı yüksekliği mania planı zeminin jeolojik yapısına ve özel projelerine bağlı olarak serbesttir. Yolun her iki tarafında; birer adet alışveriş merkezi ile mola tesis istasyonu yer alabilir. Mola tesis istasyonu kapsamında, akaryakıt ve LPG istasyonları, lokanta, çay bahçesi, satış birimlerinin yer aldığı ticari birimler ile şehirlerarası otobüslerin konaklamasına uygun faaliyet türü organize edilebilir. Alana ilişkin olarak Karayolları Kanununda yapılacak tesislere ait yönetmelik hükümleri geçerlidir..." şeklinde tanımlandığı,</w:t>
      </w:r>
    </w:p>
    <w:p w:rsidR="007F1518" w:rsidRDefault="007F1518" w:rsidP="007F1518">
      <w:pPr>
        <w:tabs>
          <w:tab w:val="left" w:pos="0"/>
        </w:tabs>
        <w:ind w:right="-1" w:firstLine="709"/>
        <w:jc w:val="both"/>
      </w:pPr>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Pr>
        <w:tabs>
          <w:tab w:val="left" w:pos="0"/>
        </w:tabs>
        <w:ind w:right="-1"/>
        <w:jc w:val="center"/>
      </w:pPr>
      <w:r>
        <w:t>-2-</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Mevcut Uygulama İmar Planına yönelik Temelli Belediye Meclisinin 07.10.2002 tarihli 94 sayılı Kararı ile onaylı "Temelli Uluslararası Göl Projesi Alanı İmar Planı" kapsamında E:0,10 Yençok:Serbest yapılaşma koşulları tanımlı Temelli Uluslararası Göl Alanı kullanımında kalmakta iken, Sincan Belediye Meclisinin 05.03.2021 tarihli 64 sayılı Kararı ile uygun görülerek Ankara Büyükşehir Belediye Meclisinin 25.05.2021 tarihli 938 sayılı Kararı ile tadilen onaylanan 1/1000 ölçekli Uygulama İmar Planı değişikliği kapsamında yapı yüksekliğinin 5 kat olarak belirlendiği, müteakiben Sincan Belediye Meclisinin 21.05.2021 tarihli 114 sayılı Kararı ile uygun görülerek sunulan ve Büyükşehir Belediye Meclisi'nin 09.03.2022 tarihli 514 sayılı Kararı ile tadilen onaylanan "Sincan İlçesi Temelli - İstiklal Mahallesi 101529 ada 1 parsel ve 101528 ada 1, 2 ve 3 parsellerde taşınmazlara ilişkin 1/1000 ölçekli Uygulama İmar Planı değişikliği" kapsamında E:0,10 Yençok:5 Kat  yapılaşma koşulları tanımlı Temelli Uluslararası Göl Alanı kullanımında kaldığı,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Sonrasında davacı Mimarlar Odası tarafından Sincan Belediye Başkanlığı ve İdaremiz aleyhine açılan ve Hukuk Müşavirliğinin 16.10.2023 tarihli ve E-1021685 sayılı yazısı eki Ankara 11. İdare Mahkemesi'nin 2022/2060 Esas no.lu dosyası üzerinden görülmekte olan davada; Büyükşehir Belediye Meclisinin 09.03.2022 tarihli 514 sayılı Kararı ile tadilen onaylanan Sincan İlçesi Temelli - İstiklal Mahallesi 101529 ada 1 parsel ve 101528 ada 1, 2  parsellerdeki taşınmazlara ilişkin 1/1000 ölçekli Uygulama İmar ve 1/5000 ölçekli Nazım İmar Planı değişikliğine yönelik anılan Mahkemenin 2022/2060 Esas 2023/1786 K. 09/10/2023 tarihli kararı ile dava konusu işlemin iptaline hükmedildiği, plansız durumda kalan alana yönelik Sincan Belediye Meclisi'nin 07.06.2024 tarihli ve 101 sayılı kararı ile uygun görülerek sunulan "Sincan İlçesi Temelli Mahallesi 101529 ada 1 parsel ve 101528 ada 1,2 parsellere yönelik 1/1000 ölçekli Uygulama İmar Planı teklifi ve Sincan İlçesi Temelli Mahallesi 101529 ada 1 parsele yönelik tavsiye nitelikli 1/5000 ölçekli Nazım İmar Planı teklifi"nin, Büyükşehir Belediye Meclisi'nin 09.08.2024 tarihli 956 sayılı kararı ile onaylanan planlar kapsamında plan değişikliği teklifine konu Sincan İlçesi Temelli Mahallesi 101528 ada 1 parsel no.lu taşınmazın E:0,10 Yençok:5 kat yapılaşma koşulları tanımlı Temelli Uluslararası Göl Alanı kullanımında kaldığı,</w:t>
      </w:r>
    </w:p>
    <w:p w:rsidR="007F1518" w:rsidRDefault="007F1518" w:rsidP="007F1518">
      <w:pPr>
        <w:tabs>
          <w:tab w:val="left" w:pos="0"/>
        </w:tabs>
        <w:ind w:right="-1" w:firstLine="709"/>
        <w:jc w:val="both"/>
        <w:rPr>
          <w:b/>
        </w:rPr>
      </w:pPr>
      <w:r>
        <w:br/>
      </w:r>
      <w:r>
        <w:t> </w:t>
      </w:r>
      <w:r>
        <w:t> </w:t>
      </w:r>
      <w:r>
        <w:t> </w:t>
      </w:r>
      <w:r>
        <w:rPr>
          <w:b/>
        </w:rPr>
        <w:t>Plan Değişikliği Teklifi ve Açıklama Raporunda;</w:t>
      </w:r>
    </w:p>
    <w:p w:rsidR="007F1518" w:rsidRDefault="007F1518" w:rsidP="007F1518">
      <w:pPr>
        <w:tabs>
          <w:tab w:val="left" w:pos="0"/>
        </w:tabs>
        <w:ind w:right="-1" w:firstLine="709"/>
        <w:jc w:val="both"/>
      </w:pPr>
      <w:r>
        <w:t>Bölgede bulunan Tedavi ve Rehabilitasyon Merkezinin genişlemesine ihtiyaç duyulması ve söz konusu alanda mevcut imar kararları ile bu genişlemenin karşılanamaması gerekçeleri ile plan değişikliği teklifinin hazırlanarak sunulduğunun belirtildiği,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Planlama alanına yönelik işlem dosyasında sunulan kurum görüşlerinin;</w:t>
      </w:r>
    </w:p>
    <w:p w:rsidR="007F1518" w:rsidRDefault="007F1518" w:rsidP="007F1518">
      <w:pPr>
        <w:tabs>
          <w:tab w:val="left" w:pos="0"/>
        </w:tabs>
        <w:ind w:right="-1" w:firstLine="709"/>
        <w:jc w:val="both"/>
      </w:pPr>
      <w:r>
        <w:t>Ankara Valiliği İl Afet ve Acil Durum Müdürlüğü'nün 01.09.2025 tarihli E.1464186 sayılı kurum görüş yazıları ile özetle, 7269 sayılı Kanun kapsamında kurumları adına alınmış herhangi bir tahsis veya Afete Maruz Bölge kararı bulunmadığı,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ASKİ Genel Müdürlüğü'nün 28.01.2025 tarihli E.763465 sayılı kurum görüş yazıları ile özetle, planlama alanında mevcut hatlarının bulunduğu ve planlama esnasında söz konusu hatların korunmasının talep edildiği, ayrıca planlama alanının DSİ'nin yeraltı suyu tahsisine kapalı sahasında kaldığından bahisle anılan kurumun görüşlerine başvurulması gerektiğinin bildirildiği,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jc w:val="center"/>
      </w:pPr>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Pr>
        <w:tabs>
          <w:tab w:val="left" w:pos="0"/>
        </w:tabs>
        <w:ind w:right="-1"/>
        <w:jc w:val="center"/>
      </w:pPr>
      <w:r>
        <w:t>-3-</w:t>
      </w:r>
    </w:p>
    <w:p w:rsidR="007F1518" w:rsidRDefault="007F1518" w:rsidP="007F1518">
      <w:pPr>
        <w:tabs>
          <w:tab w:val="left" w:pos="0"/>
        </w:tabs>
        <w:ind w:right="-1"/>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Başkent Doğalgaz Dağıtım Gayrimenkul Yatırım Ortaklığı A.Ş.'nin 20.01.2025 tarihli E.12219 sayılı kurum görüş yazıları ile özetle, planlama alanında herhangi bir doğal gaz hattı bulunmadığı,</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Başkent Elektrik Dağıtım A.Ş.'nin 23.01.2025 tarihli E.655392 sayılı kurum görüş yazıları ile özetle, planlama alanında bulunan mevcut hatlarının korunması gerektiği, Elektrik Kuvvetli Akım Tesisleri Yönetmeliği'nde belirtilen yatay ve düşey emniyet mesafelerine riayet edilmesi gerektiği,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DSİ 5. Bölge Müdürlüğü'nün 06.02.2025 tarihli E.5538036 sayılı ve 08.10.2025 tarihli E.6390559 sayılı kurum görüş yazıları ile özetle, plan değişikliğine konu alanın DSİ projeleri kapsamında yer almadığı, herhangi bir yeraltı suyu tesisi bulunmadığı, Su Kirliliği Kontrol Yönetmeliği, Katı Atık Yönetmeliği, Yeraltı Suları Hakkında Kanun, Yeraltı Sularının Kirlenmeye ve Bozulmaya karşı Korunması Hakkında Yönetmelik ve Su Kirliliği Kontrol Yönetmeliği, İçme Suyu Temin Edilen Akifer ve Kaynakların Koruma Alanlarının Belirlenmesi Hakkında Tebliğ hükümlerine, Taşkın ve Rusubat Kontrolü Yönetmeliği ile Planlı Alanlar İmar Yönetmeliği'ne uyulması gerektiği, planlama alanının batısından gölet tahliye kanalı ve doğusundan geçen dere yatağının şev üstlerinden 20 m. çekilerek koruma bandı bırakılması, doğal halinin korunarak bu alanlarda iskana izin verilmemesi, yeşil alan olarak bırakılması hususlarına uyulması kaydı ile plan değişikliği yapılmasının uygun görüldüğü,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Sincan Belediye Başkanlığı ve Lokman Hekim Üniversitesi Rektörlüğü yapılan muhtelif yazışmalar neticesinde Sincan Belediye Başkanlığı'nın 18.03.2025 tarihli E.159358 sayılı nihai görüş yazıları ile özetle, mülkiyeti Sincan Belediye Başkanlığı'na ait plan değişikliğine konu edilebileceği belirtilen yaklaşık 41.484 m² alanın, alanda yer alan ağaçlandırılmış bölgenin yapı yaklaşma sınırları dışında bırakılarak yapılaşmaya konu edilmeden korunması ve alanın doğusunda yer alan yaklaşık 14.589 m² alanında eklenmesi suretiyle toplam 56.074 m² alanın Sağlık Tesisi Alanı kullanımına yönelik plan değişikliğine konu edilebileceğinin ifade edildiği,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Ankara Valiliği Çevre, Şehircilik ve İklim Değişikliği İl Müdürlüğü tarafından 12.11.2025 tarihinde onaylı İmar Planına Esas Jeolojik Jeoteknik Etüt Raporunda yerleşime uygunluk açısından Önlemli Alan ÖA-2.1. olarak sınıflandırıldığı,</w:t>
      </w:r>
    </w:p>
    <w:p w:rsidR="007F1518" w:rsidRDefault="007F1518" w:rsidP="007F1518">
      <w:pPr>
        <w:tabs>
          <w:tab w:val="left" w:pos="0"/>
        </w:tabs>
        <w:ind w:right="-1" w:firstLine="709"/>
        <w:jc w:val="both"/>
      </w:pPr>
      <w:r>
        <w:t>Şeklinde olduğu,</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rPr>
          <w:b/>
        </w:rPr>
      </w:pPr>
      <w:r>
        <w:rPr>
          <w:b/>
        </w:rPr>
        <w:t>1/5000 ölçekli Nazım İmar Planı Değişikliği Teklifi ile;</w:t>
      </w:r>
    </w:p>
    <w:p w:rsidR="007F1518" w:rsidRDefault="007F1518" w:rsidP="007F1518">
      <w:pPr>
        <w:tabs>
          <w:tab w:val="left" w:pos="0"/>
        </w:tabs>
        <w:ind w:right="-1" w:firstLine="709"/>
        <w:jc w:val="both"/>
      </w:pPr>
      <w:r>
        <w:t>Plan değişikliği teklifine konu alanın, mevcutta mülga Temelli Belediye Meclisi'nin 24.04.2000 gün 23 sayılı karar ile onaylanan 1/5000 ölçekli Nazım İmar Planı kapsamında Temelli Uluslararası Göl Alanı kullanımında kaldığı, yapılaşma koşullarına yönelik plan notları 3.5 maddesinde "...Alanda İnşaat Alanı Katsayısı 0,10 ve yapı yüksekliği mania planı zeminin jeolojik yapısına ve özel projelerine bağlı olarak serbesttir..." şeklinde tanımlandığı, mevcutta Büyükşehir Belediye Meclisi'nin 09.08.2024 tarihli 956 sayılı kararı ile onaylı uygulama imar planları kapsamında E:0,10 Yençok:5 kat yapılaşma koşulları tanımlı Temelli Uluslararası Göl Alanı kullanımında kaldığı,</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jc w:val="both"/>
      </w:pPr>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Pr>
        <w:tabs>
          <w:tab w:val="left" w:pos="0"/>
        </w:tabs>
        <w:ind w:right="-1"/>
        <w:jc w:val="center"/>
      </w:pPr>
      <w:r>
        <w:t>-4-</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Öneri 1/5000 ölçekli Nazım İmar Planı değişikliği ile; yaklaşık 45.300 m² yüzölçümlü Sağlık Alanı ve yaklaşık 10.700 m² yüzölçümlü Park ve Yeşil Alan kullanımları ayrıldığı, yapılaşma koşullarına yönelik öneri plan notlarında "...1.Sağlık Alanı'nda yapılaşma koşulları; Emsal=1,50 Yençok:15,50 m'dir..." şeklinde sunulduğu,</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Alan dağılımının plan açıklama raporunda ifade edildiği şekliyle aşağıdaki tabloda sunulduğu,</w:t>
      </w:r>
      <w:r>
        <w:t> </w:t>
      </w:r>
      <w:r>
        <w:rPr>
          <w:noProof/>
        </w:rPr>
        <w:drawing>
          <wp:inline distT="0" distB="0" distL="0" distR="0">
            <wp:extent cx="5486400" cy="1276350"/>
            <wp:effectExtent l="0" t="0" r="0" b="0"/>
            <wp:docPr id="2" name="Resim 2" descr="B6C0A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B6C0A9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276350"/>
                    </a:xfrm>
                    <a:prstGeom prst="rect">
                      <a:avLst/>
                    </a:prstGeom>
                    <a:noFill/>
                    <a:ln>
                      <a:noFill/>
                    </a:ln>
                  </pic:spPr>
                </pic:pic>
              </a:graphicData>
            </a:graphic>
          </wp:inline>
        </w:drawing>
      </w:r>
    </w:p>
    <w:p w:rsidR="007F1518" w:rsidRDefault="007F1518" w:rsidP="007F1518">
      <w:pPr>
        <w:tabs>
          <w:tab w:val="left" w:pos="0"/>
        </w:tabs>
        <w:ind w:right="-1" w:firstLine="709"/>
        <w:jc w:val="both"/>
      </w:pPr>
      <w:r>
        <w:t>Öneri 1/5000 ölçekli Nazım İmar Planı Değişikliği Plan notlarının "...</w:t>
      </w:r>
    </w:p>
    <w:p w:rsidR="007F1518" w:rsidRDefault="007F1518" w:rsidP="007F1518">
      <w:pPr>
        <w:tabs>
          <w:tab w:val="left" w:pos="0"/>
        </w:tabs>
        <w:ind w:right="-1" w:firstLine="709"/>
        <w:jc w:val="both"/>
      </w:pPr>
      <w:r>
        <w:t>1.Sağlık Alanı'nda yapılaşma koşulları; Emsal=1.50 Yençok=15.50 m'dir.</w:t>
      </w:r>
    </w:p>
    <w:p w:rsidR="007F1518" w:rsidRDefault="007F1518" w:rsidP="007F1518">
      <w:pPr>
        <w:tabs>
          <w:tab w:val="left" w:pos="0"/>
        </w:tabs>
        <w:ind w:right="-1" w:firstLine="709"/>
        <w:jc w:val="both"/>
      </w:pPr>
      <w:r>
        <w:t>2. T.C. Tarım ve Orman Bakanlığı Devlet Su İşleri Genel Müdürlüğü 5. Bölge Müdürlüğü'nün 06/02/2025 tarih E.5538036 sayılı ve 08/10/2025 tarih E.6390559 sayılı yazılarında belirtilen hususlara uyulacaktır. Su Kirliliği Kontrol Yönetmeliği, Katı Atık Yönetmeliği, Yeraltı Suları Hakkında Kanun, Yeraltı Sularının Kirlenmeye ve Bozulmaya Karşı Korunması Hakkında Yönetmelik ve Su Kirliliği Kontrol Yönetmeliği, İçme Suyu Temin Edilen Akifer ve Kaynakların Koruma Alanlarının Belirlenmesi Hakkında Tebliğ hükümlerine, Taşkın ve Rusubat Kontrolü Yönetmeliği ile Planlı alanlar İmar Yönetmeliği'ne uyulacaktır.</w:t>
      </w:r>
    </w:p>
    <w:p w:rsidR="007F1518" w:rsidRDefault="007F1518" w:rsidP="007F1518">
      <w:pPr>
        <w:tabs>
          <w:tab w:val="left" w:pos="0"/>
        </w:tabs>
        <w:ind w:right="-1" w:firstLine="709"/>
        <w:jc w:val="both"/>
      </w:pPr>
      <w:r>
        <w:t>3. T.C. Tarım ve Orman Bakanlığı Devlet Su İşleri Genel Müdürlüğü 5. Bölge Müdürlüğü'nün 06/02/2025 tarih 5538036 sayılı ve 08/10/2025 tarih 6390559 sayılı yazılarında belirtilen hususlara uyulacaktır.</w:t>
      </w:r>
    </w:p>
    <w:p w:rsidR="007F1518" w:rsidRDefault="007F1518" w:rsidP="007F1518">
      <w:pPr>
        <w:tabs>
          <w:tab w:val="left" w:pos="0"/>
        </w:tabs>
        <w:ind w:right="-1" w:firstLine="709"/>
        <w:jc w:val="both"/>
      </w:pPr>
      <w:r>
        <w:t>4. T.C. Ankara Büyükşehir Belediyesi ASKİ Genel Müdürlüğü Planlama Koordinasyon ve Dış İlişkiler Dairesi Başkanlığı Planlama Şube Müdürlüğü’nün 28/01/2025 tarih ve 763465 sayılı yazısında belirtilen hususlara uyulacaktır.</w:t>
      </w:r>
    </w:p>
    <w:p w:rsidR="007F1518" w:rsidRDefault="007F1518" w:rsidP="007F1518">
      <w:pPr>
        <w:tabs>
          <w:tab w:val="left" w:pos="0"/>
        </w:tabs>
        <w:ind w:right="-1" w:firstLine="709"/>
        <w:jc w:val="both"/>
      </w:pPr>
      <w:r>
        <w:t>5. Başkent Elektrik Dağıtım A.Ş.’nin 23/01/2025 tarih ve 655392 sayılı yazısında belirtilen hususlara uyulacaktır. Elektrik Kuvvetli Akım Tesisleri Yönetmeliği’nde belirtilen yatay ve düşey emniyet mesafelerine riayet edilecektir. </w:t>
      </w:r>
    </w:p>
    <w:p w:rsidR="007F1518" w:rsidRDefault="007F1518" w:rsidP="007F1518">
      <w:pPr>
        <w:tabs>
          <w:tab w:val="left" w:pos="0"/>
        </w:tabs>
        <w:ind w:right="-1" w:firstLine="709"/>
        <w:jc w:val="both"/>
      </w:pPr>
      <w:r>
        <w:t>6. Başkent Doğalgaz Gayrimenkul Yatırım Ortaklığı A.Ş. Etüd Proje Müdürlüğü’nün 20/01/2025 tarih ve 12229 sayılı yazısında belirtilen hususlara uyulacaktır.</w:t>
      </w:r>
    </w:p>
    <w:p w:rsidR="007F1518" w:rsidRDefault="007F1518" w:rsidP="007F1518">
      <w:pPr>
        <w:tabs>
          <w:tab w:val="left" w:pos="0"/>
        </w:tabs>
        <w:ind w:right="-1" w:firstLine="709"/>
        <w:jc w:val="both"/>
      </w:pPr>
      <w:r>
        <w:t>7. T.C. Ankara Valiliği İl Afet ve Acil Durum Müdürlüğü’nün 01/09/2025 tarih ve 1464186 sayılı yazısında belirtilen hususlara uyulacaktır.</w:t>
      </w:r>
    </w:p>
    <w:p w:rsidR="007F1518" w:rsidRDefault="007F1518" w:rsidP="007F1518">
      <w:pPr>
        <w:tabs>
          <w:tab w:val="left" w:pos="0"/>
        </w:tabs>
        <w:ind w:right="-1" w:firstLine="709"/>
        <w:jc w:val="both"/>
      </w:pPr>
      <w:r>
        <w:t>8. Ankara Valiliği Çevre, Şehircilik ve İklim Değişikliği İl Müdürlüğü tarafından 12/11/2025 tarihinde onaylanan jeolojik-jeoteknik etüt raporu sonuç ve öneriler kısmında belirtilen hususlara uyulacaktır.</w:t>
      </w:r>
    </w:p>
    <w:p w:rsidR="007F1518" w:rsidRDefault="007F1518" w:rsidP="007F1518">
      <w:pPr>
        <w:tabs>
          <w:tab w:val="left" w:pos="0"/>
        </w:tabs>
        <w:ind w:right="-1" w:firstLine="709"/>
        <w:jc w:val="both"/>
      </w:pPr>
      <w:r>
        <w:t>9. Bu planda belirtilmeyen hususlarda meri imar planı hükümleri, 3194 sayılı İmar Kanunu ve ilgili yönetmelik hükümleri geçerlidir...</w:t>
      </w:r>
    </w:p>
    <w:p w:rsidR="007F1518" w:rsidRDefault="007F1518" w:rsidP="007F1518">
      <w:pPr>
        <w:tabs>
          <w:tab w:val="left" w:pos="0"/>
        </w:tabs>
        <w:ind w:right="-1" w:firstLine="709"/>
        <w:jc w:val="both"/>
      </w:pPr>
      <w:r>
        <w:t>Şeklinde sunulduğu,</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jc w:val="both"/>
      </w:pPr>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Pr>
        <w:tabs>
          <w:tab w:val="left" w:pos="0"/>
        </w:tabs>
        <w:ind w:right="-1"/>
        <w:jc w:val="center"/>
      </w:pPr>
      <w:r>
        <w:t>-5-</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Başkanlığımızca yapılan değerlendirmede;</w:t>
      </w:r>
    </w:p>
    <w:p w:rsidR="007F1518" w:rsidRDefault="007F1518" w:rsidP="007F1518">
      <w:pPr>
        <w:tabs>
          <w:tab w:val="left" w:pos="0"/>
        </w:tabs>
        <w:ind w:right="-1" w:firstLine="709"/>
        <w:jc w:val="both"/>
      </w:pPr>
      <w:r>
        <w:t>Öneri plan değişikliği teklifi üzerinde, ASKİ Genel Müdürlüğünün 28.01.2025 tarihli E.763465 sayılı ve Başkent Elektrik Dağıtım A.Ş.'nin 23.05.2025 tarihli E.6681385 sayılı kurum görüş yazıları eklerinde sunulan ve korunması talep edilen mevcut hatlarının kısmen Sağlık Alanı kullanımına ve kısmen de Park ve Yeşil Alan kullanımına isabet ettiğinin görüldüğü, bu hususa yönelik öneri plan açıklama raporunda "...1/1000 ölçekli uygulama imar planında; Başkent Elektrik Dağıtım A.Ş. ve Ankara Büyükşehir Belediyesi ASKİ Genel Müdürlüğü’nün görüşlerinde yer alan hatlar, yapı yaklaşma mesafeleri içerisinde bırakılacaktır..." şeklinde yer verildiği,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3 no.lu plan notunun mükerrer olduğu, 2 no.lu plan notunda bu hususa detaylı olarak yer verildiği,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Sincan Belediye Başkanlığı'nın 18.03.2025 tarihli E.159358 sayılı görüş yazısında "...alanda yer alan ağaçlandırılmış bölgenin yapı yaklaşma sınırları dışında bırakılarak yapılaşmaya konu edilmeden korunması..." şeklinde belirtilen ve uydu görüntüleri üzerinde mevcutta ağaçlandırılmış olarak gözlenen alanın, öneri plan değişikliği teklifi ile Sağlık Alanı kullanımı olarak sunulduğu; ancak sözü edilen alanın yapı yaklaşma sınırları içerisinde bırakılmasına yönelik talebin ilgili mevzuatta tanımlandığı üzere plan ölçeği itibariyle Uygulama İmar Planı aşamasında değerlendirilmesi gerektiği,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Plan değişikliği teklifine konu alanın komşuluğunda bulunan Sincan İlçesi Temelli - İstiklal Mahallesi 101528 ada 3 parsele yönelik Büyükşehir Belediye Meclisi'nin 11.01.2022 tarihli 61 sayılı kararında; Temelli Bağımlılıkla Mücadele Rehabilitasyon Merkezi olarak yapılan tesisin Lokman Hekim Üniversitesine 25 yıllığına tahsis edilmesine yönelik Lokman Hekim Üniversitesi ile Büyükşehir Belediye Başkanlığımız ile arasında 13.10.2020 tarihli yapılan protokole istinaden; anılan taşınmazın E:1,50 Yençok:5 kat yapılaşma koşulları tanımlı Sağlık Alanı kullanımı tanımlanarak onaylandığı, bu kapsamda öneri plan açıklama raporunda "...bölgede bulunan Tedavi ve Rehabilitasyon Merkezinin genişlemesine ihtiyaç duyulması ve söz konusu alanda mevcut imar kararları ile bu genişlemenin karşılanamaması..." gerekçesi ile benzer kullanım kararı ve yapılaşma koşulları düzenlenerek sunulduğu, </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Öneri ile, mevcutta E:0,10 Yençok:5 kat olarak tanımlı yapılaşma koşullarının artırıldığı, yapı yoğunluğu artışı getirildiği,</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Teklifin uygun görülmesi halinde Sincan Belediye Başkanlığı'nın 18.03.2025 tarihli E.159358 sayılı görüş yazısında belirtilen hususlara uyulacağına dair plan notu ilave edilmesi ve mükerrerlik teşkil eden 3 no.lu plan notunun kaldırılmasının uygun olacağı,</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r>
        <w:t>Değerlendirilmekle birlikte yukarıda belirtilen hususlar da dikkate alınarak ilgili mevzuat ve yönetmelik hükümleri ile mevcut imar planları çerçevesinde Büyükşehir Belediye Meclisi'nce görüşülerek bir karar alınması gerektiği görüş ve sonucuna varıldığı,</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jc w:val="center"/>
      </w:pPr>
      <w:bookmarkStart w:id="0" w:name="_GoBack"/>
      <w:bookmarkEnd w:id="0"/>
    </w:p>
    <w:p w:rsidR="007F1518" w:rsidRDefault="007F1518" w:rsidP="007F1518">
      <w:pPr>
        <w:jc w:val="center"/>
      </w:pPr>
      <w:r>
        <w:t>T.C.</w:t>
      </w:r>
    </w:p>
    <w:p w:rsidR="007F1518" w:rsidRDefault="007F1518" w:rsidP="007F1518">
      <w:pPr>
        <w:jc w:val="center"/>
      </w:pPr>
      <w:r>
        <w:t>ANKARA BÜYÜKŞEHİR BELEDİYE MECLİSİ</w:t>
      </w:r>
    </w:p>
    <w:p w:rsidR="007F1518" w:rsidRDefault="007F1518" w:rsidP="007F1518">
      <w:pPr>
        <w:jc w:val="center"/>
      </w:pPr>
      <w:r>
        <w:t xml:space="preserve">İmar ve Bayındırlık Komisyonu Raporu </w:t>
      </w:r>
    </w:p>
    <w:p w:rsidR="007F1518" w:rsidRDefault="007F1518" w:rsidP="007F1518">
      <w:pPr>
        <w:jc w:val="center"/>
      </w:pPr>
    </w:p>
    <w:p w:rsidR="007F1518" w:rsidRDefault="007F1518" w:rsidP="007F1518">
      <w:pPr>
        <w:jc w:val="center"/>
      </w:pPr>
      <w:r>
        <w:t>Rapor No: 549</w:t>
      </w:r>
      <w:r>
        <w:tab/>
      </w:r>
      <w:r>
        <w:tab/>
      </w:r>
      <w:r>
        <w:tab/>
      </w:r>
      <w:r>
        <w:tab/>
      </w:r>
      <w:r>
        <w:tab/>
      </w:r>
      <w:r>
        <w:tab/>
        <w:t xml:space="preserve"> </w:t>
      </w:r>
      <w:r>
        <w:tab/>
      </w:r>
      <w:r>
        <w:tab/>
        <w:t xml:space="preserve">             18.02.2026</w:t>
      </w:r>
    </w:p>
    <w:p w:rsidR="007F1518" w:rsidRDefault="007F1518" w:rsidP="007F1518">
      <w:pPr>
        <w:tabs>
          <w:tab w:val="left" w:pos="0"/>
        </w:tabs>
        <w:ind w:right="-1"/>
        <w:jc w:val="center"/>
      </w:pPr>
    </w:p>
    <w:p w:rsidR="007F1518" w:rsidRDefault="007F1518" w:rsidP="007F1518">
      <w:pPr>
        <w:tabs>
          <w:tab w:val="left" w:pos="0"/>
        </w:tabs>
        <w:ind w:right="-1"/>
        <w:jc w:val="center"/>
      </w:pPr>
      <w:r>
        <w:t>-6-</w:t>
      </w: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pPr>
    </w:p>
    <w:p w:rsidR="007F1518" w:rsidRDefault="007F1518" w:rsidP="007F1518">
      <w:pPr>
        <w:tabs>
          <w:tab w:val="left" w:pos="0"/>
        </w:tabs>
        <w:ind w:right="-1" w:firstLine="709"/>
        <w:jc w:val="both"/>
        <w:rPr>
          <w:iCs/>
        </w:rPr>
      </w:pPr>
      <w:r>
        <w:t>Hususları tespit edilmiş olup, Lokman Hekim Üniversitesi 18.11.2025 tarihli ve 1009883 kurum sayılı dilekçesi ekinde sunulan Sincan İlçesi Temelli/İstiklal Mahallesi 101528 ada 1 parsele yönelik 1/5000 ölçekli nazım imar planı değişikliği teklifi sunan kuruluş ile taşınmaz maliki belediye arasında tahsis, protokol ve benzeri herhangi bir belge kaydına işlem dosyasında rastlanmadığından ve yapı yoğunluğunu arttırıcı nitelikte olduğundan Mevzuat hükümleri gereği eşdeğer alan ayrılmadığından, talebin “reddi” komisyonumuzca oybirliği ile uygun görülmüştür.</w:t>
      </w:r>
    </w:p>
    <w:p w:rsidR="007F1518" w:rsidRDefault="007F1518" w:rsidP="007F1518">
      <w:pPr>
        <w:tabs>
          <w:tab w:val="left" w:pos="0"/>
        </w:tabs>
        <w:ind w:right="-1" w:firstLine="709"/>
        <w:jc w:val="both"/>
      </w:pPr>
    </w:p>
    <w:p w:rsidR="007F1518" w:rsidRDefault="007F1518" w:rsidP="007F1518">
      <w:pPr>
        <w:tabs>
          <w:tab w:val="left" w:pos="0"/>
        </w:tabs>
        <w:ind w:firstLine="709"/>
        <w:jc w:val="both"/>
      </w:pPr>
      <w:r>
        <w:t>Raporumuz Büyükşehir Belediye Meclisinin onayına arz olunur.</w:t>
      </w:r>
    </w:p>
    <w:p w:rsidR="007F1518" w:rsidRDefault="007F1518" w:rsidP="007F1518">
      <w:pPr>
        <w:tabs>
          <w:tab w:val="left" w:pos="0"/>
        </w:tabs>
        <w:jc w:val="both"/>
      </w:pPr>
    </w:p>
    <w:p w:rsidR="007F1518" w:rsidRDefault="007F1518" w:rsidP="007F1518">
      <w:pPr>
        <w:tabs>
          <w:tab w:val="left" w:pos="0"/>
        </w:tabs>
        <w:jc w:val="both"/>
      </w:pPr>
    </w:p>
    <w:p w:rsidR="007F1518" w:rsidRDefault="007F1518" w:rsidP="007F1518">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7F1518" w:rsidTr="007F1518">
        <w:trPr>
          <w:trHeight w:val="1134"/>
        </w:trPr>
        <w:tc>
          <w:tcPr>
            <w:tcW w:w="3405" w:type="dxa"/>
            <w:hideMark/>
          </w:tcPr>
          <w:p w:rsidR="007F1518" w:rsidRDefault="007F1518">
            <w:pPr>
              <w:jc w:val="center"/>
            </w:pPr>
            <w:r>
              <w:t>Coşkun TORUN</w:t>
            </w:r>
          </w:p>
          <w:p w:rsidR="007F1518" w:rsidRDefault="007F1518">
            <w:pPr>
              <w:pStyle w:val="ListeParagraf"/>
              <w:ind w:left="0"/>
              <w:jc w:val="center"/>
            </w:pPr>
            <w:r>
              <w:t>İmar ve Bayındırlık Komisyonu Başkanı</w:t>
            </w:r>
          </w:p>
        </w:tc>
        <w:tc>
          <w:tcPr>
            <w:tcW w:w="2983" w:type="dxa"/>
            <w:hideMark/>
          </w:tcPr>
          <w:p w:rsidR="007F1518" w:rsidRDefault="007F1518">
            <w:pPr>
              <w:jc w:val="center"/>
            </w:pPr>
            <w:r>
              <w:t>Ozan YİĞİT</w:t>
            </w:r>
          </w:p>
          <w:p w:rsidR="007F1518" w:rsidRDefault="007F1518">
            <w:pPr>
              <w:jc w:val="center"/>
            </w:pPr>
            <w:r>
              <w:t>Başkan V.</w:t>
            </w:r>
          </w:p>
        </w:tc>
        <w:tc>
          <w:tcPr>
            <w:tcW w:w="3072" w:type="dxa"/>
            <w:hideMark/>
          </w:tcPr>
          <w:p w:rsidR="007F1518" w:rsidRDefault="007F1518">
            <w:pPr>
              <w:jc w:val="center"/>
            </w:pPr>
            <w:r>
              <w:t>Atila ÇELİK</w:t>
            </w:r>
          </w:p>
          <w:p w:rsidR="007F1518" w:rsidRDefault="007F1518">
            <w:pPr>
              <w:jc w:val="center"/>
            </w:pPr>
            <w:r>
              <w:t>Üye</w:t>
            </w:r>
          </w:p>
        </w:tc>
      </w:tr>
      <w:tr w:rsidR="007F1518" w:rsidTr="007F1518">
        <w:trPr>
          <w:trHeight w:val="1134"/>
        </w:trPr>
        <w:tc>
          <w:tcPr>
            <w:tcW w:w="3405" w:type="dxa"/>
            <w:vAlign w:val="center"/>
          </w:tcPr>
          <w:p w:rsidR="007F1518" w:rsidRDefault="007F1518">
            <w:pPr>
              <w:jc w:val="center"/>
            </w:pPr>
          </w:p>
          <w:p w:rsidR="007F1518" w:rsidRDefault="007F1518">
            <w:pPr>
              <w:jc w:val="center"/>
            </w:pPr>
            <w:r>
              <w:t>Naki DEMİR</w:t>
            </w:r>
          </w:p>
          <w:p w:rsidR="007F1518" w:rsidRDefault="007F1518">
            <w:pPr>
              <w:jc w:val="center"/>
            </w:pPr>
            <w:r>
              <w:t>Üye</w:t>
            </w:r>
          </w:p>
        </w:tc>
        <w:tc>
          <w:tcPr>
            <w:tcW w:w="2983" w:type="dxa"/>
            <w:vAlign w:val="center"/>
            <w:hideMark/>
          </w:tcPr>
          <w:p w:rsidR="007F1518" w:rsidRDefault="007F1518">
            <w:pPr>
              <w:jc w:val="center"/>
            </w:pPr>
            <w:r>
              <w:t>Erdoğan DOĞAN</w:t>
            </w:r>
          </w:p>
          <w:p w:rsidR="007F1518" w:rsidRDefault="007F1518">
            <w:pPr>
              <w:jc w:val="center"/>
            </w:pPr>
            <w:r>
              <w:t>Üye</w:t>
            </w:r>
          </w:p>
        </w:tc>
        <w:tc>
          <w:tcPr>
            <w:tcW w:w="3072" w:type="dxa"/>
            <w:vAlign w:val="center"/>
            <w:hideMark/>
          </w:tcPr>
          <w:p w:rsidR="007F1518" w:rsidRDefault="007F1518">
            <w:pPr>
              <w:jc w:val="center"/>
            </w:pPr>
            <w:r>
              <w:t>Cemal TEKİN</w:t>
            </w:r>
          </w:p>
          <w:p w:rsidR="007F1518" w:rsidRDefault="007F1518">
            <w:pPr>
              <w:jc w:val="center"/>
            </w:pPr>
            <w:r>
              <w:t>Üye</w:t>
            </w:r>
          </w:p>
        </w:tc>
      </w:tr>
      <w:tr w:rsidR="007F1518" w:rsidTr="007F1518">
        <w:trPr>
          <w:trHeight w:val="1134"/>
        </w:trPr>
        <w:tc>
          <w:tcPr>
            <w:tcW w:w="3405" w:type="dxa"/>
            <w:vAlign w:val="bottom"/>
            <w:hideMark/>
          </w:tcPr>
          <w:p w:rsidR="007F1518" w:rsidRDefault="007F1518">
            <w:pPr>
              <w:jc w:val="center"/>
            </w:pPr>
            <w:r>
              <w:t>Mehmet Emin AYAZ</w:t>
            </w:r>
          </w:p>
          <w:p w:rsidR="007F1518" w:rsidRDefault="007F1518">
            <w:pPr>
              <w:jc w:val="center"/>
            </w:pPr>
            <w:r>
              <w:t>Üye</w:t>
            </w:r>
          </w:p>
        </w:tc>
        <w:tc>
          <w:tcPr>
            <w:tcW w:w="2983" w:type="dxa"/>
            <w:vAlign w:val="bottom"/>
            <w:hideMark/>
          </w:tcPr>
          <w:p w:rsidR="007F1518" w:rsidRDefault="007F1518">
            <w:pPr>
              <w:jc w:val="center"/>
            </w:pPr>
            <w:r>
              <w:t>Fethi ÇAKMAK</w:t>
            </w:r>
          </w:p>
          <w:p w:rsidR="007F1518" w:rsidRDefault="007F1518">
            <w:pPr>
              <w:jc w:val="center"/>
            </w:pPr>
            <w:r>
              <w:t>Üye</w:t>
            </w:r>
          </w:p>
        </w:tc>
        <w:tc>
          <w:tcPr>
            <w:tcW w:w="3072" w:type="dxa"/>
            <w:vAlign w:val="bottom"/>
            <w:hideMark/>
          </w:tcPr>
          <w:p w:rsidR="007F1518" w:rsidRDefault="007F1518">
            <w:pPr>
              <w:jc w:val="center"/>
            </w:pPr>
            <w:r>
              <w:t>Murat YALÇIN</w:t>
            </w:r>
          </w:p>
          <w:p w:rsidR="007F1518" w:rsidRDefault="007F1518">
            <w:pPr>
              <w:jc w:val="center"/>
            </w:pPr>
            <w:r>
              <w:t>Üye</w:t>
            </w:r>
          </w:p>
        </w:tc>
      </w:tr>
    </w:tbl>
    <w:p w:rsidR="007F1518" w:rsidRDefault="007F1518" w:rsidP="003E0BB2">
      <w:pPr>
        <w:tabs>
          <w:tab w:val="left" w:pos="0"/>
        </w:tabs>
        <w:ind w:right="-1" w:firstLine="709"/>
        <w:jc w:val="both"/>
      </w:pPr>
    </w:p>
    <w:sectPr w:rsidR="007F151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9F3"/>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518"/>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1CBF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234849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D7F13-5186-477C-A0C0-DECC921F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4135</Words>
  <Characters>29628</Characters>
  <Application>Microsoft Office Word</Application>
  <DocSecurity>0</DocSecurity>
  <Lines>246</Lines>
  <Paragraphs>67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2026-02-11T10:16:00Z</cp:lastPrinted>
  <dcterms:created xsi:type="dcterms:W3CDTF">2026-03-11T08:09:00Z</dcterms:created>
  <dcterms:modified xsi:type="dcterms:W3CDTF">2026-03-25T10:40:00Z</dcterms:modified>
</cp:coreProperties>
</file>