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935" w:rsidRDefault="00D52935" w:rsidP="00D5293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52935" w:rsidRPr="002D00A5" w:rsidTr="000E0CDB">
        <w:trPr>
          <w:trHeight w:val="1008"/>
        </w:trPr>
        <w:tc>
          <w:tcPr>
            <w:tcW w:w="3510" w:type="dxa"/>
          </w:tcPr>
          <w:p w:rsidR="00D52935" w:rsidRPr="002D00A5" w:rsidRDefault="00D52935" w:rsidP="000E0CDB">
            <w:pPr>
              <w:ind w:right="-1"/>
              <w:jc w:val="center"/>
            </w:pPr>
            <w:r w:rsidRPr="002D00A5">
              <w:t>T.C.</w:t>
            </w:r>
          </w:p>
          <w:p w:rsidR="00D52935" w:rsidRPr="002D00A5" w:rsidRDefault="00D52935" w:rsidP="000E0CDB">
            <w:pPr>
              <w:ind w:right="-1"/>
              <w:jc w:val="center"/>
            </w:pPr>
            <w:r w:rsidRPr="002D00A5">
              <w:t>ANKARA BÜYÜKŞEHİR</w:t>
            </w:r>
          </w:p>
          <w:p w:rsidR="00D52935" w:rsidRPr="002D00A5" w:rsidRDefault="00D52935" w:rsidP="000E0CDB">
            <w:pPr>
              <w:ind w:right="-1"/>
              <w:jc w:val="center"/>
            </w:pPr>
            <w:r w:rsidRPr="002D00A5">
              <w:t>BELEDİYE MECLİSİ</w:t>
            </w:r>
          </w:p>
        </w:tc>
      </w:tr>
    </w:tbl>
    <w:p w:rsidR="00D52935" w:rsidRDefault="00D52935" w:rsidP="00D52935">
      <w:pPr>
        <w:tabs>
          <w:tab w:val="left" w:pos="1935"/>
          <w:tab w:val="left" w:pos="9356"/>
        </w:tabs>
        <w:ind w:right="-1"/>
        <w:jc w:val="both"/>
      </w:pPr>
    </w:p>
    <w:p w:rsidR="00D52935" w:rsidRDefault="00D52935" w:rsidP="00D52935">
      <w:pPr>
        <w:tabs>
          <w:tab w:val="left" w:pos="1935"/>
          <w:tab w:val="left" w:pos="9356"/>
        </w:tabs>
        <w:ind w:right="-1"/>
        <w:jc w:val="both"/>
      </w:pPr>
    </w:p>
    <w:p w:rsidR="00D52935" w:rsidRDefault="00D52935" w:rsidP="00D52935">
      <w:pPr>
        <w:ind w:right="-1"/>
        <w:jc w:val="both"/>
      </w:pPr>
      <w:r>
        <w:t xml:space="preserve">Karar No: 400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AC3493" w:rsidRDefault="00AC3493" w:rsidP="00B63F9A">
      <w:pPr>
        <w:ind w:right="-1"/>
        <w:jc w:val="center"/>
      </w:pPr>
    </w:p>
    <w:p w:rsidR="00D52935" w:rsidRDefault="00D52935" w:rsidP="00B63F9A">
      <w:pPr>
        <w:ind w:right="-1"/>
        <w:jc w:val="center"/>
      </w:pPr>
    </w:p>
    <w:p w:rsidR="00FA7EB3" w:rsidRDefault="00B63F9A" w:rsidP="00B63F9A">
      <w:pPr>
        <w:ind w:right="-1"/>
        <w:jc w:val="center"/>
      </w:pPr>
      <w:r>
        <w:t>K A R A R</w:t>
      </w:r>
    </w:p>
    <w:p w:rsidR="006535C3" w:rsidRDefault="006535C3" w:rsidP="00B63F9A">
      <w:pPr>
        <w:ind w:right="-1"/>
        <w:jc w:val="center"/>
      </w:pPr>
    </w:p>
    <w:p w:rsidR="00240E14" w:rsidRDefault="00240E14" w:rsidP="00B63F9A">
      <w:pPr>
        <w:ind w:right="-1"/>
        <w:jc w:val="center"/>
      </w:pPr>
    </w:p>
    <w:p w:rsidR="00B24640" w:rsidRDefault="00B24640" w:rsidP="00B63F9A">
      <w:pPr>
        <w:ind w:right="-1"/>
        <w:jc w:val="center"/>
      </w:pPr>
    </w:p>
    <w:p w:rsidR="00EC582E" w:rsidRDefault="00746530" w:rsidP="00AA7ED1">
      <w:pPr>
        <w:ind w:right="-1" w:firstLine="708"/>
        <w:jc w:val="both"/>
      </w:pPr>
      <w:proofErr w:type="spellStart"/>
      <w:r>
        <w:t>Pursaklar</w:t>
      </w:r>
      <w:proofErr w:type="spellEnd"/>
      <w:r>
        <w:t xml:space="preserve"> İlçesi Altınova Mahallesi 637 ada 8 parselin batısındaki park alanında trafo yeri ayrılmasına yönelik 1/1000 ölçekli uygulama imar plan değişikliğine ilişkin </w:t>
      </w:r>
      <w:r w:rsidR="002C5AA0">
        <w:t>İmar ve Bayındırlık</w:t>
      </w:r>
      <w:r w:rsidR="009160FF" w:rsidRPr="00C1697D">
        <w:t xml:space="preserve"> </w:t>
      </w:r>
      <w:r w:rsidR="00A574C9" w:rsidRPr="007F325F">
        <w:t>Komisyonu</w:t>
      </w:r>
      <w:r w:rsidR="00BC700E">
        <w:t xml:space="preserve">nun </w:t>
      </w:r>
      <w:r w:rsidR="00FE5077">
        <w:t>2</w:t>
      </w:r>
      <w:r w:rsidR="000D5E5A">
        <w:t>5</w:t>
      </w:r>
      <w:r w:rsidR="00005846">
        <w:t>.</w:t>
      </w:r>
      <w:r w:rsidR="00C8274A">
        <w:t>02</w:t>
      </w:r>
      <w:r w:rsidR="00B52587">
        <w:t>.202</w:t>
      </w:r>
      <w:r w:rsidR="00FE5077">
        <w:t>6</w:t>
      </w:r>
      <w:r w:rsidR="00A36F50">
        <w:t xml:space="preserve"> tarihli ve </w:t>
      </w:r>
      <w:r w:rsidR="000D6FDF">
        <w:t>5</w:t>
      </w:r>
      <w:r>
        <w:t xml:space="preserve">71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746530" w:rsidRDefault="00EC582E" w:rsidP="00746530">
      <w:pPr>
        <w:tabs>
          <w:tab w:val="left" w:pos="0"/>
        </w:tabs>
        <w:ind w:right="-1" w:firstLine="709"/>
        <w:jc w:val="both"/>
      </w:pPr>
      <w:r w:rsidRPr="00E35A5A">
        <w:t>Konu üzerinde yapılan görüşmelerde;</w:t>
      </w:r>
      <w:r w:rsidR="002C5AA0">
        <w:t xml:space="preserve"> </w:t>
      </w:r>
      <w:proofErr w:type="spellStart"/>
      <w:r w:rsidR="00746530" w:rsidRPr="00A67E93">
        <w:t>Pursaklar</w:t>
      </w:r>
      <w:proofErr w:type="spellEnd"/>
      <w:r w:rsidR="00746530" w:rsidRPr="00A67E93">
        <w:t xml:space="preserve"> Belediye Başkanlığı İmar ve Şehircilik Müdürlüğünün 31.10.2025 tarihli ve 10000000-89188 sayılı yazısı </w:t>
      </w:r>
      <w:proofErr w:type="gramStart"/>
      <w:r w:rsidR="00746530" w:rsidRPr="00A67E93">
        <w:t>ile;</w:t>
      </w:r>
      <w:proofErr w:type="gramEnd"/>
      <w:r w:rsidR="00746530" w:rsidRPr="00A67E93">
        <w:t> </w:t>
      </w:r>
      <w:proofErr w:type="spellStart"/>
      <w:r w:rsidR="00746530" w:rsidRPr="00A67E93">
        <w:t>Pursaklar</w:t>
      </w:r>
      <w:proofErr w:type="spellEnd"/>
      <w:r w:rsidR="00746530" w:rsidRPr="00A67E93">
        <w:t xml:space="preserve"> Belediye Meclisinin 12.10.2025 tarih ve 208 sayılı Kararı ile uygun görülen "</w:t>
      </w:r>
      <w:proofErr w:type="spellStart"/>
      <w:r w:rsidR="00746530" w:rsidRPr="00A67E93">
        <w:t>Pursaklar</w:t>
      </w:r>
      <w:proofErr w:type="spellEnd"/>
      <w:r w:rsidR="00746530" w:rsidRPr="00A67E93">
        <w:t xml:space="preserve"> Altınova Mahallesi 637 ada 8 parsel batısında yer alan park alanında trafo alanı ayrılmasına yönelik 1/1000 ölçekli Uygulama İmar Planı </w:t>
      </w:r>
      <w:proofErr w:type="spellStart"/>
      <w:r w:rsidR="00746530" w:rsidRPr="00A67E93">
        <w:t>Değişikliği"ne</w:t>
      </w:r>
      <w:proofErr w:type="spellEnd"/>
      <w:r w:rsidR="00746530" w:rsidRPr="00A67E93">
        <w:t xml:space="preserve"> ilişkin dosya</w:t>
      </w:r>
      <w:r w:rsidR="00746530">
        <w:t>nın</w:t>
      </w:r>
      <w:r w:rsidR="00746530" w:rsidRPr="00A67E93">
        <w:t xml:space="preserve">, 5216 sayılı Kanun uyarınca </w:t>
      </w:r>
      <w:r w:rsidR="00746530">
        <w:t xml:space="preserve">İmar ve Şehircilik Dairesi </w:t>
      </w:r>
      <w:r w:rsidR="00746530" w:rsidRPr="00A67E93">
        <w:t>Başkanlığı</w:t>
      </w:r>
      <w:r w:rsidR="00746530">
        <w:t>na</w:t>
      </w:r>
      <w:r w:rsidR="00746530" w:rsidRPr="00A67E93">
        <w:t xml:space="preserve"> sunul</w:t>
      </w:r>
      <w:r w:rsidR="00746530">
        <w:t>duğu,</w:t>
      </w:r>
    </w:p>
    <w:p w:rsidR="00746530" w:rsidRDefault="00746530" w:rsidP="00746530">
      <w:pPr>
        <w:tabs>
          <w:tab w:val="left" w:pos="0"/>
        </w:tabs>
        <w:ind w:right="-1" w:firstLine="709"/>
        <w:jc w:val="both"/>
      </w:pPr>
    </w:p>
    <w:p w:rsidR="00746530" w:rsidRPr="00A67E93" w:rsidRDefault="00746530" w:rsidP="00746530">
      <w:pPr>
        <w:tabs>
          <w:tab w:val="left" w:pos="0"/>
        </w:tabs>
        <w:ind w:right="-1" w:firstLine="709"/>
        <w:jc w:val="both"/>
        <w:rPr>
          <w:b/>
        </w:rPr>
      </w:pPr>
      <w:r w:rsidRPr="00A67E93">
        <w:rPr>
          <w:b/>
        </w:rPr>
        <w:t>Yapılan incelemede;</w:t>
      </w:r>
    </w:p>
    <w:p w:rsidR="00746530" w:rsidRPr="00A67E93" w:rsidRDefault="00746530" w:rsidP="00746530">
      <w:pPr>
        <w:tabs>
          <w:tab w:val="left" w:pos="0"/>
        </w:tabs>
        <w:ind w:right="-1" w:firstLine="709"/>
        <w:jc w:val="both"/>
        <w:rPr>
          <w:b/>
        </w:rPr>
      </w:pPr>
      <w:r w:rsidRPr="00A67E93">
        <w:rPr>
          <w:b/>
        </w:rPr>
        <w:t>Teklife Konu Parselin Mülkiyet ve Mevcut İmar Durumunun;</w:t>
      </w:r>
    </w:p>
    <w:p w:rsidR="00746530" w:rsidRDefault="00746530" w:rsidP="00746530">
      <w:pPr>
        <w:tabs>
          <w:tab w:val="left" w:pos="0"/>
        </w:tabs>
        <w:ind w:right="-1" w:firstLine="709"/>
        <w:jc w:val="both"/>
      </w:pPr>
      <w:proofErr w:type="spellStart"/>
      <w:proofErr w:type="gramStart"/>
      <w:r w:rsidRPr="00A67E93">
        <w:t>Pursaklar</w:t>
      </w:r>
      <w:proofErr w:type="spellEnd"/>
      <w:r w:rsidRPr="00A67E93">
        <w:t xml:space="preserve"> İlçesi Altınova Mahallesi 637 ada 8 parselin </w:t>
      </w:r>
      <w:proofErr w:type="spellStart"/>
      <w:r w:rsidRPr="00A67E93">
        <w:t>Pursaklar</w:t>
      </w:r>
      <w:proofErr w:type="spellEnd"/>
      <w:r w:rsidRPr="00A67E93">
        <w:t xml:space="preserve"> Belediye Meclisinin 07.05.2018 tarih ve 92 sayılı Kararı ile uygun görülerek, Büyükşehir Belediye Meclisinin 04.09.2018 tarih ve 1560 sayılı Kararıyla onaylanan Altınova Mahallesi Uygulama İmar Planı Revizyonunda kaldığı, mevcut onaylı uygulama imar planında “Park Alanı” kullanımı içinde yer aldığı, 637 ada 8 parsel batısında yer alan park alanının topla</w:t>
      </w:r>
      <w:r>
        <w:t>m yüz ölçümünün 1172m² olduğu,</w:t>
      </w:r>
      <w:proofErr w:type="gramEnd"/>
    </w:p>
    <w:p w:rsidR="00746530" w:rsidRDefault="00746530" w:rsidP="00746530">
      <w:pPr>
        <w:tabs>
          <w:tab w:val="left" w:pos="0"/>
        </w:tabs>
        <w:ind w:right="-1" w:firstLine="709"/>
        <w:jc w:val="both"/>
      </w:pPr>
    </w:p>
    <w:p w:rsidR="00746530" w:rsidRDefault="00746530" w:rsidP="00746530">
      <w:pPr>
        <w:tabs>
          <w:tab w:val="left" w:pos="0"/>
        </w:tabs>
        <w:ind w:right="-1" w:firstLine="709"/>
        <w:jc w:val="both"/>
      </w:pPr>
      <w:r w:rsidRPr="00A67E93">
        <w:t xml:space="preserve">Trafo alanlarına ilişkin olarak plan notlarında; "7- İhtiyaç duyulması halinde </w:t>
      </w:r>
      <w:proofErr w:type="spellStart"/>
      <w:r w:rsidRPr="00A67E93">
        <w:t>reglaj</w:t>
      </w:r>
      <w:proofErr w:type="spellEnd"/>
      <w:r w:rsidRPr="00A67E93">
        <w:t xml:space="preserve"> istasyonu, trafo, su deposu vb. kullanımlar öncelikle 1/1000 ölçekli uygulama imar planları ile belirlenecek teknik altyapı alanlarında k</w:t>
      </w:r>
      <w:r>
        <w:t xml:space="preserve">arşılanacaktır. Bu alanların da </w:t>
      </w:r>
      <w:r w:rsidRPr="00A67E93">
        <w:t>yeterli olmaması durumunda gerektiğinde yapı yaklaşma mesaf</w:t>
      </w:r>
      <w:r>
        <w:t>eleri yollara 10 m, yapılara 20</w:t>
      </w:r>
      <w:r w:rsidRPr="00A67E93">
        <w:t>m'den az olmamak koşuluyla park alanlarında yapılabilir." maddesinin</w:t>
      </w:r>
      <w:r>
        <w:t xml:space="preserve"> yer aldığı,</w:t>
      </w:r>
    </w:p>
    <w:p w:rsidR="00746530" w:rsidRDefault="00746530" w:rsidP="00746530">
      <w:pPr>
        <w:tabs>
          <w:tab w:val="left" w:pos="0"/>
        </w:tabs>
        <w:ind w:right="-1" w:firstLine="709"/>
        <w:jc w:val="both"/>
      </w:pPr>
    </w:p>
    <w:p w:rsidR="00746530" w:rsidRPr="00A67E93" w:rsidRDefault="00746530" w:rsidP="00746530">
      <w:pPr>
        <w:tabs>
          <w:tab w:val="left" w:pos="0"/>
        </w:tabs>
        <w:ind w:right="-1" w:firstLine="709"/>
        <w:jc w:val="both"/>
        <w:rPr>
          <w:b/>
        </w:rPr>
      </w:pPr>
      <w:r w:rsidRPr="00A67E93">
        <w:rPr>
          <w:b/>
        </w:rPr>
        <w:t>Plan Teklifi ve Açıklama Raporunda;</w:t>
      </w:r>
    </w:p>
    <w:p w:rsidR="00746530" w:rsidRDefault="00746530" w:rsidP="00746530">
      <w:pPr>
        <w:tabs>
          <w:tab w:val="left" w:pos="0"/>
        </w:tabs>
        <w:ind w:right="-1" w:firstLine="709"/>
        <w:jc w:val="both"/>
      </w:pPr>
      <w:r w:rsidRPr="00A67E93">
        <w:t>Başkent Doğalgaz Dağıtım Gayrimenkul Yatırım Ortaklığı A.Ş.'</w:t>
      </w:r>
      <w:proofErr w:type="spellStart"/>
      <w:r w:rsidRPr="00A67E93">
        <w:t>nin</w:t>
      </w:r>
      <w:proofErr w:type="spellEnd"/>
      <w:r w:rsidRPr="00A67E93">
        <w:t xml:space="preserve"> 08.05.2025 </w:t>
      </w:r>
      <w:r>
        <w:t>t</w:t>
      </w:r>
      <w:r w:rsidRPr="00A67E93">
        <w:t>arih ve 109442 sayılı yazısında söz konu alan içerisinde herhangi bir doğalgaz hattının</w:t>
      </w:r>
      <w:r>
        <w:t xml:space="preserve"> bulunmadığının belirtildiği, </w:t>
      </w:r>
    </w:p>
    <w:p w:rsidR="00746530" w:rsidRDefault="00746530" w:rsidP="00746530">
      <w:pPr>
        <w:tabs>
          <w:tab w:val="left" w:pos="0"/>
        </w:tabs>
        <w:ind w:right="-1" w:firstLine="709"/>
        <w:jc w:val="both"/>
      </w:pPr>
    </w:p>
    <w:p w:rsidR="00746530" w:rsidRDefault="00746530" w:rsidP="00746530">
      <w:pPr>
        <w:tabs>
          <w:tab w:val="left" w:pos="0"/>
        </w:tabs>
        <w:ind w:right="-1" w:firstLine="709"/>
        <w:jc w:val="both"/>
      </w:pPr>
      <w:r w:rsidRPr="00A67E93">
        <w:t>ASKİ Genel Müdürlüğü’nün ise 04.06.2025 tarih ve 833671 sayılı yazısında “Söz konusu alanda mevcut hatlarımız bulunmakta olup, sayısalları yazımız ekinde gönderilmektedir. Diğer taraftan, DSİ’nin yeraltı suyu tahsisine kapalı sahasında kaldığı tespit edilmiştir. Bu nedenle DSİ'den Kurum görüşü alınması ve planlama esnasında şebeke bütünlüğü açısından altyapı imalatlarının deplase edilmesi mümkün olmadığından çalışmalar esnasında mevcutlarımız korunması hususunda gereğinin yapılması" şeklinde görüş belirtild</w:t>
      </w:r>
      <w:r>
        <w:t>iği,</w:t>
      </w:r>
    </w:p>
    <w:p w:rsidR="00746530" w:rsidRDefault="00746530" w:rsidP="00746530">
      <w:pPr>
        <w:tabs>
          <w:tab w:val="left" w:pos="0"/>
        </w:tabs>
        <w:ind w:right="-1" w:firstLine="709"/>
        <w:jc w:val="both"/>
      </w:pPr>
    </w:p>
    <w:p w:rsidR="00746530" w:rsidRDefault="00746530" w:rsidP="00746530">
      <w:pPr>
        <w:tabs>
          <w:tab w:val="left" w:pos="0"/>
        </w:tabs>
        <w:ind w:right="-1" w:firstLine="709"/>
        <w:jc w:val="both"/>
      </w:pPr>
    </w:p>
    <w:p w:rsidR="00746530" w:rsidRDefault="00746530" w:rsidP="00746530">
      <w:pPr>
        <w:tabs>
          <w:tab w:val="left" w:pos="0"/>
        </w:tabs>
        <w:ind w:right="-1" w:firstLine="709"/>
        <w:jc w:val="both"/>
      </w:pPr>
    </w:p>
    <w:p w:rsidR="00746530" w:rsidRDefault="00746530" w:rsidP="00746530">
      <w:pPr>
        <w:tabs>
          <w:tab w:val="left" w:pos="0"/>
        </w:tabs>
        <w:ind w:right="-1" w:firstLine="709"/>
        <w:jc w:val="both"/>
      </w:pPr>
    </w:p>
    <w:p w:rsidR="00D52935" w:rsidRDefault="00D52935" w:rsidP="00D5293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52935" w:rsidRPr="002D00A5" w:rsidTr="000E0CDB">
        <w:trPr>
          <w:trHeight w:val="1008"/>
        </w:trPr>
        <w:tc>
          <w:tcPr>
            <w:tcW w:w="3510" w:type="dxa"/>
          </w:tcPr>
          <w:p w:rsidR="00D52935" w:rsidRPr="002D00A5" w:rsidRDefault="00D52935" w:rsidP="000E0CDB">
            <w:pPr>
              <w:ind w:right="-1"/>
              <w:jc w:val="center"/>
            </w:pPr>
            <w:r w:rsidRPr="002D00A5">
              <w:t>T.C.</w:t>
            </w:r>
          </w:p>
          <w:p w:rsidR="00D52935" w:rsidRPr="002D00A5" w:rsidRDefault="00D52935" w:rsidP="000E0CDB">
            <w:pPr>
              <w:ind w:right="-1"/>
              <w:jc w:val="center"/>
            </w:pPr>
            <w:r w:rsidRPr="002D00A5">
              <w:t>ANKARA BÜYÜKŞEHİR</w:t>
            </w:r>
          </w:p>
          <w:p w:rsidR="00D52935" w:rsidRPr="002D00A5" w:rsidRDefault="00D52935" w:rsidP="000E0CDB">
            <w:pPr>
              <w:ind w:right="-1"/>
              <w:jc w:val="center"/>
            </w:pPr>
            <w:r w:rsidRPr="002D00A5">
              <w:t>BELEDİYE MECLİSİ</w:t>
            </w:r>
          </w:p>
        </w:tc>
      </w:tr>
    </w:tbl>
    <w:p w:rsidR="00D52935" w:rsidRDefault="00D52935" w:rsidP="00D52935">
      <w:pPr>
        <w:tabs>
          <w:tab w:val="left" w:pos="1935"/>
          <w:tab w:val="left" w:pos="9356"/>
        </w:tabs>
        <w:ind w:right="-1"/>
        <w:jc w:val="both"/>
      </w:pPr>
    </w:p>
    <w:p w:rsidR="00D52935" w:rsidRDefault="00D52935" w:rsidP="00D52935">
      <w:pPr>
        <w:tabs>
          <w:tab w:val="left" w:pos="1935"/>
          <w:tab w:val="left" w:pos="9356"/>
        </w:tabs>
        <w:ind w:right="-1"/>
        <w:jc w:val="both"/>
      </w:pPr>
    </w:p>
    <w:p w:rsidR="00D52935" w:rsidRDefault="00D52935" w:rsidP="00D52935">
      <w:pPr>
        <w:ind w:right="-1"/>
        <w:jc w:val="both"/>
      </w:pPr>
      <w:r>
        <w:t xml:space="preserve">Karar No: 400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46530" w:rsidRDefault="00746530" w:rsidP="00746530">
      <w:pPr>
        <w:tabs>
          <w:tab w:val="left" w:pos="0"/>
        </w:tabs>
        <w:ind w:right="-1" w:firstLine="709"/>
        <w:jc w:val="both"/>
      </w:pPr>
    </w:p>
    <w:p w:rsidR="00746530" w:rsidRDefault="00746530" w:rsidP="00746530">
      <w:pPr>
        <w:jc w:val="center"/>
      </w:pPr>
    </w:p>
    <w:p w:rsidR="00746530" w:rsidRDefault="00746530" w:rsidP="00746530">
      <w:pPr>
        <w:tabs>
          <w:tab w:val="left" w:pos="0"/>
        </w:tabs>
        <w:ind w:right="-1"/>
        <w:jc w:val="center"/>
      </w:pPr>
      <w:r>
        <w:t>-2-</w:t>
      </w:r>
    </w:p>
    <w:p w:rsidR="00746530" w:rsidRDefault="00746530" w:rsidP="00746530">
      <w:pPr>
        <w:tabs>
          <w:tab w:val="left" w:pos="0"/>
        </w:tabs>
        <w:ind w:right="-1"/>
        <w:jc w:val="center"/>
      </w:pPr>
    </w:p>
    <w:p w:rsidR="00746530" w:rsidRDefault="00746530" w:rsidP="00746530">
      <w:pPr>
        <w:tabs>
          <w:tab w:val="left" w:pos="0"/>
        </w:tabs>
        <w:ind w:right="-1" w:firstLine="709"/>
        <w:jc w:val="both"/>
      </w:pPr>
    </w:p>
    <w:p w:rsidR="00746530" w:rsidRDefault="00746530" w:rsidP="00746530">
      <w:pPr>
        <w:tabs>
          <w:tab w:val="left" w:pos="0"/>
        </w:tabs>
        <w:ind w:right="-1" w:firstLine="709"/>
        <w:jc w:val="both"/>
      </w:pPr>
    </w:p>
    <w:p w:rsidR="00746530" w:rsidRDefault="00746530" w:rsidP="00746530">
      <w:pPr>
        <w:tabs>
          <w:tab w:val="left" w:pos="0"/>
        </w:tabs>
        <w:ind w:right="-1" w:firstLine="709"/>
        <w:jc w:val="both"/>
      </w:pPr>
      <w:r w:rsidRPr="00A67E93">
        <w:t>DSİ 5. Bölge Müdürlüğü E-79580170-754-6016517 yazısında ise “söz konusu alanlarda Kuruluşumuzca yapılan veya yapılması planlanan herhangi bir proje bulunmamaktadır. Olası aşırı yağışlarda oluşabilecek çevre yüzey sularına ve su baskınlarına karşı tüm tedbirlerin tarafınızca alınması, taşkın zararlarından DSİ'nin sorumlu tutulmaması, herhangi bir çalışmadan dolayı 3. kişilerin görebileceği zarar ziyan hususunda DSİ'nden zarar ziyan talep edilmemesi şartıyla, bahse konu alanda trafo yapılması hususu Kuruluşumuzca uygun değerlendirilmektedir.”</w:t>
      </w:r>
      <w:r>
        <w:t xml:space="preserve"> Şeklinde görüş belirtildiği,</w:t>
      </w:r>
    </w:p>
    <w:p w:rsidR="00746530" w:rsidRDefault="00746530" w:rsidP="00746530">
      <w:pPr>
        <w:tabs>
          <w:tab w:val="left" w:pos="0"/>
        </w:tabs>
        <w:ind w:right="-1" w:firstLine="709"/>
        <w:jc w:val="both"/>
      </w:pPr>
    </w:p>
    <w:p w:rsidR="00746530" w:rsidRDefault="00746530" w:rsidP="00746530">
      <w:pPr>
        <w:tabs>
          <w:tab w:val="left" w:pos="0"/>
        </w:tabs>
        <w:ind w:right="-1" w:firstLine="709"/>
        <w:jc w:val="both"/>
      </w:pPr>
      <w:r w:rsidRPr="00A67E93">
        <w:t xml:space="preserve">Hazırlanan uygulama imar planı değişikliği çalışması ile </w:t>
      </w:r>
      <w:proofErr w:type="spellStart"/>
      <w:r w:rsidRPr="00A67E93">
        <w:t>Pursaklar</w:t>
      </w:r>
      <w:proofErr w:type="spellEnd"/>
      <w:r w:rsidRPr="00A67E93">
        <w:t xml:space="preserve"> Altınova Mahallesi 637 Ada 8 Parsel batısında bulunan park alanı içerisinde 10 metre genişliğindeki taşıt yolu devamındaki otoparktan cephe aldığı, bu alanda 5x8=40 m²’lik alanın “Tra</w:t>
      </w:r>
      <w:r>
        <w:t>fo Alanı” olarak düzenlendiği,</w:t>
      </w:r>
    </w:p>
    <w:p w:rsidR="00746530" w:rsidRDefault="00746530" w:rsidP="00746530">
      <w:pPr>
        <w:tabs>
          <w:tab w:val="left" w:pos="0"/>
        </w:tabs>
        <w:ind w:right="-1" w:firstLine="709"/>
        <w:jc w:val="both"/>
      </w:pPr>
    </w:p>
    <w:p w:rsidR="00746530" w:rsidRDefault="00746530" w:rsidP="00746530">
      <w:pPr>
        <w:tabs>
          <w:tab w:val="left" w:pos="0"/>
        </w:tabs>
        <w:ind w:right="-1" w:firstLine="709"/>
        <w:jc w:val="both"/>
      </w:pPr>
      <w:r>
        <w:t>Plan teklifi üzerinde;</w:t>
      </w:r>
    </w:p>
    <w:p w:rsidR="00746530" w:rsidRDefault="00746530" w:rsidP="00746530">
      <w:pPr>
        <w:tabs>
          <w:tab w:val="left" w:pos="0"/>
        </w:tabs>
        <w:ind w:right="-1" w:firstLine="709"/>
        <w:jc w:val="both"/>
      </w:pPr>
      <w:r w:rsidRPr="00A67E93">
        <w:t>"1. Plan notlarında belirtilmeyen hususlarda yürürlükteki İmar Yö</w:t>
      </w:r>
      <w:r>
        <w:t>netmeliği hükümleri geçerlidir.</w:t>
      </w:r>
    </w:p>
    <w:p w:rsidR="00746530" w:rsidRDefault="00746530" w:rsidP="00746530">
      <w:pPr>
        <w:tabs>
          <w:tab w:val="left" w:pos="0"/>
        </w:tabs>
        <w:ind w:right="-1" w:firstLine="709"/>
        <w:jc w:val="both"/>
      </w:pPr>
      <w:r w:rsidRPr="00A67E93">
        <w:t>2. Trafo binasının etrafı en az 1 m mesafe bırakılarak koru</w:t>
      </w:r>
      <w:r>
        <w:t>yucu tel çit ile çevrilecektir.</w:t>
      </w:r>
    </w:p>
    <w:p w:rsidR="00746530" w:rsidRDefault="00746530" w:rsidP="00746530">
      <w:pPr>
        <w:tabs>
          <w:tab w:val="left" w:pos="0"/>
        </w:tabs>
        <w:ind w:right="-1" w:firstLine="709"/>
        <w:jc w:val="both"/>
      </w:pPr>
      <w:r w:rsidRPr="00A67E93">
        <w:t>3. Çevre Güvenliği ENERJİSA BEDAŞ Genel Müdü</w:t>
      </w:r>
      <w:r>
        <w:t>rlüğü tarafından sağlanacaktır.</w:t>
      </w:r>
    </w:p>
    <w:p w:rsidR="00746530" w:rsidRDefault="00746530" w:rsidP="00746530">
      <w:pPr>
        <w:tabs>
          <w:tab w:val="left" w:pos="0"/>
        </w:tabs>
        <w:ind w:right="-1" w:firstLine="709"/>
        <w:jc w:val="both"/>
      </w:pPr>
      <w:r w:rsidRPr="00A67E93">
        <w:t>4. Trafo yeri kiralama/ kamulaştırma bedeli ENERJİSA BEDAŞ Genel Müdürlüğü tarafından ödenecektir." şeklinde</w:t>
      </w:r>
      <w:r>
        <w:t xml:space="preserve"> 4 adet plan notu belirlendiği,</w:t>
      </w:r>
    </w:p>
    <w:p w:rsidR="00746530" w:rsidRDefault="00746530" w:rsidP="00746530">
      <w:pPr>
        <w:tabs>
          <w:tab w:val="left" w:pos="0"/>
        </w:tabs>
        <w:ind w:right="-1" w:firstLine="709"/>
        <w:jc w:val="both"/>
      </w:pPr>
    </w:p>
    <w:p w:rsidR="00746530" w:rsidRDefault="00746530" w:rsidP="00746530">
      <w:pPr>
        <w:tabs>
          <w:tab w:val="left" w:pos="0"/>
        </w:tabs>
        <w:ind w:right="-1" w:firstLine="709"/>
        <w:jc w:val="both"/>
        <w:rPr>
          <w:b/>
        </w:rPr>
      </w:pPr>
      <w:r w:rsidRPr="00E76829">
        <w:rPr>
          <w:b/>
        </w:rPr>
        <w:t>Başkanlığımızca yapılan değerlendirmede; </w:t>
      </w:r>
    </w:p>
    <w:p w:rsidR="00746530" w:rsidRDefault="00746530" w:rsidP="00746530">
      <w:pPr>
        <w:tabs>
          <w:tab w:val="left" w:pos="0"/>
        </w:tabs>
        <w:ind w:right="-1" w:firstLine="709"/>
        <w:jc w:val="both"/>
      </w:pPr>
      <w:r w:rsidRPr="00A67E93">
        <w:t>Meri imar planı notlarında, ihtiyaç duyulması halinde park alanlarında trafo yapılabileceğine dair hükmün yer aldığı hususları tespit edilmiş olup teklifin Büyükşehir Belediye Meclisimizce değerlendirilmesinin uygun olac</w:t>
      </w:r>
      <w:r>
        <w:t>ağı görüş ve kanaati oluştuğu,</w:t>
      </w:r>
    </w:p>
    <w:p w:rsidR="00746530" w:rsidRDefault="00746530" w:rsidP="00746530">
      <w:pPr>
        <w:tabs>
          <w:tab w:val="left" w:pos="0"/>
        </w:tabs>
        <w:ind w:right="-1" w:firstLine="709"/>
        <w:jc w:val="both"/>
      </w:pPr>
    </w:p>
    <w:p w:rsidR="005D13A5" w:rsidRDefault="00746530" w:rsidP="005D13A5">
      <w:pPr>
        <w:tabs>
          <w:tab w:val="left" w:pos="0"/>
        </w:tabs>
        <w:ind w:right="-1" w:firstLine="709"/>
        <w:jc w:val="both"/>
      </w:pPr>
      <w:r>
        <w:t xml:space="preserve">Hususları tespit edilmiş olup, </w:t>
      </w:r>
      <w:proofErr w:type="spellStart"/>
      <w:r w:rsidRPr="00A67E93">
        <w:t>Pursaklar</w:t>
      </w:r>
      <w:proofErr w:type="spellEnd"/>
      <w:r w:rsidRPr="00A67E93">
        <w:t xml:space="preserve"> </w:t>
      </w:r>
      <w:r>
        <w:t xml:space="preserve">İlçesi </w:t>
      </w:r>
      <w:r w:rsidRPr="00A67E93">
        <w:t>Altınova Mahallesi 637 ada 8 parsel batısında yer alan park alanında trafo alanı ayrılmasına yönelik 1/1000 ölçekli uygulama imar planı değişikliğinin</w:t>
      </w:r>
      <w:r>
        <w:t xml:space="preserve"> </w:t>
      </w:r>
      <w:r w:rsidRPr="006022AC">
        <w:t>“</w:t>
      </w:r>
      <w:proofErr w:type="spellStart"/>
      <w:r w:rsidRPr="006022AC">
        <w:t>onayı”</w:t>
      </w:r>
      <w:r w:rsidR="00B374B0">
        <w:t>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AC3493" w:rsidRDefault="00AC3493" w:rsidP="005D13A5">
      <w:pPr>
        <w:tabs>
          <w:tab w:val="left" w:pos="0"/>
        </w:tabs>
        <w:ind w:right="-1" w:firstLine="709"/>
        <w:jc w:val="both"/>
      </w:pPr>
    </w:p>
    <w:p w:rsidR="00746530" w:rsidRDefault="0074653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B44182" w:rsidRDefault="00B44182" w:rsidP="005D13A5">
      <w:pPr>
        <w:tabs>
          <w:tab w:val="left" w:pos="0"/>
        </w:tabs>
        <w:ind w:right="-1" w:firstLine="709"/>
        <w:jc w:val="both"/>
      </w:pPr>
    </w:p>
    <w:p w:rsidR="00B44182" w:rsidRDefault="00B44182" w:rsidP="005D13A5">
      <w:pPr>
        <w:tabs>
          <w:tab w:val="left" w:pos="0"/>
        </w:tabs>
        <w:ind w:right="-1" w:firstLine="709"/>
        <w:jc w:val="both"/>
      </w:pPr>
    </w:p>
    <w:p w:rsidR="00B44182" w:rsidRDefault="00B44182" w:rsidP="005D13A5">
      <w:pPr>
        <w:tabs>
          <w:tab w:val="left" w:pos="0"/>
        </w:tabs>
        <w:ind w:right="-1" w:firstLine="709"/>
        <w:jc w:val="both"/>
      </w:pPr>
    </w:p>
    <w:p w:rsidR="00B44182" w:rsidRPr="00A35AF8" w:rsidRDefault="00B44182" w:rsidP="00B44182">
      <w:pPr>
        <w:jc w:val="center"/>
      </w:pPr>
      <w:r w:rsidRPr="00A35AF8">
        <w:t>T.C.</w:t>
      </w:r>
    </w:p>
    <w:p w:rsidR="00B44182" w:rsidRPr="00A35AF8" w:rsidRDefault="00B44182" w:rsidP="00B44182">
      <w:pPr>
        <w:jc w:val="center"/>
      </w:pPr>
      <w:r w:rsidRPr="00A35AF8">
        <w:t>ANKARA BÜYÜKŞEHİR BELEDİYE MECLİSİ</w:t>
      </w:r>
    </w:p>
    <w:p w:rsidR="00B44182" w:rsidRDefault="00B44182" w:rsidP="00B44182">
      <w:pPr>
        <w:jc w:val="center"/>
      </w:pPr>
      <w:r w:rsidRPr="00A35AF8">
        <w:t>İmar ve Bayındırlık Komisyonu Raporu</w:t>
      </w:r>
      <w:r>
        <w:t xml:space="preserve"> </w:t>
      </w:r>
    </w:p>
    <w:p w:rsidR="00B44182" w:rsidRDefault="00B44182" w:rsidP="00B44182">
      <w:pPr>
        <w:jc w:val="center"/>
      </w:pPr>
    </w:p>
    <w:p w:rsidR="00B44182" w:rsidRDefault="00B44182" w:rsidP="00B44182">
      <w:pPr>
        <w:jc w:val="center"/>
      </w:pPr>
      <w:r w:rsidRPr="00A35AF8">
        <w:t>Rapor No:</w:t>
      </w:r>
      <w:r>
        <w:t xml:space="preserve"> 571</w:t>
      </w:r>
      <w:r w:rsidRPr="00A35AF8">
        <w:tab/>
      </w:r>
      <w:r w:rsidRPr="00A35AF8">
        <w:tab/>
      </w:r>
      <w:r w:rsidRPr="00A35AF8">
        <w:tab/>
      </w:r>
      <w:r w:rsidRPr="00A35AF8">
        <w:tab/>
      </w:r>
      <w:r>
        <w:tab/>
      </w:r>
      <w:r>
        <w:tab/>
        <w:t xml:space="preserve"> </w:t>
      </w:r>
      <w:r>
        <w:tab/>
      </w:r>
      <w:r>
        <w:tab/>
        <w:t xml:space="preserve">             25</w:t>
      </w:r>
      <w:r w:rsidRPr="00A35AF8">
        <w:t>.</w:t>
      </w:r>
      <w:r>
        <w:t>02</w:t>
      </w:r>
      <w:r w:rsidRPr="00A35AF8">
        <w:t>.202</w:t>
      </w:r>
      <w:r>
        <w:t>6</w:t>
      </w:r>
    </w:p>
    <w:p w:rsidR="00B44182" w:rsidRDefault="00B44182" w:rsidP="00B44182"/>
    <w:p w:rsidR="00B44182" w:rsidRDefault="00B44182" w:rsidP="00B44182">
      <w:pPr>
        <w:jc w:val="center"/>
      </w:pPr>
    </w:p>
    <w:p w:rsidR="00B44182" w:rsidRDefault="00B44182" w:rsidP="00B44182">
      <w:pPr>
        <w:jc w:val="center"/>
      </w:pPr>
      <w:r w:rsidRPr="00A35AF8">
        <w:t>BÜYÜKŞEHİR BELEDİYE MECLİSİ BAŞKANLIĞINA</w:t>
      </w:r>
    </w:p>
    <w:p w:rsidR="00B44182" w:rsidRDefault="00B44182" w:rsidP="00B44182">
      <w:pPr>
        <w:jc w:val="center"/>
      </w:pPr>
    </w:p>
    <w:p w:rsidR="00B44182" w:rsidRDefault="00B44182" w:rsidP="00B44182">
      <w:pPr>
        <w:tabs>
          <w:tab w:val="left" w:pos="0"/>
        </w:tabs>
        <w:jc w:val="both"/>
      </w:pPr>
    </w:p>
    <w:p w:rsidR="00B44182" w:rsidRDefault="00B44182" w:rsidP="00B44182">
      <w:pPr>
        <w:tabs>
          <w:tab w:val="left" w:pos="0"/>
        </w:tabs>
        <w:jc w:val="both"/>
      </w:pPr>
    </w:p>
    <w:p w:rsidR="00B44182" w:rsidRDefault="00B44182" w:rsidP="00B44182">
      <w:pPr>
        <w:tabs>
          <w:tab w:val="left" w:pos="9638"/>
        </w:tabs>
        <w:ind w:right="-1" w:firstLine="709"/>
        <w:jc w:val="both"/>
      </w:pPr>
      <w:proofErr w:type="spellStart"/>
      <w:r>
        <w:t>Pursaklar</w:t>
      </w:r>
      <w:proofErr w:type="spellEnd"/>
      <w:r>
        <w:t xml:space="preserve"> İlçesi Altınova Mahallesi 637 ada 8 parselin batısındaki park alanında trafo yeri ayrılmasına yönelik 1/1000 ölçekli uygulama imar plan değişikliğine ilişkin </w:t>
      </w:r>
      <w:r w:rsidRPr="00F03C49">
        <w:t xml:space="preserve">Büyükşehir Belediye Meclisinin </w:t>
      </w:r>
      <w:r>
        <w:t>13</w:t>
      </w:r>
      <w:r w:rsidRPr="00F03C49">
        <w:t>.</w:t>
      </w:r>
      <w:r>
        <w:t>02</w:t>
      </w:r>
      <w:r w:rsidRPr="00F03C49">
        <w:t>.202</w:t>
      </w:r>
      <w:r>
        <w:t>6</w:t>
      </w:r>
      <w:r w:rsidRPr="00F03C49">
        <w:t xml:space="preserve"> tarih ve </w:t>
      </w:r>
      <w:r>
        <w:t>32</w:t>
      </w:r>
      <w:r w:rsidRPr="00F03C49">
        <w:t>. gündem maddesi olarak komisyonumuz</w:t>
      </w:r>
      <w:r>
        <w:t>a havale edilen dosya incelendi.</w:t>
      </w:r>
    </w:p>
    <w:p w:rsidR="00B44182" w:rsidRDefault="00B44182" w:rsidP="00B44182">
      <w:pPr>
        <w:tabs>
          <w:tab w:val="left" w:pos="9638"/>
        </w:tabs>
        <w:ind w:right="-1" w:firstLine="709"/>
        <w:jc w:val="both"/>
      </w:pPr>
    </w:p>
    <w:p w:rsidR="00B44182" w:rsidRDefault="00B44182" w:rsidP="00B44182">
      <w:pPr>
        <w:tabs>
          <w:tab w:val="left" w:pos="0"/>
        </w:tabs>
        <w:ind w:right="-1" w:firstLine="709"/>
        <w:jc w:val="both"/>
      </w:pPr>
      <w:r w:rsidRPr="00A67E93">
        <w:t xml:space="preserve">Komisyonumuzca yapılan incelemeler neticesinde; </w:t>
      </w:r>
      <w:proofErr w:type="spellStart"/>
      <w:r w:rsidRPr="00A67E93">
        <w:t>Pursaklar</w:t>
      </w:r>
      <w:proofErr w:type="spellEnd"/>
      <w:r w:rsidRPr="00A67E93">
        <w:t xml:space="preserve"> Belediye Başkanlığı İmar ve Şehircilik Müdürlüğünün 31.10.2025 tarihli ve 10000000-89188 sayılı yazısı </w:t>
      </w:r>
      <w:proofErr w:type="gramStart"/>
      <w:r w:rsidRPr="00A67E93">
        <w:t>ile;</w:t>
      </w:r>
      <w:proofErr w:type="gramEnd"/>
      <w:r w:rsidRPr="00A67E93">
        <w:t> </w:t>
      </w:r>
      <w:proofErr w:type="spellStart"/>
      <w:r w:rsidRPr="00A67E93">
        <w:t>Pursaklar</w:t>
      </w:r>
      <w:proofErr w:type="spellEnd"/>
      <w:r w:rsidRPr="00A67E93">
        <w:t xml:space="preserve"> Belediye Meclisinin 12.10.2025 tarih ve 208 sayılı Kararı ile uygun görülen "</w:t>
      </w:r>
      <w:proofErr w:type="spellStart"/>
      <w:r w:rsidRPr="00A67E93">
        <w:t>Pursaklar</w:t>
      </w:r>
      <w:proofErr w:type="spellEnd"/>
      <w:r w:rsidRPr="00A67E93">
        <w:t xml:space="preserve"> Altınova Mahallesi 637 ada 8 parsel batısında yer alan park alanında trafo alanı ayrılmasına yönelik 1/1000 ölçekli Uygulama İmar Planı </w:t>
      </w:r>
      <w:proofErr w:type="spellStart"/>
      <w:r w:rsidRPr="00A67E93">
        <w:t>Değişikliği"ne</w:t>
      </w:r>
      <w:proofErr w:type="spellEnd"/>
      <w:r w:rsidRPr="00A67E93">
        <w:t xml:space="preserve"> ilişkin dosya</w:t>
      </w:r>
      <w:r>
        <w:t>nın</w:t>
      </w:r>
      <w:r w:rsidRPr="00A67E93">
        <w:t xml:space="preserve">, 5216 sayılı Kanun uyarınca </w:t>
      </w:r>
      <w:r>
        <w:t xml:space="preserve">İmar ve Şehircilik Dairesi </w:t>
      </w:r>
      <w:r w:rsidRPr="00A67E93">
        <w:t>Başkanlığı</w:t>
      </w:r>
      <w:r>
        <w:t>na</w:t>
      </w:r>
      <w:r w:rsidRPr="00A67E93">
        <w:t xml:space="preserve"> sunul</w:t>
      </w:r>
      <w:r>
        <w:t>duğu,</w:t>
      </w:r>
    </w:p>
    <w:p w:rsidR="00B44182" w:rsidRDefault="00B44182" w:rsidP="00B44182">
      <w:pPr>
        <w:tabs>
          <w:tab w:val="left" w:pos="0"/>
        </w:tabs>
        <w:ind w:right="-1" w:firstLine="709"/>
        <w:jc w:val="both"/>
      </w:pPr>
    </w:p>
    <w:p w:rsidR="00B44182" w:rsidRPr="00A67E93" w:rsidRDefault="00B44182" w:rsidP="00B44182">
      <w:pPr>
        <w:tabs>
          <w:tab w:val="left" w:pos="0"/>
        </w:tabs>
        <w:ind w:right="-1" w:firstLine="709"/>
        <w:jc w:val="both"/>
        <w:rPr>
          <w:b/>
        </w:rPr>
      </w:pPr>
      <w:r w:rsidRPr="00A67E93">
        <w:rPr>
          <w:b/>
        </w:rPr>
        <w:t>Yapılan incelemede;</w:t>
      </w:r>
    </w:p>
    <w:p w:rsidR="00B44182" w:rsidRPr="00A67E93" w:rsidRDefault="00B44182" w:rsidP="00B44182">
      <w:pPr>
        <w:tabs>
          <w:tab w:val="left" w:pos="0"/>
        </w:tabs>
        <w:ind w:right="-1" w:firstLine="709"/>
        <w:jc w:val="both"/>
        <w:rPr>
          <w:b/>
        </w:rPr>
      </w:pPr>
      <w:r w:rsidRPr="00A67E93">
        <w:rPr>
          <w:b/>
        </w:rPr>
        <w:t>Teklife Konu Parselin Mülkiyet ve Mevcut İmar Durumunun;</w:t>
      </w:r>
    </w:p>
    <w:p w:rsidR="00B44182" w:rsidRDefault="00B44182" w:rsidP="00B44182">
      <w:pPr>
        <w:tabs>
          <w:tab w:val="left" w:pos="0"/>
        </w:tabs>
        <w:ind w:right="-1" w:firstLine="709"/>
        <w:jc w:val="both"/>
      </w:pPr>
      <w:proofErr w:type="spellStart"/>
      <w:proofErr w:type="gramStart"/>
      <w:r w:rsidRPr="00A67E93">
        <w:t>Pursaklar</w:t>
      </w:r>
      <w:proofErr w:type="spellEnd"/>
      <w:r w:rsidRPr="00A67E93">
        <w:t xml:space="preserve"> İlçesi Altınova Mahallesi 637 ada 8 parselin </w:t>
      </w:r>
      <w:proofErr w:type="spellStart"/>
      <w:r w:rsidRPr="00A67E93">
        <w:t>Pursaklar</w:t>
      </w:r>
      <w:proofErr w:type="spellEnd"/>
      <w:r w:rsidRPr="00A67E93">
        <w:t xml:space="preserve"> Belediye Meclisinin 07.05.2018 tarih ve 92 sayılı Kararı ile uygun görülerek, Büyükşehir Belediye Meclisinin 04.09.2018 tarih ve 1560 sayılı Kararıyla onaylanan Altınova Mahallesi Uygulama İmar Planı Revizyonunda kaldığı, mevcut onaylı uygulama imar planında “Park Alanı” kullanımı içinde yer aldığı, 637 ada 8 parsel batısında yer alan park alanının topla</w:t>
      </w:r>
      <w:r>
        <w:t>m yüz ölçümünün 1172m² olduğu,</w:t>
      </w:r>
      <w:proofErr w:type="gramEnd"/>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r w:rsidRPr="00A67E93">
        <w:t xml:space="preserve">Trafo alanlarına ilişkin olarak plan notlarında; "7- İhtiyaç duyulması halinde </w:t>
      </w:r>
      <w:proofErr w:type="spellStart"/>
      <w:r w:rsidRPr="00A67E93">
        <w:t>reglaj</w:t>
      </w:r>
      <w:proofErr w:type="spellEnd"/>
      <w:r w:rsidRPr="00A67E93">
        <w:t xml:space="preserve"> istasyonu, trafo, su deposu vb. kullanımlar öncelikle 1/1000 ölçekli uygulama imar planları ile belirlenecek teknik altyapı alanlarında k</w:t>
      </w:r>
      <w:r>
        <w:t xml:space="preserve">arşılanacaktır. Bu alanların da </w:t>
      </w:r>
      <w:r w:rsidRPr="00A67E93">
        <w:t>yeterli olmaması durumunda gerektiğinde yapı yaklaşma mesaf</w:t>
      </w:r>
      <w:r>
        <w:t>eleri yollara 10 m, yapılara 20</w:t>
      </w:r>
      <w:r w:rsidRPr="00A67E93">
        <w:t>m'den az olmamak koşuluyla park alanlarında yapılabilir." maddesinin</w:t>
      </w:r>
      <w:r>
        <w:t xml:space="preserve"> yer aldığı,</w:t>
      </w:r>
    </w:p>
    <w:p w:rsidR="00B44182" w:rsidRDefault="00B44182" w:rsidP="00B44182">
      <w:pPr>
        <w:tabs>
          <w:tab w:val="left" w:pos="0"/>
        </w:tabs>
        <w:ind w:right="-1" w:firstLine="709"/>
        <w:jc w:val="both"/>
      </w:pPr>
    </w:p>
    <w:p w:rsidR="00B44182" w:rsidRPr="00A67E93" w:rsidRDefault="00B44182" w:rsidP="00B44182">
      <w:pPr>
        <w:tabs>
          <w:tab w:val="left" w:pos="0"/>
        </w:tabs>
        <w:ind w:right="-1" w:firstLine="709"/>
        <w:jc w:val="both"/>
        <w:rPr>
          <w:b/>
        </w:rPr>
      </w:pPr>
      <w:r w:rsidRPr="00A67E93">
        <w:rPr>
          <w:b/>
        </w:rPr>
        <w:t>Plan Teklifi ve Açıklama Raporunda;</w:t>
      </w:r>
    </w:p>
    <w:p w:rsidR="00B44182" w:rsidRDefault="00B44182" w:rsidP="00B44182">
      <w:pPr>
        <w:tabs>
          <w:tab w:val="left" w:pos="0"/>
        </w:tabs>
        <w:ind w:right="-1" w:firstLine="709"/>
        <w:jc w:val="both"/>
      </w:pPr>
      <w:r w:rsidRPr="00A67E93">
        <w:t>Başkent Doğalgaz Dağıtım Gayrimenkul Yatırım Ortaklığı A.Ş.'</w:t>
      </w:r>
      <w:proofErr w:type="spellStart"/>
      <w:r w:rsidRPr="00A67E93">
        <w:t>nin</w:t>
      </w:r>
      <w:proofErr w:type="spellEnd"/>
      <w:r w:rsidRPr="00A67E93">
        <w:t xml:space="preserve"> 08.05.2025 </w:t>
      </w:r>
      <w:r>
        <w:t>t</w:t>
      </w:r>
      <w:r w:rsidRPr="00A67E93">
        <w:t>arih ve 109442 sayılı yazısında söz konu alan içerisinde herhangi bir doğalgaz hattının</w:t>
      </w:r>
      <w:r>
        <w:t xml:space="preserve"> bulunmadığının belirtildiği, </w:t>
      </w: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r w:rsidRPr="00A67E93">
        <w:t>ASKİ Genel Müdürlüğü’nün ise 04.06.2025 tarih ve 833671 sayılı yazısında “Söz konusu alanda mevcut hatlarımız bulunmakta olup, sayısalları yazımız ekinde gönderilmektedir. Diğer taraftan, DSİ’nin yeraltı suyu tahsisine kapalı sahasında kaldığı tespit edilmiştir. Bu nedenle DSİ'den Kurum görüşü alınması ve planlama esnasında şebeke bütünlüğü açısından altyapı imalatlarının deplase edilmesi mümkün olmadığından çalışmalar esnasında mevcutlarımız korunması hususunda gereğinin yapılması" şeklinde görüş belirtild</w:t>
      </w:r>
      <w:r>
        <w:t>iği,</w:t>
      </w: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p>
    <w:p w:rsidR="00B44182" w:rsidRPr="00A35AF8" w:rsidRDefault="00B44182" w:rsidP="00B44182">
      <w:pPr>
        <w:jc w:val="center"/>
      </w:pPr>
      <w:bookmarkStart w:id="0" w:name="_GoBack"/>
      <w:bookmarkEnd w:id="0"/>
      <w:r w:rsidRPr="00A35AF8">
        <w:t>T.C.</w:t>
      </w:r>
    </w:p>
    <w:p w:rsidR="00B44182" w:rsidRPr="00A35AF8" w:rsidRDefault="00B44182" w:rsidP="00B44182">
      <w:pPr>
        <w:jc w:val="center"/>
      </w:pPr>
      <w:r w:rsidRPr="00A35AF8">
        <w:t>ANKARA BÜYÜKŞEHİR BELEDİYE MECLİSİ</w:t>
      </w:r>
    </w:p>
    <w:p w:rsidR="00B44182" w:rsidRDefault="00B44182" w:rsidP="00B44182">
      <w:pPr>
        <w:jc w:val="center"/>
      </w:pPr>
      <w:r w:rsidRPr="00A35AF8">
        <w:t>İmar ve Bayındırlık Komisyonu Raporu</w:t>
      </w:r>
      <w:r>
        <w:t xml:space="preserve"> </w:t>
      </w:r>
    </w:p>
    <w:p w:rsidR="00B44182" w:rsidRDefault="00B44182" w:rsidP="00B44182">
      <w:pPr>
        <w:jc w:val="center"/>
      </w:pPr>
    </w:p>
    <w:p w:rsidR="00B44182" w:rsidRDefault="00B44182" w:rsidP="00B44182">
      <w:pPr>
        <w:jc w:val="center"/>
      </w:pPr>
      <w:r w:rsidRPr="00A35AF8">
        <w:t>Rapor No:</w:t>
      </w:r>
      <w:r>
        <w:t xml:space="preserve"> 571</w:t>
      </w:r>
      <w:r w:rsidRPr="00A35AF8">
        <w:tab/>
      </w:r>
      <w:r w:rsidRPr="00A35AF8">
        <w:tab/>
      </w:r>
      <w:r w:rsidRPr="00A35AF8">
        <w:tab/>
      </w:r>
      <w:r w:rsidRPr="00A35AF8">
        <w:tab/>
      </w:r>
      <w:r>
        <w:tab/>
      </w:r>
      <w:r>
        <w:tab/>
        <w:t xml:space="preserve"> </w:t>
      </w:r>
      <w:r>
        <w:tab/>
      </w:r>
      <w:r>
        <w:tab/>
        <w:t xml:space="preserve">             25</w:t>
      </w:r>
      <w:r w:rsidRPr="00A35AF8">
        <w:t>.</w:t>
      </w:r>
      <w:r>
        <w:t>02</w:t>
      </w:r>
      <w:r w:rsidRPr="00A35AF8">
        <w:t>.202</w:t>
      </w:r>
      <w:r>
        <w:t>6</w:t>
      </w:r>
    </w:p>
    <w:p w:rsidR="00B44182" w:rsidRDefault="00B44182" w:rsidP="00B44182">
      <w:pPr>
        <w:jc w:val="center"/>
      </w:pPr>
    </w:p>
    <w:p w:rsidR="00B44182" w:rsidRDefault="00B44182" w:rsidP="00B44182">
      <w:pPr>
        <w:tabs>
          <w:tab w:val="left" w:pos="0"/>
        </w:tabs>
        <w:ind w:right="-1"/>
        <w:jc w:val="center"/>
      </w:pPr>
      <w:r>
        <w:t>-2-</w:t>
      </w:r>
    </w:p>
    <w:p w:rsidR="00B44182" w:rsidRDefault="00B44182" w:rsidP="00B44182">
      <w:pPr>
        <w:tabs>
          <w:tab w:val="left" w:pos="0"/>
        </w:tabs>
        <w:ind w:right="-1"/>
        <w:jc w:val="center"/>
      </w:pP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r w:rsidRPr="00A67E93">
        <w:t>DSİ 5. Bölge Müdürlüğü E-79580170-754-6016517 yazısında ise “söz konusu alanlarda Kuruluşumuzca yapılan veya yapılması planlanan herhangi bir proje bulunmamaktadır. Olası aşırı yağışlarda oluşabilecek çevre yüzey sularına ve su baskınlarına karşı tüm tedbirlerin tarafınızca alınması, taşkın zararlarından DSİ'nin sorumlu tutulmaması, herhangi bir çalışmadan dolayı 3. kişilerin görebileceği zarar ziyan hususunda DSİ'nden zarar ziyan talep edilmemesi şartıyla, bahse konu alanda trafo yapılması hususu Kuruluşumuzca uygun değerlendirilmektedir.”</w:t>
      </w:r>
      <w:r>
        <w:t xml:space="preserve"> Şeklinde görüş belirtildiği,</w:t>
      </w: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r w:rsidRPr="00A67E93">
        <w:t xml:space="preserve">Hazırlanan uygulama imar planı değişikliği çalışması ile </w:t>
      </w:r>
      <w:proofErr w:type="spellStart"/>
      <w:r w:rsidRPr="00A67E93">
        <w:t>Pursaklar</w:t>
      </w:r>
      <w:proofErr w:type="spellEnd"/>
      <w:r w:rsidRPr="00A67E93">
        <w:t xml:space="preserve"> Altınova Mahallesi 637 Ada 8 Parsel batısında bulunan park alanı içerisinde 10 metre genişliğindeki taşıt yolu devamındaki otoparktan cephe aldığı, bu alanda 5x8=40 m²’lik alanın “Tra</w:t>
      </w:r>
      <w:r>
        <w:t>fo Alanı” olarak düzenlendiği,</w:t>
      </w:r>
    </w:p>
    <w:p w:rsidR="00B44182" w:rsidRDefault="00B44182" w:rsidP="00B44182">
      <w:pPr>
        <w:tabs>
          <w:tab w:val="left" w:pos="0"/>
        </w:tabs>
        <w:ind w:right="-1" w:firstLine="709"/>
        <w:jc w:val="both"/>
      </w:pPr>
    </w:p>
    <w:p w:rsidR="00B44182" w:rsidRDefault="00B44182" w:rsidP="00B44182">
      <w:pPr>
        <w:tabs>
          <w:tab w:val="left" w:pos="0"/>
        </w:tabs>
        <w:ind w:right="-1" w:firstLine="709"/>
        <w:jc w:val="both"/>
      </w:pPr>
      <w:r>
        <w:t>Plan teklifi üzerinde;</w:t>
      </w:r>
    </w:p>
    <w:p w:rsidR="00B44182" w:rsidRDefault="00B44182" w:rsidP="00B44182">
      <w:pPr>
        <w:tabs>
          <w:tab w:val="left" w:pos="0"/>
        </w:tabs>
        <w:ind w:right="-1" w:firstLine="709"/>
        <w:jc w:val="both"/>
      </w:pPr>
      <w:r w:rsidRPr="00A67E93">
        <w:t>"1. Plan notlarında belirtilmeyen hususlarda yürürlükteki İmar Yö</w:t>
      </w:r>
      <w:r>
        <w:t>netmeliği hükümleri geçerlidir.</w:t>
      </w:r>
    </w:p>
    <w:p w:rsidR="00B44182" w:rsidRDefault="00B44182" w:rsidP="00B44182">
      <w:pPr>
        <w:tabs>
          <w:tab w:val="left" w:pos="0"/>
        </w:tabs>
        <w:ind w:right="-1" w:firstLine="709"/>
        <w:jc w:val="both"/>
      </w:pPr>
      <w:r w:rsidRPr="00A67E93">
        <w:t>2. Trafo binasının etrafı en az 1 m mesafe bırakılarak koru</w:t>
      </w:r>
      <w:r>
        <w:t>yucu tel çit ile çevrilecektir.</w:t>
      </w:r>
    </w:p>
    <w:p w:rsidR="00B44182" w:rsidRDefault="00B44182" w:rsidP="00B44182">
      <w:pPr>
        <w:tabs>
          <w:tab w:val="left" w:pos="0"/>
        </w:tabs>
        <w:ind w:right="-1" w:firstLine="709"/>
        <w:jc w:val="both"/>
      </w:pPr>
      <w:r w:rsidRPr="00A67E93">
        <w:t>3. Çevre Güvenliği ENERJİSA BEDAŞ Genel Müdü</w:t>
      </w:r>
      <w:r>
        <w:t>rlüğü tarafından sağlanacaktır.</w:t>
      </w:r>
    </w:p>
    <w:p w:rsidR="00B44182" w:rsidRDefault="00B44182" w:rsidP="00B44182">
      <w:pPr>
        <w:tabs>
          <w:tab w:val="left" w:pos="0"/>
        </w:tabs>
        <w:ind w:right="-1" w:firstLine="709"/>
        <w:jc w:val="both"/>
      </w:pPr>
      <w:r w:rsidRPr="00A67E93">
        <w:t>4. Trafo yeri kiralama/ kamulaştırma bedeli ENERJİSA BEDAŞ Genel Müdürlüğü tarafından ödenecektir." şeklinde</w:t>
      </w:r>
      <w:r>
        <w:t xml:space="preserve"> 4 adet plan notu belirlendiği,</w:t>
      </w:r>
    </w:p>
    <w:p w:rsidR="00B44182" w:rsidRDefault="00B44182" w:rsidP="00B44182">
      <w:pPr>
        <w:tabs>
          <w:tab w:val="left" w:pos="0"/>
        </w:tabs>
        <w:ind w:right="-1" w:firstLine="709"/>
        <w:jc w:val="both"/>
      </w:pPr>
    </w:p>
    <w:p w:rsidR="00B44182" w:rsidRDefault="00B44182" w:rsidP="00B44182">
      <w:pPr>
        <w:tabs>
          <w:tab w:val="left" w:pos="0"/>
        </w:tabs>
        <w:ind w:right="-1" w:firstLine="709"/>
        <w:jc w:val="both"/>
        <w:rPr>
          <w:b/>
        </w:rPr>
      </w:pPr>
      <w:r w:rsidRPr="00E76829">
        <w:rPr>
          <w:b/>
        </w:rPr>
        <w:t>Başkanlığımızca yapılan değerlendirmede; </w:t>
      </w:r>
    </w:p>
    <w:p w:rsidR="00B44182" w:rsidRDefault="00B44182" w:rsidP="00B44182">
      <w:pPr>
        <w:tabs>
          <w:tab w:val="left" w:pos="0"/>
        </w:tabs>
        <w:ind w:right="-1" w:firstLine="709"/>
        <w:jc w:val="both"/>
      </w:pPr>
      <w:r w:rsidRPr="00A67E93">
        <w:t>Meri imar planı notlarında, ihtiyaç duyulması halinde park alanlarında trafo yapılabileceğine dair hükmün yer aldığı hususları tespit edilmiş olup teklifin Büyükşehir Belediye Meclisimizce değerlendirilmesinin uygun olac</w:t>
      </w:r>
      <w:r>
        <w:t>ağı görüş ve kanaati oluştuğu,</w:t>
      </w:r>
    </w:p>
    <w:p w:rsidR="00B44182" w:rsidRDefault="00B44182" w:rsidP="00B44182">
      <w:pPr>
        <w:tabs>
          <w:tab w:val="left" w:pos="0"/>
        </w:tabs>
        <w:ind w:right="-1" w:firstLine="709"/>
        <w:jc w:val="both"/>
      </w:pPr>
    </w:p>
    <w:p w:rsidR="00B44182" w:rsidRPr="00E76829" w:rsidRDefault="00B44182" w:rsidP="00B44182">
      <w:pPr>
        <w:tabs>
          <w:tab w:val="left" w:pos="0"/>
        </w:tabs>
        <w:ind w:right="-1" w:firstLine="709"/>
        <w:jc w:val="both"/>
        <w:rPr>
          <w:b/>
        </w:rPr>
      </w:pPr>
      <w:r>
        <w:t xml:space="preserve">Hususları tespit edilmiş olup, </w:t>
      </w:r>
      <w:proofErr w:type="spellStart"/>
      <w:r w:rsidRPr="00A67E93">
        <w:t>Pursaklar</w:t>
      </w:r>
      <w:proofErr w:type="spellEnd"/>
      <w:r w:rsidRPr="00A67E93">
        <w:t xml:space="preserve"> </w:t>
      </w:r>
      <w:r>
        <w:t xml:space="preserve">İlçesi </w:t>
      </w:r>
      <w:r w:rsidRPr="00A67E93">
        <w:t>Altınova Mahallesi 637 ada 8 parsel batısında yer alan park alanında trafo alanı ayrılmasına yönelik 1/1000 ölçekli uygulama imar planı değişikliğinin</w:t>
      </w:r>
      <w:r>
        <w:t xml:space="preserve"> </w:t>
      </w:r>
      <w:r w:rsidRPr="006022AC">
        <w:t>“onayı” komisyonumuzca oybirliği ile uygun görülmüştür.</w:t>
      </w:r>
    </w:p>
    <w:p w:rsidR="00B44182" w:rsidRPr="00A67E93" w:rsidRDefault="00B44182" w:rsidP="00B44182">
      <w:pPr>
        <w:tabs>
          <w:tab w:val="left" w:pos="0"/>
        </w:tabs>
        <w:ind w:right="-1" w:firstLine="709"/>
        <w:jc w:val="both"/>
      </w:pPr>
    </w:p>
    <w:p w:rsidR="00B44182" w:rsidRDefault="00B44182" w:rsidP="00B44182">
      <w:pPr>
        <w:ind w:right="-1" w:firstLine="709"/>
        <w:jc w:val="both"/>
      </w:pPr>
      <w:r w:rsidRPr="00D33C0D">
        <w:t>Raporumuz Büyükşehir Belediye Meclisinin onayına arz olunur.</w:t>
      </w:r>
    </w:p>
    <w:p w:rsidR="00B44182" w:rsidRDefault="00B44182" w:rsidP="00B44182">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B44182" w:rsidTr="001006F9">
        <w:trPr>
          <w:trHeight w:val="1134"/>
        </w:trPr>
        <w:tc>
          <w:tcPr>
            <w:tcW w:w="3313" w:type="dxa"/>
            <w:hideMark/>
          </w:tcPr>
          <w:p w:rsidR="00B44182" w:rsidRDefault="00B44182" w:rsidP="001006F9">
            <w:pPr>
              <w:jc w:val="center"/>
            </w:pPr>
            <w:r>
              <w:t>Coşkun TORUN</w:t>
            </w:r>
          </w:p>
          <w:p w:rsidR="00B44182" w:rsidRDefault="00B44182" w:rsidP="001006F9">
            <w:pPr>
              <w:pStyle w:val="ListeParagraf"/>
              <w:ind w:left="0"/>
              <w:jc w:val="center"/>
            </w:pPr>
            <w:r>
              <w:t>İmar ve Bayındırlık Komisyonu Başkanı</w:t>
            </w:r>
          </w:p>
        </w:tc>
        <w:tc>
          <w:tcPr>
            <w:tcW w:w="2901" w:type="dxa"/>
            <w:hideMark/>
          </w:tcPr>
          <w:p w:rsidR="00B44182" w:rsidRDefault="00B44182" w:rsidP="001006F9">
            <w:pPr>
              <w:jc w:val="center"/>
            </w:pPr>
            <w:r>
              <w:t>Ozan YİĞİT</w:t>
            </w:r>
          </w:p>
          <w:p w:rsidR="00B44182" w:rsidRDefault="00B44182" w:rsidP="001006F9">
            <w:pPr>
              <w:jc w:val="center"/>
            </w:pPr>
            <w:r>
              <w:t>Başkan V.</w:t>
            </w:r>
          </w:p>
        </w:tc>
        <w:tc>
          <w:tcPr>
            <w:tcW w:w="2989" w:type="dxa"/>
            <w:hideMark/>
          </w:tcPr>
          <w:p w:rsidR="00B44182" w:rsidRDefault="00B44182" w:rsidP="001006F9">
            <w:pPr>
              <w:jc w:val="center"/>
            </w:pPr>
            <w:r>
              <w:t>Atila ÇELİK</w:t>
            </w:r>
          </w:p>
          <w:p w:rsidR="00B44182" w:rsidRDefault="00B44182" w:rsidP="001006F9">
            <w:pPr>
              <w:jc w:val="center"/>
            </w:pPr>
            <w:r>
              <w:t>Üye</w:t>
            </w:r>
          </w:p>
        </w:tc>
      </w:tr>
      <w:tr w:rsidR="00B44182" w:rsidTr="001006F9">
        <w:trPr>
          <w:trHeight w:val="1134"/>
        </w:trPr>
        <w:tc>
          <w:tcPr>
            <w:tcW w:w="3313" w:type="dxa"/>
            <w:vAlign w:val="center"/>
            <w:hideMark/>
          </w:tcPr>
          <w:p w:rsidR="00B44182" w:rsidRDefault="00B44182" w:rsidP="001006F9">
            <w:pPr>
              <w:jc w:val="center"/>
            </w:pPr>
          </w:p>
          <w:p w:rsidR="00B44182" w:rsidRDefault="00B44182" w:rsidP="001006F9">
            <w:pPr>
              <w:jc w:val="center"/>
            </w:pPr>
            <w:r>
              <w:t>Naki DEMİR</w:t>
            </w:r>
          </w:p>
          <w:p w:rsidR="00B44182" w:rsidRDefault="00B44182" w:rsidP="001006F9">
            <w:pPr>
              <w:jc w:val="center"/>
            </w:pPr>
            <w:r>
              <w:t>Üye</w:t>
            </w:r>
          </w:p>
          <w:p w:rsidR="00B44182" w:rsidRDefault="00B44182" w:rsidP="001006F9">
            <w:pPr>
              <w:jc w:val="center"/>
            </w:pPr>
          </w:p>
        </w:tc>
        <w:tc>
          <w:tcPr>
            <w:tcW w:w="2901" w:type="dxa"/>
            <w:vAlign w:val="center"/>
            <w:hideMark/>
          </w:tcPr>
          <w:p w:rsidR="00B44182" w:rsidRDefault="00B44182" w:rsidP="001006F9">
            <w:pPr>
              <w:jc w:val="center"/>
            </w:pPr>
            <w:r>
              <w:t>Erdoğan DOĞAN</w:t>
            </w:r>
          </w:p>
          <w:p w:rsidR="00B44182" w:rsidRDefault="00B44182" w:rsidP="001006F9">
            <w:pPr>
              <w:jc w:val="center"/>
            </w:pPr>
            <w:r>
              <w:t>Üye</w:t>
            </w:r>
          </w:p>
          <w:p w:rsidR="00B44182" w:rsidRDefault="00B44182" w:rsidP="001006F9">
            <w:pPr>
              <w:jc w:val="center"/>
            </w:pPr>
          </w:p>
        </w:tc>
        <w:tc>
          <w:tcPr>
            <w:tcW w:w="2989" w:type="dxa"/>
            <w:vAlign w:val="center"/>
            <w:hideMark/>
          </w:tcPr>
          <w:p w:rsidR="00B44182" w:rsidRDefault="00B44182" w:rsidP="001006F9">
            <w:pPr>
              <w:jc w:val="center"/>
            </w:pPr>
            <w:r>
              <w:t>Cemal TEKİN</w:t>
            </w:r>
          </w:p>
          <w:p w:rsidR="00B44182" w:rsidRDefault="00B44182" w:rsidP="001006F9">
            <w:pPr>
              <w:jc w:val="center"/>
            </w:pPr>
            <w:r>
              <w:t>Üye</w:t>
            </w:r>
          </w:p>
          <w:p w:rsidR="00B44182" w:rsidRDefault="00B44182" w:rsidP="001006F9">
            <w:pPr>
              <w:jc w:val="center"/>
            </w:pPr>
          </w:p>
        </w:tc>
      </w:tr>
      <w:tr w:rsidR="00B44182" w:rsidTr="001006F9">
        <w:trPr>
          <w:trHeight w:val="1134"/>
        </w:trPr>
        <w:tc>
          <w:tcPr>
            <w:tcW w:w="3313" w:type="dxa"/>
            <w:vAlign w:val="bottom"/>
            <w:hideMark/>
          </w:tcPr>
          <w:p w:rsidR="00B44182" w:rsidRDefault="00B44182" w:rsidP="001006F9">
            <w:pPr>
              <w:jc w:val="center"/>
            </w:pPr>
            <w:r>
              <w:t>Mehmet Emin AYAZ</w:t>
            </w:r>
          </w:p>
          <w:p w:rsidR="00B44182" w:rsidRDefault="00B44182" w:rsidP="001006F9">
            <w:pPr>
              <w:jc w:val="center"/>
            </w:pPr>
            <w:r>
              <w:t>Üye</w:t>
            </w:r>
          </w:p>
        </w:tc>
        <w:tc>
          <w:tcPr>
            <w:tcW w:w="2901" w:type="dxa"/>
            <w:vAlign w:val="bottom"/>
            <w:hideMark/>
          </w:tcPr>
          <w:p w:rsidR="00B44182" w:rsidRDefault="00B44182" w:rsidP="001006F9">
            <w:pPr>
              <w:jc w:val="center"/>
            </w:pPr>
            <w:r>
              <w:t>Fethi ÇAKMAK</w:t>
            </w:r>
          </w:p>
          <w:p w:rsidR="00B44182" w:rsidRDefault="00B44182" w:rsidP="001006F9">
            <w:pPr>
              <w:jc w:val="center"/>
            </w:pPr>
            <w:r>
              <w:t>Üye</w:t>
            </w:r>
          </w:p>
        </w:tc>
        <w:tc>
          <w:tcPr>
            <w:tcW w:w="2989" w:type="dxa"/>
            <w:vAlign w:val="bottom"/>
            <w:hideMark/>
          </w:tcPr>
          <w:p w:rsidR="00B44182" w:rsidRDefault="00B44182" w:rsidP="001006F9">
            <w:pPr>
              <w:jc w:val="center"/>
            </w:pPr>
            <w:r>
              <w:t>Murat YALÇIN</w:t>
            </w:r>
          </w:p>
          <w:p w:rsidR="00B44182" w:rsidRDefault="00B44182" w:rsidP="001006F9">
            <w:pPr>
              <w:jc w:val="center"/>
            </w:pPr>
            <w:r>
              <w:t>Üye</w:t>
            </w:r>
          </w:p>
        </w:tc>
      </w:tr>
    </w:tbl>
    <w:p w:rsidR="00B44182" w:rsidRDefault="00B44182" w:rsidP="005D13A5">
      <w:pPr>
        <w:tabs>
          <w:tab w:val="left" w:pos="0"/>
        </w:tabs>
        <w:ind w:right="-1" w:firstLine="709"/>
        <w:jc w:val="both"/>
      </w:pPr>
    </w:p>
    <w:sectPr w:rsidR="00B44182"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182"/>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935"/>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DA48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05C9-3C66-4951-98E7-52A19AFB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1197</Words>
  <Characters>8593</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2025-09-10T08:18:00Z</cp:lastPrinted>
  <dcterms:created xsi:type="dcterms:W3CDTF">2026-03-11T07:53:00Z</dcterms:created>
  <dcterms:modified xsi:type="dcterms:W3CDTF">2026-03-25T12:00:00Z</dcterms:modified>
</cp:coreProperties>
</file>