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8367E4" w:rsidP="00AA7ED1">
      <w:pPr>
        <w:ind w:right="-1" w:firstLine="708"/>
        <w:jc w:val="both"/>
      </w:pPr>
      <w:r>
        <w:t>Akyurt İlçesi Sanayi ve Depolama Alanlarında plan notu plan değişikliğine</w:t>
      </w:r>
      <w:r w:rsidR="00FE5077"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FE5077">
        <w:t>2</w:t>
      </w:r>
      <w:r w:rsidR="003328AE">
        <w:t>6</w:t>
      </w:r>
      <w:r w:rsidR="00005846">
        <w:t>.</w:t>
      </w:r>
      <w:r w:rsidR="00FE5077">
        <w:t>01</w:t>
      </w:r>
      <w:r w:rsidR="00B52587">
        <w:t>.202</w:t>
      </w:r>
      <w:r w:rsidR="00FE5077">
        <w:t>6</w:t>
      </w:r>
      <w:r w:rsidR="00A36F50">
        <w:t xml:space="preserve"> tarihli ve </w:t>
      </w:r>
      <w:r w:rsidR="000D6FDF">
        <w:t>50</w:t>
      </w:r>
      <w:r>
        <w:t>8</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8367E4" w:rsidRDefault="00EC582E" w:rsidP="008367E4">
      <w:pPr>
        <w:tabs>
          <w:tab w:val="left" w:pos="0"/>
        </w:tabs>
        <w:ind w:right="-1" w:firstLine="709"/>
        <w:jc w:val="both"/>
      </w:pPr>
      <w:r w:rsidRPr="00E35A5A">
        <w:t>Konu üzerinde yapılan görüşmelerde;</w:t>
      </w:r>
      <w:r w:rsidR="002C5AA0">
        <w:t xml:space="preserve"> </w:t>
      </w:r>
      <w:r w:rsidR="008367E4" w:rsidRPr="009F63AE">
        <w:t>Akyurt Belediye Başkanlığının 18.11.2025 tarihli ve 25673682-30034 sayılı yazısı ekinde sunulan Akyurt Belediye Meclisinin 07.11.2025 tarih ve 115 sayılı Kararı ile uygun görülen Akyurt İlçesi imar planlarında "S</w:t>
      </w:r>
      <w:r w:rsidR="008367E4" w:rsidRPr="009F63AE">
        <w:rPr>
          <w:iCs/>
        </w:rPr>
        <w:t>anayi ve Depolama Alanı</w:t>
      </w:r>
      <w:r w:rsidR="008367E4" w:rsidRPr="009F63AE">
        <w:t>" kullanımındaki alanlara ilişkin plan notu ilavesine yönelik plan değişikliğine ilişkin dosya</w:t>
      </w:r>
      <w:r w:rsidR="008367E4">
        <w:t>nın</w:t>
      </w:r>
      <w:r w:rsidR="008367E4" w:rsidRPr="009F63AE">
        <w:t xml:space="preserve"> 5216 sayılı Kanun uyarınca </w:t>
      </w:r>
      <w:r w:rsidR="008367E4">
        <w:t xml:space="preserve">İmar ve Şehircilik Dairesi </w:t>
      </w:r>
      <w:r w:rsidR="008367E4" w:rsidRPr="009F63AE">
        <w:t>Başkanlığı</w:t>
      </w:r>
      <w:r w:rsidR="008367E4">
        <w:t xml:space="preserve">na </w:t>
      </w:r>
      <w:r w:rsidR="008367E4" w:rsidRPr="009F63AE">
        <w:t>sunul</w:t>
      </w:r>
      <w:r w:rsidR="008367E4">
        <w:t>duğu,</w:t>
      </w:r>
    </w:p>
    <w:p w:rsidR="008367E4" w:rsidRDefault="008367E4" w:rsidP="008367E4">
      <w:pPr>
        <w:tabs>
          <w:tab w:val="left" w:pos="0"/>
        </w:tabs>
        <w:ind w:right="-1" w:firstLine="709"/>
        <w:jc w:val="both"/>
      </w:pPr>
    </w:p>
    <w:p w:rsidR="008367E4" w:rsidRDefault="008367E4" w:rsidP="008367E4">
      <w:pPr>
        <w:tabs>
          <w:tab w:val="left" w:pos="0"/>
        </w:tabs>
        <w:ind w:right="-1" w:firstLine="709"/>
        <w:jc w:val="both"/>
      </w:pPr>
      <w:r w:rsidRPr="009F63AE">
        <w:rPr>
          <w:b/>
          <w:bCs/>
        </w:rPr>
        <w:t>Yapılan İncelemede;</w:t>
      </w:r>
    </w:p>
    <w:p w:rsidR="008367E4" w:rsidRDefault="008367E4" w:rsidP="008367E4">
      <w:pPr>
        <w:tabs>
          <w:tab w:val="left" w:pos="0"/>
        </w:tabs>
        <w:ind w:right="-1" w:firstLine="709"/>
        <w:jc w:val="both"/>
      </w:pPr>
      <w:r w:rsidRPr="009F63AE">
        <w:rPr>
          <w:b/>
          <w:bCs/>
        </w:rPr>
        <w:t>Teklife Konu Alanın Mevcut Durumunun;</w:t>
      </w:r>
      <w:r w:rsidRPr="009F63AE">
        <w:t> Akyurt İlçesi imar planlarında "</w:t>
      </w:r>
      <w:r w:rsidRPr="009F63AE">
        <w:rPr>
          <w:iCs/>
        </w:rPr>
        <w:t>Sanayi ve Depolama Alanı</w:t>
      </w:r>
      <w:r w:rsidRPr="009F63AE">
        <w:t>" kullanımındaki alanlara ilişkin plan notu ilavesi önerisi içerikli meclis kararı eki plan paftalarının; "</w:t>
      </w:r>
      <w:r w:rsidRPr="009F63AE">
        <w:rPr>
          <w:iCs/>
        </w:rPr>
        <w:t>Akyurt Fuar Alanı-</w:t>
      </w:r>
      <w:proofErr w:type="spellStart"/>
      <w:r w:rsidRPr="009F63AE">
        <w:rPr>
          <w:iCs/>
        </w:rPr>
        <w:t>Balıkhisar</w:t>
      </w:r>
      <w:proofErr w:type="spellEnd"/>
      <w:r w:rsidRPr="009F63AE">
        <w:rPr>
          <w:iCs/>
        </w:rPr>
        <w:t xml:space="preserve"> Sanayi-</w:t>
      </w:r>
      <w:proofErr w:type="spellStart"/>
      <w:r w:rsidRPr="009F63AE">
        <w:rPr>
          <w:iCs/>
        </w:rPr>
        <w:t>Güzelhisar</w:t>
      </w:r>
      <w:proofErr w:type="spellEnd"/>
      <w:r w:rsidRPr="009F63AE">
        <w:rPr>
          <w:iCs/>
        </w:rPr>
        <w:t xml:space="preserve"> Uygulama İmar Planı</w:t>
      </w:r>
      <w:r w:rsidRPr="009F63AE">
        <w:t> ve </w:t>
      </w:r>
      <w:r w:rsidRPr="009F63AE">
        <w:rPr>
          <w:iCs/>
        </w:rPr>
        <w:t>Akyurt Sanayi Bölgesi 2. Etap Uygulama İmar Planı"</w:t>
      </w:r>
      <w:r w:rsidRPr="009F63AE">
        <w:t> olduğu,</w:t>
      </w:r>
    </w:p>
    <w:p w:rsidR="008367E4" w:rsidRDefault="008367E4" w:rsidP="008367E4">
      <w:pPr>
        <w:tabs>
          <w:tab w:val="left" w:pos="0"/>
        </w:tabs>
        <w:ind w:right="-1" w:firstLine="709"/>
        <w:jc w:val="both"/>
      </w:pPr>
    </w:p>
    <w:p w:rsidR="008367E4" w:rsidRDefault="008367E4" w:rsidP="008367E4">
      <w:pPr>
        <w:tabs>
          <w:tab w:val="left" w:pos="0"/>
        </w:tabs>
        <w:ind w:right="-1" w:firstLine="709"/>
        <w:jc w:val="both"/>
      </w:pPr>
      <w:r w:rsidRPr="009F63AE">
        <w:t>Akyurt Belediye Meclisinin 07.09.2007 gün ve 82 sayılı Kararıyla uygun görülen ve Büyükşehir Belediye Meclisinin 13.02.2008 gün ve 462 sayılı Kararı ile onaylanan "</w:t>
      </w:r>
      <w:r w:rsidRPr="009F63AE">
        <w:rPr>
          <w:iCs/>
        </w:rPr>
        <w:t xml:space="preserve">Fuar Alanı, </w:t>
      </w:r>
      <w:proofErr w:type="spellStart"/>
      <w:r w:rsidRPr="009F63AE">
        <w:rPr>
          <w:iCs/>
        </w:rPr>
        <w:t>Balıkhisar</w:t>
      </w:r>
      <w:proofErr w:type="spellEnd"/>
      <w:r w:rsidRPr="009F63AE">
        <w:rPr>
          <w:iCs/>
        </w:rPr>
        <w:t xml:space="preserve">, </w:t>
      </w:r>
      <w:proofErr w:type="spellStart"/>
      <w:r w:rsidRPr="009F63AE">
        <w:rPr>
          <w:iCs/>
        </w:rPr>
        <w:t>Güzelhisar</w:t>
      </w:r>
      <w:proofErr w:type="spellEnd"/>
      <w:r w:rsidRPr="009F63AE">
        <w:rPr>
          <w:iCs/>
        </w:rPr>
        <w:t>, Çınar Mahallelerine ait imar planı değişikliği</w:t>
      </w:r>
      <w:r w:rsidRPr="009F63AE">
        <w:t xml:space="preserve">" kapsamında yaklaşık 510 </w:t>
      </w:r>
      <w:proofErr w:type="spellStart"/>
      <w:r w:rsidRPr="009F63AE">
        <w:t>ha'lık</w:t>
      </w:r>
      <w:proofErr w:type="spellEnd"/>
      <w:r w:rsidRPr="009F63AE">
        <w:t xml:space="preserve"> alanın Sanayi ve Depolama Alanı kullanım kararlı olduğu, plan paftalarında yapılaşma koşullarının E=1,00 </w:t>
      </w:r>
      <w:proofErr w:type="spellStart"/>
      <w:r w:rsidRPr="009F63AE">
        <w:t>Hmax</w:t>
      </w:r>
      <w:proofErr w:type="spellEnd"/>
      <w:r w:rsidRPr="009F63AE">
        <w:t xml:space="preserve">=Serbest olduğu, yaklaşık 55 ha yüzölçümlü, Sanayi ve Depolama Alanında yapılaşma koşullarının ise E=1,00 </w:t>
      </w:r>
      <w:proofErr w:type="spellStart"/>
      <w:r w:rsidRPr="009F63AE">
        <w:t>Hmax</w:t>
      </w:r>
      <w:proofErr w:type="spellEnd"/>
      <w:r w:rsidRPr="009F63AE">
        <w:t>=1.8 no</w:t>
      </w:r>
      <w:r>
        <w:t>.</w:t>
      </w:r>
      <w:r w:rsidRPr="009F63AE">
        <w:t>lu plan notuna göre belirlenecektir şeklinde olduğu, TAKS değerlerinin belirlenmediği,</w:t>
      </w:r>
    </w:p>
    <w:p w:rsidR="008367E4" w:rsidRDefault="008367E4" w:rsidP="008367E4">
      <w:pPr>
        <w:tabs>
          <w:tab w:val="left" w:pos="0"/>
        </w:tabs>
        <w:ind w:right="-1" w:firstLine="709"/>
        <w:jc w:val="both"/>
      </w:pPr>
    </w:p>
    <w:p w:rsidR="008367E4" w:rsidRDefault="008367E4" w:rsidP="008367E4">
      <w:pPr>
        <w:tabs>
          <w:tab w:val="left" w:pos="0"/>
        </w:tabs>
        <w:ind w:right="-1" w:firstLine="709"/>
        <w:jc w:val="both"/>
      </w:pPr>
      <w:r w:rsidRPr="009F63AE">
        <w:t>-"</w:t>
      </w:r>
      <w:r w:rsidRPr="009F63AE">
        <w:rPr>
          <w:iCs/>
        </w:rPr>
        <w:t>6.2. Sanayi ve Depolama Alanları</w:t>
      </w:r>
    </w:p>
    <w:p w:rsidR="008367E4" w:rsidRDefault="008367E4" w:rsidP="008367E4">
      <w:pPr>
        <w:tabs>
          <w:tab w:val="left" w:pos="0"/>
        </w:tabs>
        <w:ind w:right="-1" w:firstLine="709"/>
        <w:jc w:val="both"/>
      </w:pPr>
      <w:r w:rsidRPr="009F63AE">
        <w:rPr>
          <w:iCs/>
        </w:rPr>
        <w:t xml:space="preserve">Dumansız, kokusuz, atık ve artık bırakmayan ve çevre sağlığı yönünden tehlike yaratmayan imalathaneler yer alabilir. Sanayi bölgesinde yapı emsali E=1,00, kat adedi 2'dir. Ancak </w:t>
      </w:r>
      <w:proofErr w:type="spellStart"/>
      <w:r w:rsidRPr="009F63AE">
        <w:rPr>
          <w:iCs/>
        </w:rPr>
        <w:t>hmax</w:t>
      </w:r>
      <w:proofErr w:type="spellEnd"/>
      <w:r w:rsidRPr="009F63AE">
        <w:rPr>
          <w:iCs/>
        </w:rPr>
        <w:t xml:space="preserve"> proje özelliklerine göre belirlenecektir. Minimum parsel büyüklüğü 3000 m</w:t>
      </w:r>
      <w:r w:rsidRPr="0004402B">
        <w:rPr>
          <w:iCs/>
          <w:vertAlign w:val="superscript"/>
        </w:rPr>
        <w:t>2</w:t>
      </w:r>
      <w:r w:rsidRPr="009F63AE">
        <w:rPr>
          <w:iCs/>
        </w:rPr>
        <w:t>, minimum parsel cephesi 30 m'dir. Ancak üzerinde mevcut tesis olup iskânı bulunan parseller için bu şart aranmaz.</w:t>
      </w:r>
    </w:p>
    <w:p w:rsidR="008367E4" w:rsidRDefault="008367E4" w:rsidP="008367E4">
      <w:pPr>
        <w:tabs>
          <w:tab w:val="left" w:pos="0"/>
        </w:tabs>
        <w:ind w:right="-1" w:firstLine="709"/>
        <w:jc w:val="both"/>
      </w:pPr>
    </w:p>
    <w:p w:rsidR="008367E4" w:rsidRDefault="008367E4" w:rsidP="008367E4">
      <w:pPr>
        <w:tabs>
          <w:tab w:val="left" w:pos="0"/>
        </w:tabs>
        <w:ind w:right="-1" w:firstLine="709"/>
        <w:jc w:val="both"/>
      </w:pPr>
      <w:r>
        <w:rPr>
          <w:iCs/>
        </w:rPr>
        <w:t>Parsel büyüklüğü 10000 m</w:t>
      </w:r>
      <w:r w:rsidRPr="0004402B">
        <w:rPr>
          <w:iCs/>
          <w:vertAlign w:val="superscript"/>
        </w:rPr>
        <w:t>2</w:t>
      </w:r>
      <w:r>
        <w:rPr>
          <w:iCs/>
        </w:rPr>
        <w:t>’</w:t>
      </w:r>
      <w:r w:rsidRPr="009F63AE">
        <w:rPr>
          <w:iCs/>
        </w:rPr>
        <w:t>yi aşan parseller için emsal değeri 0,20 puan arttırılarak 1,20 olarak uygulanır. Sanayi alanlarında emsal değerine dahil olmak ve 1/3 ünü aşmamak kaydı ile sanayi tesisinin ihtiyacını karşılamaya yönelik idari ve sosyal tesisler yapılabilir.</w:t>
      </w:r>
      <w:r w:rsidRPr="009F63AE">
        <w:t>" Şeklinde plan notu bulunduğu, 1.8 no</w:t>
      </w:r>
      <w:r>
        <w:t>.</w:t>
      </w:r>
      <w:r w:rsidRPr="009F63AE">
        <w:t>lu plan notunun ise "</w:t>
      </w:r>
      <w:r w:rsidRPr="009F63AE">
        <w:rPr>
          <w:iCs/>
        </w:rPr>
        <w:t xml:space="preserve">Planlama alanındaki </w:t>
      </w:r>
      <w:proofErr w:type="spellStart"/>
      <w:r w:rsidRPr="009F63AE">
        <w:rPr>
          <w:iCs/>
        </w:rPr>
        <w:t>Hmax</w:t>
      </w:r>
      <w:proofErr w:type="spellEnd"/>
      <w:r w:rsidRPr="009F63AE">
        <w:rPr>
          <w:iCs/>
        </w:rPr>
        <w:t xml:space="preserve"> (maksimum yükseklikler), onaylı </w:t>
      </w:r>
      <w:proofErr w:type="gramStart"/>
      <w:r w:rsidRPr="009F63AE">
        <w:rPr>
          <w:iCs/>
        </w:rPr>
        <w:t>mania</w:t>
      </w:r>
      <w:proofErr w:type="gramEnd"/>
      <w:r w:rsidRPr="009F63AE">
        <w:rPr>
          <w:iCs/>
        </w:rPr>
        <w:t xml:space="preserve"> planında verilen yüksekliklere, parselasyon planlarına ve yol projesine göre Belediyesince hazırlanacak kentsel tasarım projelerince belirlenecektir. Kentsel tasarım projeleri hazırlanmadan ve Belediye Meclisince onaylanmadan imar çapı ve inşaat ruhsatı verilemez.</w:t>
      </w:r>
      <w:r w:rsidRPr="009F63AE">
        <w:t>" şeklinde olduğu, </w:t>
      </w:r>
    </w:p>
    <w:p w:rsidR="008367E4" w:rsidRDefault="008367E4" w:rsidP="008367E4">
      <w:pPr>
        <w:tabs>
          <w:tab w:val="left" w:pos="0"/>
        </w:tabs>
        <w:ind w:right="-1" w:firstLine="709"/>
        <w:jc w:val="both"/>
      </w:pPr>
    </w:p>
    <w:p w:rsidR="008367E4" w:rsidRDefault="008367E4" w:rsidP="008367E4">
      <w:pPr>
        <w:tabs>
          <w:tab w:val="left" w:pos="0"/>
        </w:tabs>
        <w:ind w:right="-1" w:firstLine="709"/>
        <w:jc w:val="both"/>
      </w:pPr>
    </w:p>
    <w:p w:rsidR="008367E4" w:rsidRDefault="008367E4" w:rsidP="008367E4">
      <w:pPr>
        <w:tabs>
          <w:tab w:val="left" w:pos="0"/>
        </w:tabs>
        <w:ind w:right="-1" w:firstLine="709"/>
        <w:jc w:val="both"/>
      </w:pPr>
    </w:p>
    <w:p w:rsidR="008367E4" w:rsidRDefault="008367E4" w:rsidP="008367E4">
      <w:pPr>
        <w:tabs>
          <w:tab w:val="left" w:pos="0"/>
        </w:tabs>
        <w:ind w:right="-1" w:firstLine="709"/>
        <w:jc w:val="both"/>
      </w:pPr>
    </w:p>
    <w:p w:rsidR="008367E4" w:rsidRDefault="008367E4" w:rsidP="008367E4">
      <w:pPr>
        <w:tabs>
          <w:tab w:val="left" w:pos="0"/>
        </w:tabs>
        <w:ind w:right="-1"/>
        <w:jc w:val="center"/>
      </w:pPr>
      <w:r>
        <w:t>-2-</w:t>
      </w:r>
    </w:p>
    <w:p w:rsidR="008367E4" w:rsidRDefault="008367E4" w:rsidP="008367E4">
      <w:pPr>
        <w:tabs>
          <w:tab w:val="left" w:pos="0"/>
        </w:tabs>
        <w:ind w:right="-1" w:firstLine="709"/>
        <w:jc w:val="both"/>
      </w:pPr>
    </w:p>
    <w:p w:rsidR="008367E4" w:rsidRDefault="008367E4" w:rsidP="008367E4">
      <w:pPr>
        <w:tabs>
          <w:tab w:val="left" w:pos="0"/>
        </w:tabs>
        <w:ind w:right="-1" w:firstLine="709"/>
        <w:jc w:val="both"/>
      </w:pPr>
    </w:p>
    <w:p w:rsidR="008367E4" w:rsidRDefault="008367E4" w:rsidP="008367E4">
      <w:pPr>
        <w:tabs>
          <w:tab w:val="left" w:pos="0"/>
        </w:tabs>
        <w:ind w:right="-1" w:firstLine="709"/>
        <w:jc w:val="both"/>
      </w:pPr>
    </w:p>
    <w:p w:rsidR="008367E4" w:rsidRDefault="008367E4" w:rsidP="008367E4">
      <w:pPr>
        <w:tabs>
          <w:tab w:val="left" w:pos="0"/>
        </w:tabs>
        <w:ind w:right="-1" w:firstLine="709"/>
        <w:jc w:val="both"/>
      </w:pPr>
      <w:r w:rsidRPr="009F63AE">
        <w:t>-Akyurt Belediye Meclisinin 07.09.2011 gün ve 99 sayılı kararı ile uygun görülerek, Büyükşehir Belediye Meclisinin 13.12.2011 tarih ve 3584 sayılı kararıyla onaylanan "</w:t>
      </w:r>
      <w:r w:rsidRPr="009F63AE">
        <w:rPr>
          <w:iCs/>
        </w:rPr>
        <w:t>Akyurt (Ankara) Sanayi Bölgesi 2. Etap Uygulama İmar Planı"</w:t>
      </w:r>
      <w:r w:rsidRPr="009F63AE">
        <w:t xml:space="preserve"> kapsamında yaklaşık 360 </w:t>
      </w:r>
      <w:proofErr w:type="spellStart"/>
      <w:r w:rsidRPr="009F63AE">
        <w:t>ha'lık</w:t>
      </w:r>
      <w:proofErr w:type="spellEnd"/>
      <w:r w:rsidRPr="009F63AE">
        <w:t xml:space="preserve"> alanın "</w:t>
      </w:r>
      <w:r w:rsidRPr="009F63AE">
        <w:rPr>
          <w:iCs/>
        </w:rPr>
        <w:t>Sanayi ve Depolama Alanı</w:t>
      </w:r>
      <w:r w:rsidRPr="009F63AE">
        <w:t xml:space="preserve">" kullanım kararlı olduğu, plan paftalarında yapılaşma koşullarının E=1,00 </w:t>
      </w:r>
      <w:proofErr w:type="spellStart"/>
      <w:r w:rsidRPr="009F63AE">
        <w:t>Hmax</w:t>
      </w:r>
      <w:proofErr w:type="spellEnd"/>
      <w:r w:rsidRPr="009F63AE">
        <w:t>=Serbest olduğu, TAKS değerlerinin belirlenmediği,</w:t>
      </w:r>
    </w:p>
    <w:p w:rsidR="008367E4" w:rsidRDefault="008367E4" w:rsidP="008367E4">
      <w:pPr>
        <w:tabs>
          <w:tab w:val="left" w:pos="0"/>
        </w:tabs>
        <w:ind w:right="-1" w:firstLine="709"/>
        <w:jc w:val="both"/>
      </w:pPr>
    </w:p>
    <w:p w:rsidR="008367E4" w:rsidRDefault="008367E4" w:rsidP="008367E4">
      <w:pPr>
        <w:tabs>
          <w:tab w:val="left" w:pos="0"/>
        </w:tabs>
        <w:ind w:right="-1" w:firstLine="709"/>
        <w:jc w:val="both"/>
      </w:pPr>
      <w:r w:rsidRPr="009F63AE">
        <w:t>"</w:t>
      </w:r>
      <w:r w:rsidRPr="009F63AE">
        <w:rPr>
          <w:iCs/>
        </w:rPr>
        <w:t>6.2. Sanayi ve Depolama Alanları</w:t>
      </w:r>
    </w:p>
    <w:p w:rsidR="008367E4" w:rsidRDefault="008367E4" w:rsidP="008367E4">
      <w:pPr>
        <w:tabs>
          <w:tab w:val="left" w:pos="0"/>
        </w:tabs>
        <w:ind w:right="-1" w:firstLine="709"/>
        <w:jc w:val="both"/>
      </w:pPr>
      <w:r w:rsidRPr="009F63AE">
        <w:rPr>
          <w:iCs/>
        </w:rPr>
        <w:t xml:space="preserve">Dumansız, kokusuz, atık ve artık bırakmayan ve çevre sağlığı yönünden tehlike yaratmayan imalathaneler yer alabilir. Sanayi bölgesinde yapı emsali E=1.00, </w:t>
      </w:r>
      <w:proofErr w:type="spellStart"/>
      <w:r w:rsidRPr="009F63AE">
        <w:rPr>
          <w:iCs/>
        </w:rPr>
        <w:t>Hmax</w:t>
      </w:r>
      <w:proofErr w:type="spellEnd"/>
      <w:r w:rsidRPr="009F63AE">
        <w:rPr>
          <w:iCs/>
        </w:rPr>
        <w:t xml:space="preserve"> proje özelliklerine göre belirlenecektir. Minimum parsel büyüklüğü 3000 m</w:t>
      </w:r>
      <w:r w:rsidRPr="009F63AE">
        <w:rPr>
          <w:iCs/>
          <w:vertAlign w:val="superscript"/>
        </w:rPr>
        <w:t>2</w:t>
      </w:r>
      <w:r>
        <w:rPr>
          <w:iCs/>
        </w:rPr>
        <w:t>’</w:t>
      </w:r>
      <w:r w:rsidRPr="009F63AE">
        <w:rPr>
          <w:iCs/>
        </w:rPr>
        <w:t>dir.  Parsel büyüklüğü 10.000 m</w:t>
      </w:r>
      <w:r w:rsidRPr="009F63AE">
        <w:rPr>
          <w:iCs/>
          <w:vertAlign w:val="superscript"/>
        </w:rPr>
        <w:t>2</w:t>
      </w:r>
      <w:r>
        <w:rPr>
          <w:iCs/>
        </w:rPr>
        <w:t>’</w:t>
      </w:r>
      <w:r w:rsidRPr="009F63AE">
        <w:rPr>
          <w:iCs/>
        </w:rPr>
        <w:t>yi aşan parseller için emsal değeri %20 (0.20 puan) artırılarak 1.20 olarak uygulanır. Sanayi alanlarında em</w:t>
      </w:r>
      <w:r>
        <w:rPr>
          <w:iCs/>
        </w:rPr>
        <w:t>sal değerine dahil olmak ve 1/3’</w:t>
      </w:r>
      <w:r w:rsidRPr="009F63AE">
        <w:rPr>
          <w:iCs/>
        </w:rPr>
        <w:t>ünü aşmamak kaydı ile sanayi tesisinin ihtiyacını karşılamaya yönelik idari ve sosyal tesisler yapılabilir.</w:t>
      </w:r>
      <w:r w:rsidRPr="009F63AE">
        <w:t>" şeklinde plan notu bulunduğu,</w:t>
      </w:r>
    </w:p>
    <w:p w:rsidR="008367E4" w:rsidRDefault="008367E4" w:rsidP="008367E4">
      <w:pPr>
        <w:tabs>
          <w:tab w:val="left" w:pos="0"/>
        </w:tabs>
        <w:ind w:right="-1" w:firstLine="709"/>
        <w:jc w:val="both"/>
      </w:pPr>
    </w:p>
    <w:p w:rsidR="008367E4" w:rsidRDefault="008367E4" w:rsidP="008367E4">
      <w:pPr>
        <w:tabs>
          <w:tab w:val="left" w:pos="0"/>
        </w:tabs>
        <w:ind w:right="-1" w:firstLine="709"/>
        <w:jc w:val="both"/>
      </w:pPr>
      <w:r w:rsidRPr="009F63AE">
        <w:rPr>
          <w:b/>
          <w:bCs/>
        </w:rPr>
        <w:t>1/1000 Uygulama İmar Planı Değişikliği Teklifinde;</w:t>
      </w:r>
      <w:r w:rsidRPr="009F63AE">
        <w:t xml:space="preserve"> Akyurt İlçesi imar planı kapsamında TAKS değeri planlarda açıkça belirtilmeyen sanayi ve depolama alanlarında </w:t>
      </w:r>
      <w:proofErr w:type="spellStart"/>
      <w:r w:rsidRPr="009F63AE">
        <w:t>TAKS'ın</w:t>
      </w:r>
      <w:proofErr w:type="spellEnd"/>
      <w:r w:rsidRPr="009F63AE">
        <w:t xml:space="preserve"> %80 olarak belirlenmesi amacıyla "</w:t>
      </w:r>
      <w:r w:rsidRPr="009F63AE">
        <w:rPr>
          <w:iCs/>
        </w:rPr>
        <w:t>Emsal değerleri ve çekme mesafelerinin korunması kaydıyla TAKS değeri belirtilmeyen sanayi ve depolama alanlarında TAKS en fazla %80 olarak uygulanır</w:t>
      </w:r>
      <w:r w:rsidRPr="009F63AE">
        <w:t>" şeklinde "</w:t>
      </w:r>
      <w:r w:rsidRPr="009F63AE">
        <w:rPr>
          <w:iCs/>
        </w:rPr>
        <w:t>Akyurt Fuar Alanı-</w:t>
      </w:r>
      <w:proofErr w:type="spellStart"/>
      <w:r w:rsidRPr="009F63AE">
        <w:rPr>
          <w:iCs/>
        </w:rPr>
        <w:t>Balıkhisar</w:t>
      </w:r>
      <w:proofErr w:type="spellEnd"/>
      <w:r w:rsidRPr="009F63AE">
        <w:rPr>
          <w:iCs/>
        </w:rPr>
        <w:t xml:space="preserve"> Sanayi-</w:t>
      </w:r>
      <w:proofErr w:type="spellStart"/>
      <w:r w:rsidRPr="009F63AE">
        <w:rPr>
          <w:iCs/>
        </w:rPr>
        <w:t>Güzelhisar</w:t>
      </w:r>
      <w:proofErr w:type="spellEnd"/>
      <w:r w:rsidRPr="009F63AE">
        <w:rPr>
          <w:iCs/>
        </w:rPr>
        <w:t xml:space="preserve"> Uygulama İmar Planı ve Akyurt Sanayi Bölgesi 2. Etap Uygulama İmar Planlarında</w:t>
      </w:r>
      <w:r w:rsidRPr="009F63AE">
        <w:t>" plan notu ilavesinin önerildiği,</w:t>
      </w:r>
    </w:p>
    <w:p w:rsidR="008367E4" w:rsidRDefault="008367E4" w:rsidP="008367E4">
      <w:pPr>
        <w:tabs>
          <w:tab w:val="left" w:pos="0"/>
        </w:tabs>
        <w:ind w:right="-1" w:firstLine="709"/>
        <w:jc w:val="both"/>
      </w:pPr>
    </w:p>
    <w:p w:rsidR="008367E4" w:rsidRDefault="008367E4" w:rsidP="008367E4">
      <w:pPr>
        <w:tabs>
          <w:tab w:val="left" w:pos="0"/>
        </w:tabs>
        <w:ind w:right="-1" w:firstLine="709"/>
        <w:jc w:val="both"/>
      </w:pPr>
      <w:r w:rsidRPr="009F63AE">
        <w:t xml:space="preserve">İlçe Meclis kararında; Sanayi ve Depolama Alanlarının planlanmasında, mevcut Planlı Alanlar İmar Yönetmeliği'nin 5. maddesinin 6. fıkrası uyarınca, TAKS değeri belirtilmeyen parsellerde azami %60 taban oturumu öngörüldüğü, Sanayi ve Depolama Alanlarının işlevsel ihtiyaçları ve bölgesel kısıtlar dikkate alındığında bu sınırın fiili kullanımda yetersiz kaldığı, sanayi ve depolama faaliyetlerinin büyük bölümünün zemin katta gerçekleştiği, yükleme-boşaltma, tır giriş-çıkışı ve depolama operasyonları için geniş taban oturumuna ihtiyaç duyulduğu, Akyurt ilçesi sanayi alanlarının Esenboğa Havalimanı </w:t>
      </w:r>
      <w:proofErr w:type="gramStart"/>
      <w:r w:rsidRPr="009F63AE">
        <w:t>mania</w:t>
      </w:r>
      <w:proofErr w:type="gramEnd"/>
      <w:r w:rsidRPr="009F63AE">
        <w:t xml:space="preserve"> planı sınırları içerisinde kaldığı ve yapı yüksekliklerinin kısıtlandığı, KAKS (emsal) hakkının üst katlarda kullanılmasının çoğu zaman mümkün olmadığı ve inşaat hakkının verimli kullanımı zemin kattaki oturum alanına bağlı kaldığı, önerilen düzenlemenin yalnızca </w:t>
      </w:r>
      <w:proofErr w:type="spellStart"/>
      <w:r w:rsidRPr="009F63AE">
        <w:t>TAKS'ın</w:t>
      </w:r>
      <w:proofErr w:type="spellEnd"/>
      <w:r w:rsidRPr="009F63AE">
        <w:t xml:space="preserve"> %80 olarak belirlenmesine yönelik olup Emsal (KAKS) değerleri değişmeyeceğinden toplam inşaat alanında herhangi bir artışın söz konusu olmayacağından imar planının yoğunluk dengesi korunurken, yatırımcıların fiili ihtiyaçlarının karşılanmış olacağı, bu gerekçeler doğrultusunda, emsal değerleri ve çekme mesafelerinin korunması kaydıyla, Akyurt ilçesi imar planında TAKS değeri belirtilmeyen Sanayi ve Depolama Alanlarında </w:t>
      </w:r>
      <w:proofErr w:type="spellStart"/>
      <w:r w:rsidRPr="009F63AE">
        <w:t>TAKS'ın</w:t>
      </w:r>
      <w:proofErr w:type="spellEnd"/>
      <w:r w:rsidRPr="009F63AE">
        <w:t xml:space="preserve"> en fazla %80 olarak belirlenmesine yönelik plan notu değişikliğinin </w:t>
      </w:r>
      <w:r>
        <w:t>uygun görüldüğünün belirtildiği,</w:t>
      </w:r>
    </w:p>
    <w:p w:rsidR="008367E4" w:rsidRDefault="008367E4" w:rsidP="008367E4">
      <w:pPr>
        <w:tabs>
          <w:tab w:val="left" w:pos="0"/>
        </w:tabs>
        <w:ind w:right="-1" w:firstLine="709"/>
        <w:jc w:val="both"/>
      </w:pPr>
    </w:p>
    <w:p w:rsidR="008367E4" w:rsidRDefault="008367E4" w:rsidP="008367E4">
      <w:pPr>
        <w:tabs>
          <w:tab w:val="left" w:pos="0"/>
        </w:tabs>
        <w:ind w:right="-1" w:firstLine="709"/>
        <w:jc w:val="both"/>
      </w:pPr>
    </w:p>
    <w:p w:rsidR="008367E4" w:rsidRDefault="008367E4" w:rsidP="008367E4">
      <w:pPr>
        <w:tabs>
          <w:tab w:val="left" w:pos="0"/>
        </w:tabs>
        <w:ind w:right="-1" w:firstLine="709"/>
        <w:jc w:val="both"/>
      </w:pPr>
    </w:p>
    <w:p w:rsidR="008367E4" w:rsidRDefault="008367E4" w:rsidP="008367E4">
      <w:pPr>
        <w:tabs>
          <w:tab w:val="left" w:pos="0"/>
        </w:tabs>
        <w:ind w:right="-1" w:firstLine="709"/>
        <w:jc w:val="both"/>
      </w:pPr>
    </w:p>
    <w:p w:rsidR="008367E4" w:rsidRDefault="008367E4" w:rsidP="008367E4">
      <w:pPr>
        <w:tabs>
          <w:tab w:val="left" w:pos="0"/>
        </w:tabs>
        <w:ind w:right="-1" w:firstLine="709"/>
        <w:jc w:val="both"/>
      </w:pPr>
    </w:p>
    <w:p w:rsidR="008367E4" w:rsidRDefault="008367E4" w:rsidP="008367E4">
      <w:pPr>
        <w:tabs>
          <w:tab w:val="left" w:pos="0"/>
        </w:tabs>
        <w:ind w:right="-1" w:firstLine="709"/>
        <w:jc w:val="both"/>
      </w:pPr>
    </w:p>
    <w:p w:rsidR="008367E4" w:rsidRDefault="008367E4" w:rsidP="008367E4">
      <w:pPr>
        <w:tabs>
          <w:tab w:val="left" w:pos="0"/>
        </w:tabs>
        <w:ind w:right="-1"/>
        <w:jc w:val="center"/>
      </w:pPr>
      <w:r>
        <w:t>-3-</w:t>
      </w:r>
    </w:p>
    <w:p w:rsidR="008367E4" w:rsidRDefault="008367E4" w:rsidP="008367E4">
      <w:pPr>
        <w:tabs>
          <w:tab w:val="left" w:pos="0"/>
        </w:tabs>
        <w:ind w:right="-1"/>
        <w:jc w:val="both"/>
      </w:pPr>
    </w:p>
    <w:p w:rsidR="008367E4" w:rsidRDefault="008367E4" w:rsidP="008367E4">
      <w:pPr>
        <w:tabs>
          <w:tab w:val="left" w:pos="0"/>
        </w:tabs>
        <w:ind w:right="-1"/>
        <w:jc w:val="both"/>
      </w:pPr>
    </w:p>
    <w:p w:rsidR="008367E4" w:rsidRDefault="008367E4" w:rsidP="008367E4">
      <w:pPr>
        <w:tabs>
          <w:tab w:val="left" w:pos="0"/>
        </w:tabs>
        <w:ind w:right="-1" w:firstLine="709"/>
        <w:jc w:val="both"/>
      </w:pPr>
      <w:bookmarkStart w:id="0" w:name="_GoBack"/>
      <w:bookmarkEnd w:id="0"/>
    </w:p>
    <w:p w:rsidR="008367E4" w:rsidRDefault="008367E4" w:rsidP="008367E4">
      <w:pPr>
        <w:tabs>
          <w:tab w:val="left" w:pos="0"/>
        </w:tabs>
        <w:ind w:right="-1" w:firstLine="709"/>
        <w:jc w:val="both"/>
      </w:pPr>
      <w:r w:rsidRPr="009F63AE">
        <w:rPr>
          <w:b/>
          <w:bCs/>
        </w:rPr>
        <w:t>Başkanlığımızca Yapılan Değerlendirmede;</w:t>
      </w:r>
    </w:p>
    <w:p w:rsidR="008367E4" w:rsidRDefault="008367E4" w:rsidP="008367E4">
      <w:pPr>
        <w:tabs>
          <w:tab w:val="left" w:pos="0"/>
        </w:tabs>
        <w:ind w:right="-1"/>
        <w:jc w:val="both"/>
      </w:pPr>
      <w:r w:rsidRPr="009F63AE">
        <w:t>Plan değişikliği teklifi ile toplam inşaat alanında artış getirilmemekle birlikte taban alanı kat sayısı "</w:t>
      </w:r>
      <w:r w:rsidRPr="009F63AE">
        <w:rPr>
          <w:iCs/>
        </w:rPr>
        <w:t>en fazla %80 olarak uygulanır</w:t>
      </w:r>
      <w:r w:rsidRPr="009F63AE">
        <w:t>" ibaresiyle zeminde yapılaşma oranının arttırıldığı, Planlı Alanlar İmar Yönetmeliği'nin "</w:t>
      </w:r>
      <w:r w:rsidRPr="009F63AE">
        <w:rPr>
          <w:iCs/>
        </w:rPr>
        <w:t>Genel İlkeler</w:t>
      </w:r>
      <w:r w:rsidRPr="009F63AE">
        <w:t>" Başlıklı 5. Maddesinde "</w:t>
      </w:r>
      <w:r w:rsidRPr="009F63AE">
        <w:rPr>
          <w:iCs/>
        </w:rPr>
        <w:t>...çekme mesafeleri ile KAKS verilip TAKS verilmeyen parsellerde, TAKS %60’ı geçmemek şartıyla, çekme mesafelerine göre uygulama yapılır</w:t>
      </w:r>
      <w:r w:rsidRPr="009F63AE">
        <w:t>" ve "</w:t>
      </w:r>
      <w:r w:rsidRPr="009F63AE">
        <w:rPr>
          <w:iCs/>
        </w:rPr>
        <w:t>Taban Alanı</w:t>
      </w:r>
      <w:r w:rsidRPr="009F63AE">
        <w:t>" Başlıklı 20. Maddesinde "</w:t>
      </w:r>
      <w:r w:rsidRPr="009F63AE">
        <w:rPr>
          <w:iCs/>
        </w:rPr>
        <w:t>Taban alanı, net imar parsel alanı üzerinden uygulama imar planıyla veya planda belirlenmemiş ise bu Yönetmelikle belirlenir." </w:t>
      </w:r>
      <w:r w:rsidRPr="009F63AE">
        <w:t>hükmü bulunduğu hususları tespit edilmiş olup nihai karar yetkisinin Belediyemiz Meclisinde oldu</w:t>
      </w:r>
      <w:r>
        <w:t>ğu görüş ve sonucuna varıldığı,</w:t>
      </w:r>
    </w:p>
    <w:p w:rsidR="008367E4" w:rsidRDefault="008367E4" w:rsidP="008367E4">
      <w:pPr>
        <w:tabs>
          <w:tab w:val="left" w:pos="0"/>
        </w:tabs>
        <w:ind w:right="-1"/>
        <w:jc w:val="both"/>
      </w:pPr>
    </w:p>
    <w:p w:rsidR="001756AB" w:rsidRDefault="008367E4" w:rsidP="008367E4">
      <w:pPr>
        <w:tabs>
          <w:tab w:val="left" w:pos="0"/>
        </w:tabs>
        <w:ind w:right="-1" w:firstLine="709"/>
        <w:jc w:val="both"/>
      </w:pPr>
      <w:r>
        <w:t xml:space="preserve">Hususları tespit edilmiş olup, </w:t>
      </w:r>
      <w:r w:rsidRPr="009F63AE">
        <w:rPr>
          <w:iCs/>
        </w:rPr>
        <w:t>Akyurt Fuar Alanı-</w:t>
      </w:r>
      <w:proofErr w:type="spellStart"/>
      <w:r w:rsidRPr="009F63AE">
        <w:rPr>
          <w:iCs/>
        </w:rPr>
        <w:t>Balıkhisar</w:t>
      </w:r>
      <w:proofErr w:type="spellEnd"/>
      <w:r w:rsidRPr="009F63AE">
        <w:rPr>
          <w:iCs/>
        </w:rPr>
        <w:t xml:space="preserve"> Sanayi-</w:t>
      </w:r>
      <w:proofErr w:type="spellStart"/>
      <w:r w:rsidRPr="009F63AE">
        <w:rPr>
          <w:iCs/>
        </w:rPr>
        <w:t>Güzelhisar</w:t>
      </w:r>
      <w:proofErr w:type="spellEnd"/>
      <w:r w:rsidRPr="009F63AE">
        <w:rPr>
          <w:iCs/>
        </w:rPr>
        <w:t xml:space="preserve"> uygulama imar planı plan notu plan değişikliği ve Akyurt Sanayi Bölgesi 2. Etap uygulama imar planı plan notu plan değişikliğinin</w:t>
      </w:r>
      <w:r>
        <w:rPr>
          <w:iCs/>
        </w:rPr>
        <w:t xml:space="preserve"> mevzuat ile belirlenen en fazla TAKS değerleri üzerinden bugüne kadar söz konusu Sanayi bölgesinde yapılaşma gerç</w:t>
      </w:r>
      <w:r>
        <w:rPr>
          <w:iCs/>
        </w:rPr>
        <w:t xml:space="preserve">ekleştiğinden “İlçesine </w:t>
      </w:r>
      <w:proofErr w:type="spellStart"/>
      <w:r>
        <w:rPr>
          <w:iCs/>
        </w:rPr>
        <w:t>iadesi”ne</w:t>
      </w:r>
      <w:proofErr w:type="spellEnd"/>
      <w:r>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FE5077"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FE5077">
      <w:t>2</w:t>
    </w:r>
    <w:r w:rsidR="00995BBF">
      <w:t>2</w:t>
    </w:r>
    <w:r w:rsidR="008367E4">
      <w:t>4</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FE5077">
      <w:t>10</w:t>
    </w:r>
    <w:r>
      <w:t>.</w:t>
    </w:r>
    <w:r w:rsidR="00FE5077">
      <w:t>02</w:t>
    </w:r>
    <w:r>
      <w:t>.2026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DF"/>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9715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897A3-4751-4C0C-BC5F-F05EEE0D4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6071</Characters>
  <Application>Microsoft Office Word</Application>
  <DocSecurity>0</DocSecurity>
  <Lines>50</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2025-09-10T08:18:00Z</cp:lastPrinted>
  <dcterms:created xsi:type="dcterms:W3CDTF">2026-02-11T07:53:00Z</dcterms:created>
  <dcterms:modified xsi:type="dcterms:W3CDTF">2026-02-11T07:53:00Z</dcterms:modified>
</cp:coreProperties>
</file>