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AA" w:rsidRDefault="003073AA" w:rsidP="00B63F9A">
      <w:pPr>
        <w:ind w:right="-1"/>
        <w:jc w:val="center"/>
      </w:pPr>
    </w:p>
    <w:p w:rsidR="00D536E6" w:rsidRDefault="00B63F9A" w:rsidP="00B63F9A">
      <w:pPr>
        <w:ind w:right="-1"/>
        <w:jc w:val="center"/>
      </w:pPr>
      <w:r>
        <w:t>K A R A R</w:t>
      </w:r>
    </w:p>
    <w:p w:rsidR="008A07BD" w:rsidRDefault="008A07BD" w:rsidP="00B63F9A">
      <w:pPr>
        <w:ind w:right="-1"/>
        <w:jc w:val="center"/>
      </w:pPr>
    </w:p>
    <w:p w:rsidR="00A6613C" w:rsidRDefault="00A6613C" w:rsidP="00B63F9A">
      <w:pPr>
        <w:ind w:right="-1"/>
        <w:jc w:val="center"/>
      </w:pPr>
    </w:p>
    <w:p w:rsidR="00203E23" w:rsidRDefault="00203E23" w:rsidP="00B63F9A">
      <w:pPr>
        <w:ind w:right="-1"/>
        <w:jc w:val="center"/>
      </w:pPr>
    </w:p>
    <w:p w:rsidR="00EC582E" w:rsidRDefault="008A07BD" w:rsidP="00AA7ED1">
      <w:pPr>
        <w:ind w:right="-1" w:firstLine="708"/>
        <w:jc w:val="both"/>
      </w:pPr>
      <w:r>
        <w:t xml:space="preserve">Yenimahalle İlçesi </w:t>
      </w:r>
      <w:proofErr w:type="spellStart"/>
      <w:r>
        <w:t>İlkyerleşim</w:t>
      </w:r>
      <w:proofErr w:type="spellEnd"/>
      <w:r>
        <w:t xml:space="preserve"> Mahallesi 43148 ve 43152 adalar arasında kalan park ve yol düzenlemesine yönelik 1/1000 ölçekli uygulama imar planı değişikliğine ilişkin</w:t>
      </w:r>
      <w:r>
        <w:t xml:space="preserve"> </w:t>
      </w:r>
      <w:r w:rsidR="002C5AA0">
        <w:t>İmar ve Bayındırlık</w:t>
      </w:r>
      <w:r w:rsidR="009160FF" w:rsidRPr="00C1697D">
        <w:t xml:space="preserve"> </w:t>
      </w:r>
      <w:r w:rsidR="00A574C9" w:rsidRPr="007F325F">
        <w:t>Komisyonu</w:t>
      </w:r>
      <w:r w:rsidR="00BC700E">
        <w:t xml:space="preserve">nun </w:t>
      </w:r>
      <w:r w:rsidR="00A6613C">
        <w:t>30</w:t>
      </w:r>
      <w:r w:rsidR="00005846">
        <w:t>.</w:t>
      </w:r>
      <w:r w:rsidR="00D0737F">
        <w:t>01.2026</w:t>
      </w:r>
      <w:r w:rsidR="00A36F50">
        <w:t xml:space="preserve"> tarihli ve </w:t>
      </w:r>
      <w:r>
        <w:t>534</w:t>
      </w:r>
      <w:r w:rsidR="00A6613C">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A07BD" w:rsidRDefault="00A6613C" w:rsidP="008A07BD">
      <w:pPr>
        <w:tabs>
          <w:tab w:val="left" w:pos="0"/>
        </w:tabs>
        <w:ind w:right="-1" w:firstLine="709"/>
        <w:jc w:val="both"/>
      </w:pPr>
      <w:proofErr w:type="gramStart"/>
      <w:r>
        <w:t xml:space="preserve">Konu üzerinde </w:t>
      </w:r>
      <w:r w:rsidR="00EC582E" w:rsidRPr="00E35A5A">
        <w:t>yapılan görüşmelerde;</w:t>
      </w:r>
      <w:r>
        <w:t xml:space="preserve"> </w:t>
      </w:r>
      <w:r w:rsidR="008A07BD" w:rsidRPr="00F62E9C">
        <w:t xml:space="preserve">Yenimahalle Belediye Başkanlığının 06.11.2025 tarihli ve 448819 sayılı yazısı ekinde sunulan; Yenimahalle Belediye Meclisinin 06.11.2025 tarih ve 381 sayılı Kararı ile uygun görülen, Yenimahalle ilçesi, </w:t>
      </w:r>
      <w:proofErr w:type="spellStart"/>
      <w:r w:rsidR="008A07BD" w:rsidRPr="00F62E9C">
        <w:t>İlkyerleşim</w:t>
      </w:r>
      <w:proofErr w:type="spellEnd"/>
      <w:r w:rsidR="008A07BD" w:rsidRPr="00F62E9C">
        <w:t xml:space="preserve"> Mahallesi 43148 ve 43152 sayılı adalar arasında kalan park ve yol düzenlemesine yönelik hazırlanan "</w:t>
      </w:r>
      <w:r w:rsidR="008A07BD" w:rsidRPr="00F62E9C">
        <w:rPr>
          <w:iCs/>
        </w:rPr>
        <w:t>1/1000 ölçekli uygulama imar planı değişikliği teklifine</w:t>
      </w:r>
      <w:r w:rsidR="008A07BD" w:rsidRPr="00F62E9C">
        <w:t>" ilişkin dosya</w:t>
      </w:r>
      <w:r w:rsidR="008A07BD">
        <w:t>nın</w:t>
      </w:r>
      <w:r w:rsidR="008A07BD" w:rsidRPr="00F62E9C">
        <w:t xml:space="preserve"> ekleriyle birlikte 5216 sayılı Kanun uyarınca </w:t>
      </w:r>
      <w:r w:rsidR="008A07BD">
        <w:t xml:space="preserve">İmar ve Şehircilik Dairesi </w:t>
      </w:r>
      <w:r w:rsidR="008A07BD" w:rsidRPr="00F62E9C">
        <w:t>Başkanlığı</w:t>
      </w:r>
      <w:r w:rsidR="008A07BD">
        <w:t>na</w:t>
      </w:r>
      <w:r w:rsidR="008A07BD" w:rsidRPr="00F62E9C">
        <w:t xml:space="preserve"> sunul</w:t>
      </w:r>
      <w:r w:rsidR="008A07BD">
        <w:t>duğu,</w:t>
      </w:r>
      <w:proofErr w:type="gramEnd"/>
    </w:p>
    <w:p w:rsidR="008A07BD" w:rsidRDefault="008A07BD" w:rsidP="008A07BD">
      <w:pPr>
        <w:tabs>
          <w:tab w:val="left" w:pos="0"/>
        </w:tabs>
        <w:ind w:right="-1" w:firstLine="709"/>
        <w:jc w:val="both"/>
      </w:pPr>
    </w:p>
    <w:p w:rsidR="008A07BD" w:rsidRPr="00F62E9C" w:rsidRDefault="008A07BD" w:rsidP="008A07BD">
      <w:pPr>
        <w:tabs>
          <w:tab w:val="left" w:pos="0"/>
        </w:tabs>
        <w:ind w:right="-1" w:firstLine="709"/>
        <w:jc w:val="both"/>
        <w:rPr>
          <w:b/>
        </w:rPr>
      </w:pPr>
      <w:r w:rsidRPr="00F62E9C">
        <w:rPr>
          <w:b/>
        </w:rPr>
        <w:t>Yapılan incelemede; </w:t>
      </w:r>
    </w:p>
    <w:p w:rsidR="008A07BD" w:rsidRDefault="008A07BD" w:rsidP="008A07BD">
      <w:pPr>
        <w:tabs>
          <w:tab w:val="left" w:pos="0"/>
        </w:tabs>
        <w:ind w:right="-1" w:firstLine="709"/>
        <w:jc w:val="both"/>
      </w:pPr>
      <w:proofErr w:type="gramStart"/>
      <w:r w:rsidRPr="00F62E9C">
        <w:rPr>
          <w:b/>
          <w:bCs/>
        </w:rPr>
        <w:t>Teklife Konu Alanın Mülkiyet ve Mevcut İmar Durumunun;</w:t>
      </w:r>
      <w:r w:rsidRPr="00F62E9C">
        <w:t> söz konusu ala</w:t>
      </w:r>
      <w:r>
        <w:t>nın Büyükşehir Belediye Meclisi</w:t>
      </w:r>
      <w:r w:rsidRPr="00F62E9C">
        <w:t xml:space="preserve">nin 12.10.1995 tarih ve 711 sayılı Kararıyla onaylanan 1/5000 ölçekli "Yuva Köyü Çevresi Revizyon Nazım İmar Planı" </w:t>
      </w:r>
      <w:r>
        <w:t>ve Yenimahalle Belediye Meclisi</w:t>
      </w:r>
      <w:r w:rsidRPr="00F62E9C">
        <w:t>nin 22.05.1996 tarih ve 85 sayılı Kararı ile uygun görülerek, Daire Başkanlığımızın 19.08.1996 sayılı yazısı ile onaylanan 1/1000 ölçekli "</w:t>
      </w:r>
      <w:proofErr w:type="spellStart"/>
      <w:r w:rsidRPr="00F62E9C">
        <w:t>Yuvaköy</w:t>
      </w:r>
      <w:proofErr w:type="spellEnd"/>
      <w:r w:rsidRPr="00F62E9C">
        <w:t xml:space="preserve"> ve Çevresine ait Uygulama İmar Planı" kapsamında kaldığı,</w:t>
      </w:r>
      <w:proofErr w:type="gramEnd"/>
    </w:p>
    <w:p w:rsidR="008A07BD" w:rsidRDefault="008A07BD" w:rsidP="008A07BD">
      <w:pPr>
        <w:tabs>
          <w:tab w:val="left" w:pos="0"/>
        </w:tabs>
        <w:ind w:right="-1" w:firstLine="709"/>
        <w:jc w:val="both"/>
      </w:pPr>
    </w:p>
    <w:p w:rsidR="008A07BD" w:rsidRDefault="008A07BD" w:rsidP="008A07BD">
      <w:pPr>
        <w:tabs>
          <w:tab w:val="left" w:pos="0"/>
        </w:tabs>
        <w:ind w:right="-1" w:firstLine="709"/>
        <w:jc w:val="both"/>
      </w:pPr>
      <w:r w:rsidRPr="00F62E9C">
        <w:rPr>
          <w:b/>
          <w:bCs/>
        </w:rPr>
        <w:t>Plan Teklifi ve Açıklama Raporunda;</w:t>
      </w:r>
      <w:r w:rsidRPr="00F62E9C">
        <w:t xml:space="preserve"> Yenimahalle İlçesi, </w:t>
      </w:r>
      <w:proofErr w:type="spellStart"/>
      <w:r w:rsidRPr="00F62E9C">
        <w:t>İlkyerleşim</w:t>
      </w:r>
      <w:proofErr w:type="spellEnd"/>
      <w:r w:rsidRPr="00F62E9C">
        <w:t xml:space="preserve"> Mahallesi 43148 ada 2 sayılı parselde yer alan "Belediye Hizmet </w:t>
      </w:r>
      <w:proofErr w:type="spellStart"/>
      <w:r w:rsidRPr="00F62E9C">
        <w:t>Alanı"nda</w:t>
      </w:r>
      <w:proofErr w:type="spellEnd"/>
      <w:r w:rsidRPr="00F62E9C">
        <w:t xml:space="preserve"> yapılmış olan "Sait Ulusoy Alzheimer ve Yaşlı Yaşam Merkezi" çevresinde kalan alanda parça parça bulunan yeşil alanlarda bir bütünlük sağlanması için imar plan değişikliği talep edildiği,</w:t>
      </w:r>
    </w:p>
    <w:p w:rsidR="008A07BD" w:rsidRDefault="008A07BD" w:rsidP="008A07BD">
      <w:pPr>
        <w:tabs>
          <w:tab w:val="left" w:pos="0"/>
        </w:tabs>
        <w:ind w:right="-1" w:firstLine="709"/>
        <w:jc w:val="both"/>
      </w:pPr>
    </w:p>
    <w:p w:rsidR="008A07BD" w:rsidRDefault="008A07BD" w:rsidP="008A07BD">
      <w:pPr>
        <w:tabs>
          <w:tab w:val="left" w:pos="0"/>
        </w:tabs>
        <w:ind w:right="-1" w:firstLine="709"/>
        <w:jc w:val="both"/>
      </w:pPr>
      <w:r w:rsidRPr="00F62E9C">
        <w:t>Plan değişikliğine konu edilen alanın, onaylı uygulama imar planı kapsamında E:0.60, Yençok:5 kat yapılaşma koşulları ile "</w:t>
      </w:r>
      <w:r w:rsidRPr="00F62E9C">
        <w:rPr>
          <w:iCs/>
        </w:rPr>
        <w:t>Belediye Hizmet Alanı</w:t>
      </w:r>
      <w:r w:rsidRPr="00F62E9C">
        <w:t>" kullanımındaki 43148 sayılı ada ile E:1.00, Yençok:25 kat yapılaşma koşulları ile "</w:t>
      </w:r>
      <w:r w:rsidRPr="00F62E9C">
        <w:rPr>
          <w:iCs/>
        </w:rPr>
        <w:t>Konut Alanı</w:t>
      </w:r>
      <w:r w:rsidRPr="00F62E9C">
        <w:t>" kullanımındaki 43152 ada arasında kalan 7 metre genişliğinde olan imar yolları ve park alanı kullanımına ayrılan alanları kapsadığı, 24.09.2025 tarih ve 435129 sayılı yazı ile ASKİ Genel Müdürlüğü, ENERJİSA Başkent Elektrik Dağıtım A</w:t>
      </w:r>
      <w:r>
        <w:t>.</w:t>
      </w:r>
      <w:r w:rsidRPr="00F62E9C">
        <w:t>Ş</w:t>
      </w:r>
      <w:proofErr w:type="gramStart"/>
      <w:r>
        <w:t>.</w:t>
      </w:r>
      <w:r w:rsidRPr="00F62E9C">
        <w:t>,</w:t>
      </w:r>
      <w:proofErr w:type="gramEnd"/>
      <w:r w:rsidRPr="00F62E9C">
        <w:t xml:space="preserve"> DSİ 5</w:t>
      </w:r>
      <w:r>
        <w:t>’</w:t>
      </w:r>
      <w:r w:rsidRPr="00F62E9C">
        <w:t xml:space="preserve">inci Bölge Müdürlüğü ve Başkent Doğalgaz Dağıtım </w:t>
      </w:r>
      <w:proofErr w:type="spellStart"/>
      <w:r w:rsidRPr="00F62E9C">
        <w:t>A</w:t>
      </w:r>
      <w:r>
        <w:t>.</w:t>
      </w:r>
      <w:r w:rsidRPr="00F62E9C">
        <w:t>Ş.'den</w:t>
      </w:r>
      <w:proofErr w:type="spellEnd"/>
      <w:r w:rsidRPr="00F62E9C">
        <w:t xml:space="preserve"> plan değişikliğine konu edilen imar yollarında ve park alanlarında herhangi bir yatırımı ya da yatırım programı olup olmadığı hususunda ve plan değişikliği teklifine ilişkin kurum görüşlerinin Yenimahalle Belediyesi İmar ve Şehircilik Müdürlüğüne iletilmesinin talep edildiği, henüz cevabı yazılarının iletilmediğinin belirtildiği, İlçe Belediyesi Park ve Bahçeler Müdürlüğünün park alanlarının çevre kullanıcıları için daha sağlıklı ve bütünsel olarak kullanımını sağlamak amacıyla talep edilen 1/1000 ölçekli Uygulama İmar Planı değişikliği ile; 43148 sayılı ada ile 43152 sayılı ada arasında bulunan park alanlarının ve servis yollarının yeniden düzenlendiği, yapılan düzenleme ile meri planda yaklaşık 2612.4 m² büyüklüğünde olan park alanlarının, yolların da katılmasıyla bütünlük sağlanacak şekilde birleştirilerek yaklaşık 4803 m² büyüklüğünde park alanı oluşturulduğunun belirtildiği,</w:t>
      </w:r>
    </w:p>
    <w:p w:rsidR="008A07BD" w:rsidRDefault="008A07BD" w:rsidP="008A07BD">
      <w:pPr>
        <w:tabs>
          <w:tab w:val="left" w:pos="0"/>
        </w:tabs>
        <w:ind w:right="-1" w:firstLine="709"/>
        <w:jc w:val="both"/>
      </w:pPr>
    </w:p>
    <w:p w:rsidR="008A07BD" w:rsidRDefault="008A07BD" w:rsidP="008A07BD">
      <w:pPr>
        <w:tabs>
          <w:tab w:val="left" w:pos="0"/>
        </w:tabs>
        <w:ind w:right="-1"/>
        <w:jc w:val="center"/>
      </w:pPr>
      <w:bookmarkStart w:id="0" w:name="_GoBack"/>
      <w:bookmarkEnd w:id="0"/>
    </w:p>
    <w:p w:rsidR="008A07BD" w:rsidRDefault="008A07BD" w:rsidP="008A07BD">
      <w:pPr>
        <w:tabs>
          <w:tab w:val="left" w:pos="0"/>
        </w:tabs>
        <w:ind w:right="-1"/>
        <w:jc w:val="center"/>
      </w:pPr>
      <w:r>
        <w:t>-2-</w:t>
      </w:r>
    </w:p>
    <w:p w:rsidR="008A07BD" w:rsidRDefault="008A07BD" w:rsidP="008A07BD">
      <w:pPr>
        <w:tabs>
          <w:tab w:val="left" w:pos="0"/>
        </w:tabs>
        <w:ind w:right="-1"/>
        <w:jc w:val="center"/>
      </w:pPr>
    </w:p>
    <w:p w:rsidR="008A07BD" w:rsidRDefault="008A07BD" w:rsidP="008A07BD">
      <w:pPr>
        <w:tabs>
          <w:tab w:val="left" w:pos="0"/>
        </w:tabs>
        <w:ind w:right="-1" w:firstLine="709"/>
        <w:jc w:val="both"/>
      </w:pPr>
    </w:p>
    <w:p w:rsidR="008A07BD" w:rsidRDefault="008A07BD" w:rsidP="008A07BD">
      <w:pPr>
        <w:tabs>
          <w:tab w:val="left" w:pos="0"/>
        </w:tabs>
        <w:ind w:right="-1" w:firstLine="709"/>
        <w:jc w:val="both"/>
      </w:pPr>
    </w:p>
    <w:p w:rsidR="008A07BD" w:rsidRDefault="008A07BD" w:rsidP="008A07BD">
      <w:pPr>
        <w:tabs>
          <w:tab w:val="left" w:pos="0"/>
        </w:tabs>
        <w:ind w:right="-1" w:firstLine="709"/>
        <w:jc w:val="both"/>
      </w:pPr>
      <w:r w:rsidRPr="00F62E9C">
        <w:rPr>
          <w:b/>
          <w:bCs/>
        </w:rPr>
        <w:t>1/1000 Ölçekli Uygulama İmar Planı Değişikliği Teklifinde;</w:t>
      </w:r>
    </w:p>
    <w:p w:rsidR="008A07BD" w:rsidRDefault="008A07BD" w:rsidP="008A07BD">
      <w:pPr>
        <w:tabs>
          <w:tab w:val="left" w:pos="0"/>
        </w:tabs>
        <w:ind w:right="-1" w:firstLine="709"/>
        <w:jc w:val="both"/>
      </w:pPr>
      <w:r w:rsidRPr="00F62E9C">
        <w:rPr>
          <w:iCs/>
        </w:rPr>
        <w:t>"</w:t>
      </w:r>
      <w:r w:rsidRPr="00F62E9C">
        <w:rPr>
          <w:b/>
          <w:bCs/>
        </w:rPr>
        <w:t>1. </w:t>
      </w:r>
      <w:r w:rsidRPr="00F62E9C">
        <w:rPr>
          <w:iCs/>
        </w:rPr>
        <w:t>Park alanlarında yapılacak her türlü uygulamaya başlamadan, ENERJİSA Başkent Elektrik Dağıtım A</w:t>
      </w:r>
      <w:r>
        <w:rPr>
          <w:iCs/>
        </w:rPr>
        <w:t>.</w:t>
      </w:r>
      <w:r w:rsidRPr="00F62E9C">
        <w:rPr>
          <w:iCs/>
        </w:rPr>
        <w:t>Ş.'</w:t>
      </w:r>
      <w:proofErr w:type="spellStart"/>
      <w:r w:rsidRPr="00F62E9C">
        <w:rPr>
          <w:iCs/>
        </w:rPr>
        <w:t>nin</w:t>
      </w:r>
      <w:proofErr w:type="spellEnd"/>
      <w:r w:rsidRPr="00F62E9C">
        <w:rPr>
          <w:iCs/>
        </w:rPr>
        <w:t xml:space="preserve"> kurum görüşü alınacaktır. </w:t>
      </w:r>
    </w:p>
    <w:p w:rsidR="008A07BD" w:rsidRDefault="008A07BD" w:rsidP="008A07BD">
      <w:pPr>
        <w:tabs>
          <w:tab w:val="left" w:pos="0"/>
        </w:tabs>
        <w:ind w:right="-1" w:firstLine="709"/>
        <w:jc w:val="both"/>
      </w:pPr>
      <w:r w:rsidRPr="00F62E9C">
        <w:rPr>
          <w:b/>
          <w:bCs/>
        </w:rPr>
        <w:t>2.</w:t>
      </w:r>
      <w:r w:rsidRPr="00F62E9C">
        <w:rPr>
          <w:iCs/>
        </w:rPr>
        <w:t xml:space="preserve">Planda belirtilmeyen hususlarda </w:t>
      </w:r>
      <w:proofErr w:type="spellStart"/>
      <w:r w:rsidRPr="00F62E9C">
        <w:rPr>
          <w:iCs/>
        </w:rPr>
        <w:t>Yuvaköy</w:t>
      </w:r>
      <w:proofErr w:type="spellEnd"/>
      <w:r w:rsidRPr="00F62E9C">
        <w:rPr>
          <w:iCs/>
        </w:rPr>
        <w:t xml:space="preserve"> ve çevresine ait 1/1000 ölçekli Uygulama İmar Planı Plan Notları,  3194 sayılı imar kanunu ve ilgili yönetmelik hususları geçerlidir." </w:t>
      </w:r>
      <w:r w:rsidRPr="00F62E9C">
        <w:t>şeklinde 2 adet plan notu düzenlendiği,</w:t>
      </w:r>
    </w:p>
    <w:p w:rsidR="008A07BD" w:rsidRDefault="008A07BD" w:rsidP="008A07BD">
      <w:pPr>
        <w:tabs>
          <w:tab w:val="left" w:pos="0"/>
        </w:tabs>
        <w:ind w:right="-1" w:firstLine="709"/>
        <w:jc w:val="both"/>
      </w:pPr>
    </w:p>
    <w:p w:rsidR="008A07BD" w:rsidRDefault="008A07BD" w:rsidP="008A07BD">
      <w:pPr>
        <w:tabs>
          <w:tab w:val="left" w:pos="0"/>
        </w:tabs>
        <w:ind w:right="-1" w:firstLine="709"/>
        <w:jc w:val="both"/>
      </w:pPr>
      <w:r w:rsidRPr="00F62E9C">
        <w:rPr>
          <w:b/>
          <w:bCs/>
        </w:rPr>
        <w:t>Başkanlığımızca yapılan değerlendirmede;</w:t>
      </w:r>
      <w:r w:rsidRPr="00F62E9C">
        <w:t xml:space="preserve"> İlçe Belediye Meclisi'nce uygun görülen 1/1000 ölçekli Uygulama İmar Planı değişikliği </w:t>
      </w:r>
      <w:proofErr w:type="gramStart"/>
      <w:r w:rsidRPr="00F62E9C">
        <w:t>ile;</w:t>
      </w:r>
      <w:proofErr w:type="gramEnd"/>
      <w:r w:rsidRPr="00F62E9C">
        <w:t xml:space="preserve"> Alzheimer ve Yaşlı Yaşam Merkezi etrafında parça parça halinde bulunan yeşil alanlarda bir bütünlük sağlanmasının amaçlandığı, gö</w:t>
      </w:r>
      <w:r>
        <w:t>rüş ve sonucuna varıldığı,</w:t>
      </w:r>
    </w:p>
    <w:p w:rsidR="008A07BD" w:rsidRDefault="008A07BD" w:rsidP="008A07BD">
      <w:pPr>
        <w:tabs>
          <w:tab w:val="left" w:pos="0"/>
        </w:tabs>
        <w:ind w:right="-1" w:firstLine="709"/>
        <w:jc w:val="both"/>
      </w:pPr>
    </w:p>
    <w:p w:rsidR="001756AB" w:rsidRDefault="008A07BD" w:rsidP="008A07BD">
      <w:pPr>
        <w:tabs>
          <w:tab w:val="left" w:pos="9638"/>
        </w:tabs>
        <w:ind w:right="-1" w:firstLine="709"/>
        <w:jc w:val="both"/>
      </w:pPr>
      <w:r>
        <w:t>Hususları tespit edilmiş olup, Yenimahalle İlçesi</w:t>
      </w:r>
      <w:r w:rsidRPr="00F62E9C">
        <w:t xml:space="preserve"> </w:t>
      </w:r>
      <w:proofErr w:type="spellStart"/>
      <w:r w:rsidRPr="00F62E9C">
        <w:t>İlkyerleşim</w:t>
      </w:r>
      <w:proofErr w:type="spellEnd"/>
      <w:r w:rsidRPr="00F62E9C">
        <w:t xml:space="preserve"> Mahallesi 43148 ve 43152 adalar arasında kalan park ve yol düzenlemesine yönelik hazırlanan </w:t>
      </w:r>
      <w:r w:rsidRPr="00F62E9C">
        <w:rPr>
          <w:iCs/>
        </w:rPr>
        <w:t xml:space="preserve">1/1000 ölçekli uygulama imar planı </w:t>
      </w:r>
      <w:r>
        <w:rPr>
          <w:iCs/>
        </w:rPr>
        <w:t>değişikliği</w:t>
      </w:r>
      <w:r w:rsidRPr="00F62E9C">
        <w:rPr>
          <w:iCs/>
        </w:rPr>
        <w:t>nin</w:t>
      </w:r>
      <w:r>
        <w:rPr>
          <w:iCs/>
        </w:rPr>
        <w:t xml:space="preserve"> </w:t>
      </w:r>
      <w:r w:rsidRPr="003D1DAD">
        <w:rPr>
          <w:iCs/>
        </w:rPr>
        <w:t>“</w:t>
      </w:r>
      <w:proofErr w:type="spellStart"/>
      <w:r w:rsidRPr="003D1DAD">
        <w:rPr>
          <w:iCs/>
        </w:rP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03E23">
      <w:t>2</w:t>
    </w:r>
    <w:r w:rsidR="008A07BD">
      <w:t>45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3E23"/>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073AA"/>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7BD"/>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613C"/>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CF14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734D-CDF9-490E-BADE-0AD602CE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2026-02-11T08:29:00Z</dcterms:created>
  <dcterms:modified xsi:type="dcterms:W3CDTF">2026-02-11T08:29:00Z</dcterms:modified>
</cp:coreProperties>
</file>