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36C62" w:rsidP="003859DF">
      <w:pPr>
        <w:ind w:right="-1" w:firstLine="708"/>
        <w:jc w:val="both"/>
      </w:pPr>
      <w:r>
        <w:t xml:space="preserve">Yenimahalle İlçesi Yakacık Mahallesi 3998. Sokak girişinde bulunan rögarların temizlenmesine </w:t>
      </w:r>
      <w:r w:rsidR="00855A64" w:rsidRPr="00C1697D">
        <w:t>ilişkin</w:t>
      </w:r>
      <w:r w:rsidR="00855A64">
        <w:t xml:space="preserve"> </w:t>
      </w:r>
      <w:r w:rsidR="0063578A">
        <w:t>Su ve Kanal Hizmetleri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63578A">
        <w:t>2</w:t>
      </w:r>
      <w:r>
        <w:t>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936C62">
        <w:t>Yenimahalle İlçesi Yakacık Mahallesi 3998. Sokak girişinde yağmur ve kar suları cami önünde birikme yaptığından dolayı rögarların temizlenmesi</w:t>
      </w:r>
      <w:r w:rsidR="00936C62">
        <w:t>ne</w:t>
      </w:r>
      <w:bookmarkStart w:id="0" w:name="_GoBack"/>
      <w:bookmarkEnd w:id="0"/>
      <w:r w:rsidR="00936C62">
        <w:t xml:space="preserve"> </w:t>
      </w:r>
      <w:r w:rsidR="00936478" w:rsidRPr="00896330">
        <w:t xml:space="preserve">ilişkin </w:t>
      </w:r>
      <w:r w:rsidR="0063578A">
        <w:t xml:space="preserve">Su ve Kanal Hizmetleri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30</w:t>
    </w:r>
    <w:r w:rsidR="00936C62">
      <w:t>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78A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C62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9CDD-C036-4A73-8516-815CB83A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2026-02-13T07:08:00Z</dcterms:created>
  <dcterms:modified xsi:type="dcterms:W3CDTF">2026-02-13T07:08:00Z</dcterms:modified>
</cp:coreProperties>
</file>