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8C49E2" w:rsidP="00AA7ED1">
      <w:pPr>
        <w:ind w:right="-1" w:firstLine="708"/>
        <w:jc w:val="both"/>
      </w:pPr>
      <w:r>
        <w:t xml:space="preserve">Yenimahalle İlçesi </w:t>
      </w:r>
      <w:proofErr w:type="spellStart"/>
      <w:r>
        <w:t>Demetlale</w:t>
      </w:r>
      <w:proofErr w:type="spellEnd"/>
      <w:r>
        <w:t xml:space="preserve"> Mahallesi 13826 ada 25 parselde 1/1000 ölçekli uygulama imar plan değişikliğine yapılan itirazlara</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07369C">
        <w:t>21</w:t>
      </w:r>
      <w:r w:rsidR="00005846">
        <w:t>.</w:t>
      </w:r>
      <w:r w:rsidR="00FE5077">
        <w:t>01</w:t>
      </w:r>
      <w:r w:rsidR="00B52587">
        <w:t>.202</w:t>
      </w:r>
      <w:r w:rsidR="00FE5077">
        <w:t>6</w:t>
      </w:r>
      <w:r w:rsidR="00A36F50">
        <w:t xml:space="preserve"> tarihli ve </w:t>
      </w:r>
      <w:r w:rsidR="00C84895">
        <w:t>4</w:t>
      </w:r>
      <w:r>
        <w:t>95</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8C49E2" w:rsidRDefault="00EC582E" w:rsidP="008C49E2">
      <w:pPr>
        <w:tabs>
          <w:tab w:val="left" w:pos="0"/>
        </w:tabs>
        <w:ind w:right="-1" w:firstLine="709"/>
        <w:jc w:val="both"/>
      </w:pPr>
      <w:proofErr w:type="gramStart"/>
      <w:r w:rsidRPr="00E35A5A">
        <w:t>Konu üzerinde yapılan görüşmelerde;</w:t>
      </w:r>
      <w:r w:rsidR="002C5AA0">
        <w:t xml:space="preserve"> </w:t>
      </w:r>
      <w:r w:rsidR="008C49E2" w:rsidRPr="00C47B66">
        <w:t>Yenimahalle Belediye Başkanlığı Yazı İşleri Müdürlüğü</w:t>
      </w:r>
      <w:r w:rsidR="008C49E2">
        <w:t>nün</w:t>
      </w:r>
      <w:r w:rsidR="008C49E2" w:rsidRPr="00C47B66">
        <w:t xml:space="preserve"> 07.02.2025 tarihli ve 18426575-364998 sayılı yazısı ile İdaremize sunulan; Yenimahalle Belediye Meclisinin 06.02.2025 tarih ve 76 sayılı Kararı ile uygu</w:t>
      </w:r>
      <w:r w:rsidR="008C49E2">
        <w:t>n görülerek, Belediyemiz Meclisi</w:t>
      </w:r>
      <w:r w:rsidR="008C49E2" w:rsidRPr="00C47B66">
        <w:t>nin 11.06.2025 tarih ve 848 sayılı Kararı ile 1/5000 ölçekli Nazım İmar Planı değişikliği ile birlikte onaylanan "</w:t>
      </w:r>
      <w:r w:rsidR="008C49E2" w:rsidRPr="00C47B66">
        <w:rPr>
          <w:iCs/>
        </w:rPr>
        <w:t xml:space="preserve">Yenimahalle İlçesi, </w:t>
      </w:r>
      <w:proofErr w:type="spellStart"/>
      <w:r w:rsidR="008C49E2" w:rsidRPr="00C47B66">
        <w:rPr>
          <w:iCs/>
        </w:rPr>
        <w:t>Demetlale</w:t>
      </w:r>
      <w:proofErr w:type="spellEnd"/>
      <w:r w:rsidR="008C49E2" w:rsidRPr="00C47B66">
        <w:rPr>
          <w:iCs/>
        </w:rPr>
        <w:t xml:space="preserve"> Mahallesi, 13826 ada 25 sayılı parsele ilişkin 1/1000 Ölçekli Uygulama İmar Planı </w:t>
      </w:r>
      <w:proofErr w:type="spellStart"/>
      <w:r w:rsidR="008C49E2" w:rsidRPr="00C47B66">
        <w:rPr>
          <w:iCs/>
        </w:rPr>
        <w:t>Değişikliği</w:t>
      </w:r>
      <w:r w:rsidR="008C49E2" w:rsidRPr="00C47B66">
        <w:t>"ne</w:t>
      </w:r>
      <w:proofErr w:type="spellEnd"/>
      <w:r w:rsidR="008C49E2" w:rsidRPr="00C47B66">
        <w:t xml:space="preserve"> ilan sürecinde yapılan itirazların kabulüne dair Yenimahalle Belediye Meclisinin 06.11.2025 tarih ve 376 sayılı Kararı</w:t>
      </w:r>
      <w:r w:rsidR="008C49E2">
        <w:t>nın</w:t>
      </w:r>
      <w:r w:rsidR="008C49E2" w:rsidRPr="00C47B66">
        <w:t xml:space="preserve"> 5216 sayılı Kanun uyarınca </w:t>
      </w:r>
      <w:r w:rsidR="008C49E2">
        <w:t xml:space="preserve">İmar ve Şehircilik Dairesi </w:t>
      </w:r>
      <w:r w:rsidR="008C49E2" w:rsidRPr="00C47B66">
        <w:t>Başkanlığı</w:t>
      </w:r>
      <w:r w:rsidR="008C49E2">
        <w:t>na</w:t>
      </w:r>
      <w:r w:rsidR="008C49E2" w:rsidRPr="00C47B66">
        <w:t xml:space="preserve"> sunul</w:t>
      </w:r>
      <w:r w:rsidR="008C49E2">
        <w:t>duğu,</w:t>
      </w:r>
      <w:proofErr w:type="gramEnd"/>
    </w:p>
    <w:p w:rsidR="008C49E2" w:rsidRDefault="008C49E2" w:rsidP="008C49E2">
      <w:pPr>
        <w:tabs>
          <w:tab w:val="left" w:pos="0"/>
        </w:tabs>
        <w:ind w:right="-1" w:firstLine="709"/>
        <w:jc w:val="both"/>
      </w:pPr>
    </w:p>
    <w:p w:rsidR="008C49E2" w:rsidRPr="00C47B66" w:rsidRDefault="008C49E2" w:rsidP="008C49E2">
      <w:pPr>
        <w:tabs>
          <w:tab w:val="left" w:pos="0"/>
        </w:tabs>
        <w:ind w:right="-1" w:firstLine="709"/>
        <w:jc w:val="both"/>
        <w:rPr>
          <w:b/>
        </w:rPr>
      </w:pPr>
      <w:r w:rsidRPr="00C47B66">
        <w:rPr>
          <w:b/>
        </w:rPr>
        <w:t>Yapılan incelemede;</w:t>
      </w:r>
    </w:p>
    <w:p w:rsidR="008C49E2" w:rsidRDefault="008C49E2" w:rsidP="008C49E2">
      <w:pPr>
        <w:tabs>
          <w:tab w:val="left" w:pos="0"/>
        </w:tabs>
        <w:ind w:right="-1" w:firstLine="709"/>
        <w:jc w:val="both"/>
      </w:pPr>
      <w:proofErr w:type="gramStart"/>
      <w:r w:rsidRPr="00C47B66">
        <w:rPr>
          <w:b/>
          <w:bCs/>
        </w:rPr>
        <w:t>Teklife Konu Alanın Mülkiyet ve Mevcut İmar Durumunun;</w:t>
      </w:r>
      <w:r w:rsidRPr="00C47B66">
        <w:t> Maliye Hazinesi mülkiyetindeki 1.381 m</w:t>
      </w:r>
      <w:r w:rsidRPr="00F948B2">
        <w:rPr>
          <w:vertAlign w:val="superscript"/>
        </w:rPr>
        <w:t>2</w:t>
      </w:r>
      <w:r w:rsidRPr="00C47B66">
        <w:t xml:space="preserve"> yüzölçümlü 13826 ada 25 sayılı parselin Yenimahalle </w:t>
      </w:r>
      <w:r>
        <w:t>Belediye Meclisi</w:t>
      </w:r>
      <w:r w:rsidRPr="00C47B66">
        <w:t>nin 17.04.1987 tarih ve 146 sayılı Kararı ile uygun görülerek, Ankara Büyükşehir Belediyesi İmar v</w:t>
      </w:r>
      <w:r>
        <w:t>e Şehircilik Dairesi Başkanlığı</w:t>
      </w:r>
      <w:r w:rsidRPr="00C47B66">
        <w:t xml:space="preserve">nın 02.06.1987 gün ve İ.P.61, .R.2356/87 (835) sayılı yazısı ile onaylanan 1/1000 Ölçekli </w:t>
      </w:r>
      <w:proofErr w:type="spellStart"/>
      <w:r w:rsidRPr="00C47B66">
        <w:t>Demetevler</w:t>
      </w:r>
      <w:proofErr w:type="spellEnd"/>
      <w:r w:rsidRPr="00C47B66">
        <w:t xml:space="preserve"> Uygulama İmar Planı’nda</w:t>
      </w:r>
      <w:r w:rsidRPr="00C47B66">
        <w:rPr>
          <w:iCs/>
        </w:rPr>
        <w:t> </w:t>
      </w:r>
      <w:r w:rsidRPr="00C47B66">
        <w:t>E:1.50, Hmaks:15.50 yapılaşma koşulları ile </w:t>
      </w:r>
      <w:r w:rsidRPr="00C47B66">
        <w:rPr>
          <w:iCs/>
        </w:rPr>
        <w:t>''Ana Çocuk Sağlığı + Kreş Alanı" </w:t>
      </w:r>
      <w:r w:rsidRPr="00C47B66">
        <w:t>olarak belirlendiği,</w:t>
      </w:r>
      <w:proofErr w:type="gramEnd"/>
    </w:p>
    <w:p w:rsidR="008C49E2" w:rsidRDefault="008C49E2" w:rsidP="008C49E2">
      <w:pPr>
        <w:tabs>
          <w:tab w:val="left" w:pos="0"/>
        </w:tabs>
        <w:ind w:right="-1" w:firstLine="709"/>
        <w:jc w:val="both"/>
      </w:pPr>
    </w:p>
    <w:p w:rsidR="008C49E2" w:rsidRDefault="008C49E2" w:rsidP="008C49E2">
      <w:pPr>
        <w:tabs>
          <w:tab w:val="left" w:pos="0"/>
        </w:tabs>
        <w:ind w:right="-1" w:firstLine="709"/>
        <w:jc w:val="both"/>
      </w:pPr>
      <w:r w:rsidRPr="00C47B66">
        <w:rPr>
          <w:b/>
          <w:bCs/>
        </w:rPr>
        <w:t>Plan Teklifi ve Açıklama Raporunda;</w:t>
      </w:r>
      <w:r w:rsidRPr="00C47B66">
        <w:t> Yenimahalle Belediye Meclisi'nin 06.02.2025 tarih ve 76 sayılı Kararı ile uygun görülerek, Başkanlığımıza sunulan 1/1000 ölçekli uygulama imar planı değişikliği ile 13826 ada 25 sayılı parselin kullanımının,</w:t>
      </w:r>
    </w:p>
    <w:p w:rsidR="008C49E2" w:rsidRDefault="008C49E2" w:rsidP="008C49E2">
      <w:pPr>
        <w:tabs>
          <w:tab w:val="left" w:pos="0"/>
        </w:tabs>
        <w:ind w:right="-1" w:firstLine="709"/>
        <w:jc w:val="both"/>
      </w:pPr>
    </w:p>
    <w:p w:rsidR="008C49E2" w:rsidRDefault="008C49E2" w:rsidP="008C49E2">
      <w:pPr>
        <w:tabs>
          <w:tab w:val="left" w:pos="0"/>
        </w:tabs>
        <w:ind w:right="-1" w:firstLine="709"/>
        <w:jc w:val="both"/>
      </w:pPr>
      <w:r w:rsidRPr="00C47B66">
        <w:t>- Sağlıklı Hayat Merkezi + 112 Acil Sağlık Hizmetleri Başkanlığı + 10 Hekimlik Aile Sağlığı Merkezi yer alması planlanan E:2.50, Yençok:5 Kat şeklinde yapılaşma koşulları ile </w:t>
      </w:r>
      <w:r w:rsidRPr="00C47B66">
        <w:rPr>
          <w:iCs/>
        </w:rPr>
        <w:t>‘Sağlık Tesisi Alanı’</w:t>
      </w:r>
      <w:r>
        <w:t> olarak değiştirildiği,</w:t>
      </w:r>
    </w:p>
    <w:p w:rsidR="008C49E2" w:rsidRDefault="008C49E2" w:rsidP="008C49E2">
      <w:pPr>
        <w:tabs>
          <w:tab w:val="left" w:pos="0"/>
        </w:tabs>
        <w:ind w:right="-1" w:firstLine="709"/>
        <w:jc w:val="both"/>
      </w:pPr>
      <w:r w:rsidRPr="00C47B66">
        <w:t xml:space="preserve">- Çekme mesafelerinin 5.00 m. olan ön bahçe mesafesi değiştirilmeden, yan ve arka bahçe mesafelerinin 5.00 </w:t>
      </w:r>
      <w:proofErr w:type="spellStart"/>
      <w:r w:rsidRPr="00C47B66">
        <w:t>m.'den</w:t>
      </w:r>
      <w:proofErr w:type="spellEnd"/>
      <w:r w:rsidRPr="00C47B66">
        <w:t xml:space="preserve"> 3.00 </w:t>
      </w:r>
      <w:proofErr w:type="spellStart"/>
      <w:r w:rsidRPr="00C47B66">
        <w:t>m.'ye</w:t>
      </w:r>
      <w:proofErr w:type="spellEnd"/>
      <w:r w:rsidRPr="00C47B66">
        <w:t xml:space="preserve"> düşürüldüğü,</w:t>
      </w:r>
    </w:p>
    <w:p w:rsidR="008C49E2" w:rsidRDefault="008C49E2" w:rsidP="008C49E2">
      <w:pPr>
        <w:tabs>
          <w:tab w:val="left" w:pos="0"/>
        </w:tabs>
        <w:ind w:right="-1" w:firstLine="709"/>
        <w:jc w:val="both"/>
      </w:pPr>
      <w:r w:rsidRPr="00C47B66">
        <w:t>- '</w:t>
      </w:r>
      <w:r w:rsidRPr="00C47B66">
        <w:rPr>
          <w:iCs/>
        </w:rPr>
        <w:t xml:space="preserve">1-Sağlık Tesisi Alanı’nda E:2.50, </w:t>
      </w:r>
      <w:proofErr w:type="spellStart"/>
      <w:r w:rsidRPr="00C47B66">
        <w:rPr>
          <w:iCs/>
        </w:rPr>
        <w:t>Yençok</w:t>
      </w:r>
      <w:proofErr w:type="spellEnd"/>
      <w:r w:rsidRPr="00C47B66">
        <w:rPr>
          <w:iCs/>
        </w:rPr>
        <w:t>: 5 kattır.</w:t>
      </w:r>
    </w:p>
    <w:p w:rsidR="008C49E2" w:rsidRDefault="008C49E2" w:rsidP="008C49E2">
      <w:pPr>
        <w:tabs>
          <w:tab w:val="left" w:pos="0"/>
        </w:tabs>
        <w:ind w:right="-1" w:firstLine="709"/>
        <w:jc w:val="both"/>
      </w:pPr>
      <w:r w:rsidRPr="00C47B66">
        <w:rPr>
          <w:iCs/>
        </w:rPr>
        <w:t xml:space="preserve">2-Planda belirtilmeyen hususlarda  1/1000 Ölçekli </w:t>
      </w:r>
      <w:proofErr w:type="spellStart"/>
      <w:r w:rsidRPr="00C47B66">
        <w:rPr>
          <w:iCs/>
        </w:rPr>
        <w:t>Demetevler</w:t>
      </w:r>
      <w:proofErr w:type="spellEnd"/>
      <w:r w:rsidRPr="00C47B66">
        <w:rPr>
          <w:iCs/>
        </w:rPr>
        <w:t xml:space="preserve"> Uygulama İmar Planı plan notları, 3194 sayılı İmar Kanunu ve ilgili yönetmelik hususları geçerlidir.'</w:t>
      </w:r>
      <w:r w:rsidRPr="00C47B66">
        <w:t> şeklinde 2 adet plan notu eklendiği,</w:t>
      </w:r>
    </w:p>
    <w:p w:rsidR="008C49E2" w:rsidRDefault="008C49E2" w:rsidP="008C49E2">
      <w:pPr>
        <w:tabs>
          <w:tab w:val="left" w:pos="0"/>
        </w:tabs>
        <w:ind w:right="-1" w:firstLine="709"/>
        <w:jc w:val="both"/>
      </w:pPr>
    </w:p>
    <w:p w:rsidR="008C49E2" w:rsidRDefault="008C49E2" w:rsidP="008C49E2">
      <w:pPr>
        <w:tabs>
          <w:tab w:val="left" w:pos="0"/>
        </w:tabs>
        <w:ind w:right="-1" w:firstLine="709"/>
        <w:jc w:val="both"/>
      </w:pPr>
      <w:proofErr w:type="gramStart"/>
      <w:r w:rsidRPr="00C47B66">
        <w:t>1/1000 ölçekli uygulama imar planı değişikliğinin Belediye Meclisimizin 11.06.2025 tarih ve 848 sayılı kararı ile 1/5000 ölçekli nazım imar planı değişikliği ile birlikte onaylandığı, 1/1000 ölçekli uygulama imar planı değişikliğinin Yenimahalle Belediye Başkanlığı İmar ve Şehircilik Müdürlüğü tarafından 04.08.2025 - 04.09.2025 tarihleri arasında askıya çıkarıldığı,</w:t>
      </w:r>
      <w:proofErr w:type="gramEnd"/>
    </w:p>
    <w:p w:rsidR="008C49E2" w:rsidRDefault="008C49E2" w:rsidP="008C49E2">
      <w:pPr>
        <w:tabs>
          <w:tab w:val="left" w:pos="0"/>
        </w:tabs>
        <w:ind w:right="-1" w:firstLine="709"/>
        <w:jc w:val="both"/>
      </w:pPr>
    </w:p>
    <w:p w:rsidR="008C49E2" w:rsidRDefault="008C49E2" w:rsidP="008C49E2">
      <w:pPr>
        <w:tabs>
          <w:tab w:val="left" w:pos="0"/>
        </w:tabs>
        <w:ind w:right="-1" w:firstLine="709"/>
        <w:jc w:val="both"/>
      </w:pPr>
    </w:p>
    <w:p w:rsidR="008C49E2" w:rsidRDefault="008C49E2" w:rsidP="008C49E2">
      <w:pPr>
        <w:tabs>
          <w:tab w:val="left" w:pos="0"/>
        </w:tabs>
        <w:ind w:right="-1" w:firstLine="709"/>
        <w:jc w:val="both"/>
      </w:pPr>
    </w:p>
    <w:p w:rsidR="008C49E2" w:rsidRDefault="008C49E2" w:rsidP="008C49E2">
      <w:pPr>
        <w:tabs>
          <w:tab w:val="left" w:pos="0"/>
        </w:tabs>
        <w:ind w:right="-1"/>
        <w:jc w:val="center"/>
      </w:pPr>
    </w:p>
    <w:p w:rsidR="008C49E2" w:rsidRDefault="008C49E2" w:rsidP="008C49E2">
      <w:pPr>
        <w:tabs>
          <w:tab w:val="left" w:pos="0"/>
        </w:tabs>
        <w:ind w:right="-1"/>
        <w:jc w:val="center"/>
      </w:pPr>
      <w:r>
        <w:t>-2-</w:t>
      </w:r>
    </w:p>
    <w:p w:rsidR="008C49E2" w:rsidRDefault="008C49E2" w:rsidP="008C49E2">
      <w:pPr>
        <w:tabs>
          <w:tab w:val="left" w:pos="0"/>
        </w:tabs>
        <w:ind w:right="-1"/>
        <w:jc w:val="both"/>
      </w:pPr>
    </w:p>
    <w:p w:rsidR="008C49E2" w:rsidRDefault="008C49E2" w:rsidP="008C49E2">
      <w:pPr>
        <w:tabs>
          <w:tab w:val="left" w:pos="0"/>
        </w:tabs>
        <w:ind w:right="-1" w:firstLine="709"/>
        <w:jc w:val="both"/>
      </w:pPr>
    </w:p>
    <w:p w:rsidR="008C49E2" w:rsidRDefault="008C49E2" w:rsidP="008C49E2">
      <w:pPr>
        <w:tabs>
          <w:tab w:val="left" w:pos="0"/>
        </w:tabs>
        <w:ind w:right="-1" w:firstLine="709"/>
        <w:jc w:val="both"/>
        <w:rPr>
          <w:b/>
          <w:bCs/>
        </w:rPr>
      </w:pPr>
      <w:r w:rsidRPr="00C47B66">
        <w:rPr>
          <w:b/>
          <w:bCs/>
        </w:rPr>
        <w:t>1/1000 Ölçekli Uygulama İmar Planı'na Yapılan İtirazda;</w:t>
      </w:r>
    </w:p>
    <w:p w:rsidR="008C49E2" w:rsidRDefault="008C49E2" w:rsidP="008C49E2">
      <w:pPr>
        <w:tabs>
          <w:tab w:val="left" w:pos="0"/>
        </w:tabs>
        <w:ind w:right="-1" w:firstLine="709"/>
        <w:jc w:val="both"/>
      </w:pPr>
      <w:proofErr w:type="gramStart"/>
      <w:r w:rsidRPr="00C47B66">
        <w:rPr>
          <w:b/>
          <w:bCs/>
        </w:rPr>
        <w:t>Başkent Doğalgaz Dağıtım Gayrimenkul Yatırım Ortaklığı A.Ş.'</w:t>
      </w:r>
      <w:proofErr w:type="spellStart"/>
      <w:r w:rsidRPr="00C47B66">
        <w:rPr>
          <w:b/>
          <w:bCs/>
        </w:rPr>
        <w:t>nin</w:t>
      </w:r>
      <w:proofErr w:type="spellEnd"/>
      <w:r w:rsidRPr="00C47B66">
        <w:rPr>
          <w:b/>
          <w:bCs/>
        </w:rPr>
        <w:t xml:space="preserve"> 21.08.2025 tarih ve E.132441 sayılı yazısında;</w:t>
      </w:r>
      <w:r w:rsidRPr="00C47B66">
        <w:t> "</w:t>
      </w:r>
      <w:r w:rsidRPr="00C47B66">
        <w:rPr>
          <w:iCs/>
        </w:rPr>
        <w:t xml:space="preserve">Yapılan imar plan değişiklikleri ile konut, ticari alan, eğitim alanı, sanayi ve küçük sanayi alanları, resmi kurum alanı gibi farklı kullanımda yapılaşma koşullarının arttırılmasıyla mevcut doğalgaz şebekesinde gaz arzı sağlanmasında sorunlar ortaya çıkmaktadır. </w:t>
      </w:r>
      <w:proofErr w:type="gramEnd"/>
      <w:r w:rsidRPr="00C47B66">
        <w:rPr>
          <w:iCs/>
        </w:rPr>
        <w:t>İlerleyen süreçte tüketicilere güvenli ve kesintisiz gaz arzının sağlanabilmesi için, söz konusu plan değişikliğinde 13826 ada 25 sayılı parselde E:2.50 olarak belirlenen yapılaşma koşulunun mevcut doğalgaz şebekesinde gaz arzı sağlanmasında sorunlar oluşturacağından söz konusu parselde yapılaşma koşulunun değiştirilmemesi ve mevcut plandaki yapılaşma koşulunun korunması gerekmektedir.</w:t>
      </w:r>
      <w:r w:rsidRPr="00C47B66">
        <w:t xml:space="preserve">" talebi </w:t>
      </w:r>
      <w:proofErr w:type="gramStart"/>
      <w:r w:rsidRPr="00C47B66">
        <w:t>ile,</w:t>
      </w:r>
      <w:proofErr w:type="gramEnd"/>
    </w:p>
    <w:p w:rsidR="008C49E2" w:rsidRDefault="008C49E2" w:rsidP="008C49E2">
      <w:pPr>
        <w:tabs>
          <w:tab w:val="left" w:pos="0"/>
        </w:tabs>
        <w:ind w:right="-1" w:firstLine="709"/>
        <w:jc w:val="both"/>
      </w:pPr>
    </w:p>
    <w:p w:rsidR="008C49E2" w:rsidRDefault="008C49E2" w:rsidP="008C49E2">
      <w:pPr>
        <w:tabs>
          <w:tab w:val="left" w:pos="0"/>
        </w:tabs>
        <w:ind w:right="-1" w:firstLine="709"/>
        <w:jc w:val="both"/>
      </w:pPr>
      <w:proofErr w:type="gramStart"/>
      <w:r w:rsidRPr="00C47B66">
        <w:rPr>
          <w:b/>
          <w:bCs/>
        </w:rPr>
        <w:t>M</w:t>
      </w:r>
      <w:r w:rsidR="006149DC">
        <w:rPr>
          <w:b/>
          <w:bCs/>
        </w:rPr>
        <w:t>*****</w:t>
      </w:r>
      <w:r w:rsidRPr="00C47B66">
        <w:rPr>
          <w:b/>
          <w:bCs/>
        </w:rPr>
        <w:t xml:space="preserve"> D</w:t>
      </w:r>
      <w:r w:rsidR="006149DC">
        <w:rPr>
          <w:b/>
          <w:bCs/>
        </w:rPr>
        <w:t>*****</w:t>
      </w:r>
      <w:r w:rsidRPr="00C47B66">
        <w:rPr>
          <w:b/>
          <w:bCs/>
        </w:rPr>
        <w:t xml:space="preserve"> ve O</w:t>
      </w:r>
      <w:r w:rsidR="006149DC">
        <w:rPr>
          <w:b/>
          <w:bCs/>
        </w:rPr>
        <w:t>****</w:t>
      </w:r>
      <w:r w:rsidRPr="00C47B66">
        <w:rPr>
          <w:b/>
          <w:bCs/>
        </w:rPr>
        <w:t xml:space="preserve"> D</w:t>
      </w:r>
      <w:r w:rsidR="006149DC">
        <w:rPr>
          <w:b/>
          <w:bCs/>
        </w:rPr>
        <w:t>*****</w:t>
      </w:r>
      <w:bookmarkStart w:id="0" w:name="_GoBack"/>
      <w:bookmarkEnd w:id="0"/>
      <w:r w:rsidRPr="00C47B66">
        <w:rPr>
          <w:b/>
          <w:bCs/>
        </w:rPr>
        <w:t>'</w:t>
      </w:r>
      <w:proofErr w:type="spellStart"/>
      <w:r w:rsidRPr="00C47B66">
        <w:rPr>
          <w:b/>
          <w:bCs/>
        </w:rPr>
        <w:t>ın</w:t>
      </w:r>
      <w:proofErr w:type="spellEnd"/>
      <w:r w:rsidRPr="00C47B66">
        <w:rPr>
          <w:b/>
          <w:bCs/>
        </w:rPr>
        <w:t xml:space="preserve"> 29.08.2025 tarihli dilekçelerinde; </w:t>
      </w:r>
      <w:r w:rsidRPr="00C47B66">
        <w:t>"</w:t>
      </w:r>
      <w:r w:rsidRPr="00C47B66">
        <w:rPr>
          <w:iCs/>
        </w:rPr>
        <w:t>13826 ada 25 sayılı parselde yapılan emsal artışı ve çekme mesafelerinin azaltılması komşu parsel olan 13826 ada 41 sayılı parseldeki yapıya çok fazla yaklaşacağından doğal afet, yangın, otopark problemi gibi tehditlerin yanı sıra konutların güneş almasını da engelleyecektir.</w:t>
      </w:r>
      <w:r w:rsidRPr="00C47B66">
        <w:t>" gerekçesi ile itiraz edildiği,</w:t>
      </w:r>
      <w:proofErr w:type="gramEnd"/>
    </w:p>
    <w:p w:rsidR="008C49E2" w:rsidRDefault="008C49E2" w:rsidP="008C49E2">
      <w:pPr>
        <w:tabs>
          <w:tab w:val="left" w:pos="0"/>
        </w:tabs>
        <w:ind w:right="-1" w:firstLine="709"/>
        <w:jc w:val="both"/>
      </w:pPr>
      <w:r w:rsidRPr="00C47B66">
        <w:t>Yenimahalle Belediye Meclisi tarafından söz konusu parselde yapılaşma koşullarında yükseklik değiştirilmeden </w:t>
      </w:r>
      <w:r w:rsidRPr="00C47B66">
        <w:rPr>
          <w:iCs/>
        </w:rPr>
        <w:t>E:2.00'</w:t>
      </w:r>
      <w:r w:rsidRPr="00C47B66">
        <w:t xml:space="preserve">a düşürülerek, çekme mesafelerinin her yönden 5m. </w:t>
      </w:r>
      <w:proofErr w:type="gramStart"/>
      <w:r w:rsidRPr="00C47B66">
        <w:t>olmak</w:t>
      </w:r>
      <w:proofErr w:type="gramEnd"/>
      <w:r w:rsidRPr="00C47B66">
        <w:t xml:space="preserve"> üzere '</w:t>
      </w:r>
      <w:r w:rsidRPr="00C47B66">
        <w:rPr>
          <w:iCs/>
        </w:rPr>
        <w:t>tadil edilmesi</w:t>
      </w:r>
      <w:r w:rsidRPr="00C47B66">
        <w:t>' suretiyle yapılan itirazların kabul edildiği,</w:t>
      </w:r>
    </w:p>
    <w:p w:rsidR="008C49E2" w:rsidRDefault="008C49E2" w:rsidP="008C49E2">
      <w:pPr>
        <w:tabs>
          <w:tab w:val="left" w:pos="0"/>
        </w:tabs>
        <w:ind w:right="-1" w:firstLine="709"/>
        <w:jc w:val="both"/>
      </w:pPr>
    </w:p>
    <w:p w:rsidR="008C49E2" w:rsidRDefault="008C49E2" w:rsidP="008C49E2">
      <w:pPr>
        <w:tabs>
          <w:tab w:val="left" w:pos="0"/>
        </w:tabs>
        <w:ind w:right="-1" w:firstLine="709"/>
        <w:jc w:val="both"/>
      </w:pPr>
      <w:proofErr w:type="gramStart"/>
      <w:r w:rsidRPr="00C47B66">
        <w:rPr>
          <w:b/>
          <w:bCs/>
        </w:rPr>
        <w:t>Başkanlığımızca yapılan değerlendirmede; </w:t>
      </w:r>
      <w:r w:rsidRPr="00C47B66">
        <w:t>13826 ada 25 sayılı pars</w:t>
      </w:r>
      <w:r>
        <w:t>ele ilişkin Belediyemiz Meclisi</w:t>
      </w:r>
      <w:r w:rsidRPr="00C47B66">
        <w:t xml:space="preserve">nin 11.06.2025 tarih ve 848 sayılı Kararı ile onaylanan 1/5000 ölçekli Nazım İmar Planı değişikliğinin 21.07.2025 - 19.08.2025 tarihleri arasında askıya çıktığı, yapılan itirazlar neticesinde Belediyemiz Meclisi'nin 11.11.2025 tarih ve 1691 sayılı Kararı ile inşaat emsalinin E:2.00 olarak düzeltildiği, 1/5000 ölçekli Nazım İmar Planına uygun olarak İlçe Belediyesince tadil edilen 1/1000 ölçekli </w:t>
      </w:r>
      <w:r>
        <w:t>Uygulama İmar Planı Değişikliği</w:t>
      </w:r>
      <w:r w:rsidRPr="00C47B66">
        <w:t>ne yapılan itirazların kabulüne ilişkin ilçe belediye meclisi kararı hakkında Belediyemiz Meclisi'nce bir karar alınması gerektiği</w:t>
      </w:r>
      <w:r>
        <w:t xml:space="preserve"> görüş ve sonucuna varıldığı,</w:t>
      </w:r>
      <w:proofErr w:type="gramEnd"/>
    </w:p>
    <w:p w:rsidR="008C49E2" w:rsidRDefault="008C49E2" w:rsidP="008C49E2">
      <w:pPr>
        <w:tabs>
          <w:tab w:val="left" w:pos="0"/>
        </w:tabs>
        <w:ind w:right="-1" w:firstLine="709"/>
        <w:jc w:val="both"/>
      </w:pPr>
    </w:p>
    <w:p w:rsidR="001756AB" w:rsidRDefault="008C49E2" w:rsidP="00910A23">
      <w:pPr>
        <w:tabs>
          <w:tab w:val="left" w:pos="9638"/>
        </w:tabs>
        <w:ind w:right="-1" w:firstLine="709"/>
        <w:jc w:val="both"/>
      </w:pPr>
      <w:r>
        <w:t>Hususları tespit edilmiş olup, Yenimahalle İlçesi</w:t>
      </w:r>
      <w:r w:rsidRPr="00C47B66">
        <w:t xml:space="preserve"> </w:t>
      </w:r>
      <w:proofErr w:type="spellStart"/>
      <w:r w:rsidRPr="00C47B66">
        <w:t>Demetlale</w:t>
      </w:r>
      <w:proofErr w:type="spellEnd"/>
      <w:r w:rsidRPr="00C47B66">
        <w:t xml:space="preserve"> Mahallesi 13826 ada 25 parsel</w:t>
      </w:r>
      <w:r>
        <w:t>d</w:t>
      </w:r>
      <w:r w:rsidRPr="00C47B66">
        <w:t xml:space="preserve">e </w:t>
      </w:r>
      <w:r>
        <w:t>1</w:t>
      </w:r>
      <w:r w:rsidRPr="00C47B66">
        <w:rPr>
          <w:iCs/>
        </w:rPr>
        <w:t>/1000 ölçekli uygulama imar planı değişikliğine yapılan itirazlar</w:t>
      </w:r>
      <w:r>
        <w:t xml:space="preserve">ın kabulüne ilişkin ilçe meclis kararının </w:t>
      </w:r>
      <w:r w:rsidRPr="004108CB">
        <w:t>“</w:t>
      </w:r>
      <w:proofErr w:type="spellStart"/>
      <w:r w:rsidRPr="004108CB">
        <w:t>onayı”</w:t>
      </w:r>
      <w:r>
        <w:t>na</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oylanarak</w:t>
      </w:r>
      <w:r w:rsidR="00942AAF">
        <w:t xml:space="preserve"> </w:t>
      </w:r>
      <w:r w:rsidR="00936478" w:rsidRPr="000E4FBC">
        <w:t>oy</w:t>
      </w:r>
      <w:r w:rsidR="00106973">
        <w:t>birliği</w:t>
      </w:r>
      <w:r w:rsidR="00F60EEE">
        <w:t xml:space="preserve"> </w:t>
      </w:r>
      <w:r w:rsidR="00936478" w:rsidRPr="000E4FBC">
        <w:t>ile kabul edildi.</w:t>
      </w:r>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CD0810" w:rsidRDefault="00CD0810"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6F197F">
      <w:t>1</w:t>
    </w:r>
    <w:r w:rsidR="008C49E2">
      <w:t>8</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BC9"/>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9C"/>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0A0E"/>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49DC"/>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97F"/>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9E2"/>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A23"/>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6CA"/>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810"/>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3A83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21147686">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3231724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09716737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5CB3E-7899-4CBE-86A5-AAD29AAB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4634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2026-02-11T08:52:00Z</cp:lastPrinted>
  <dcterms:created xsi:type="dcterms:W3CDTF">2026-02-11T08:52:00Z</dcterms:created>
  <dcterms:modified xsi:type="dcterms:W3CDTF">2026-02-18T10:51:00Z</dcterms:modified>
</cp:coreProperties>
</file>