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3911C1" w:rsidP="0091377C">
      <w:pPr>
        <w:tabs>
          <w:tab w:val="left" w:pos="9356"/>
        </w:tabs>
        <w:ind w:right="283" w:firstLine="708"/>
        <w:jc w:val="both"/>
      </w:pPr>
      <w:r w:rsidRPr="00884E00">
        <w:t>Belediyemizin Vakıfbank Tunalı Hilmi Şubesi nezdinde bulunan TR</w:t>
      </w:r>
      <w:r>
        <w:t>41</w:t>
      </w:r>
      <w:r w:rsidRPr="00884E00">
        <w:t xml:space="preserve"> 0001 5001 5800 73</w:t>
      </w:r>
      <w:r>
        <w:t>6</w:t>
      </w:r>
      <w:r w:rsidRPr="00884E00">
        <w:t xml:space="preserve">7 </w:t>
      </w:r>
      <w:r>
        <w:t>9923</w:t>
      </w:r>
      <w:r w:rsidRPr="00884E00">
        <w:t xml:space="preserve"> </w:t>
      </w:r>
      <w:r>
        <w:t>28</w:t>
      </w:r>
      <w:r w:rsidRPr="00884E00">
        <w:t xml:space="preserve"> IBAN numaralı “</w:t>
      </w:r>
      <w:r>
        <w:t>Ankara’da Kırsal Uyum AB Proje</w:t>
      </w:r>
      <w:r w:rsidRPr="00884E00">
        <w:t>” hesabının haciz kapsamı dışına çıkarılmasına ilişkin</w:t>
      </w:r>
      <w:r>
        <w:t xml:space="preserve"> Mali Hizmetler Dairesi Başkanlığının</w:t>
      </w:r>
      <w:r w:rsidR="0077160C" w:rsidRPr="002B402E">
        <w:t xml:space="preserve"> </w:t>
      </w:r>
      <w:r>
        <w:t>21</w:t>
      </w:r>
      <w:r w:rsidR="004565BF" w:rsidRPr="002B402E">
        <w:t>.</w:t>
      </w:r>
      <w:r w:rsidR="002B402E">
        <w:t>01</w:t>
      </w:r>
      <w:r w:rsidR="004565BF" w:rsidRPr="002B402E">
        <w:t>.</w:t>
      </w:r>
      <w:r w:rsidR="0077160C" w:rsidRPr="002B402E">
        <w:t>202</w:t>
      </w:r>
      <w:r w:rsidR="002B402E">
        <w:t>6</w:t>
      </w:r>
      <w:r w:rsidR="0077160C" w:rsidRPr="002B402E">
        <w:t xml:space="preserve"> tarihli</w:t>
      </w:r>
      <w:r w:rsidR="00DC517B" w:rsidRPr="002B402E">
        <w:t xml:space="preserve"> ve E-</w:t>
      </w:r>
      <w:r>
        <w:t xml:space="preserve">2086635 </w:t>
      </w:r>
      <w:r w:rsidR="00DC517B" w:rsidRPr="002B402E">
        <w:t>sayılı</w:t>
      </w:r>
      <w:r w:rsidR="0077160C" w:rsidRPr="002B402E">
        <w:t xml:space="preserve"> </w:t>
      </w:r>
      <w:r w:rsidR="00DC517B" w:rsidRPr="002B402E">
        <w:t>yazısı</w:t>
      </w:r>
      <w:r w:rsidR="0077160C" w:rsidRPr="002B402E">
        <w:t xml:space="preserve"> Büyükşehir Belediye Meclisimizin </w:t>
      </w:r>
      <w:r w:rsidR="001213EF">
        <w:t>09</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3911C1" w:rsidRDefault="0077160C" w:rsidP="003911C1">
      <w:pPr>
        <w:tabs>
          <w:tab w:val="left" w:pos="9356"/>
        </w:tabs>
        <w:ind w:right="283" w:firstLine="708"/>
        <w:jc w:val="both"/>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1213EF">
        <w:t xml:space="preserve"> </w:t>
      </w:r>
      <w:r w:rsidR="003911C1">
        <w:t xml:space="preserve">Belediyemizin her türlü gelirleri, menkul ve gayrimenkul malları, bankalardaki mevduatları, 3. şahıslardaki alacaklarımız üzerine zaman zaman çeşitli nedenlerle borçlu olduğumuz kişi ya da kuruluşlarca haciz konmaktadır. Bu nedenlerle </w:t>
      </w:r>
      <w:r w:rsidR="00F8655F">
        <w:t>Belediyemizce</w:t>
      </w:r>
      <w:r w:rsidR="003911C1">
        <w:t xml:space="preserve"> yürütülen kamu hizmetlerinin yürütülmesinde kesintiler ve gecikmeler yaşanmaktadır.</w:t>
      </w:r>
    </w:p>
    <w:p w:rsidR="003911C1" w:rsidRDefault="003911C1" w:rsidP="003911C1">
      <w:pPr>
        <w:tabs>
          <w:tab w:val="left" w:pos="9356"/>
        </w:tabs>
        <w:ind w:right="283" w:firstLine="708"/>
        <w:jc w:val="both"/>
      </w:pPr>
    </w:p>
    <w:p w:rsidR="0085785E" w:rsidRPr="002B402E" w:rsidRDefault="003911C1" w:rsidP="003911C1">
      <w:pPr>
        <w:tabs>
          <w:tab w:val="left" w:pos="9356"/>
        </w:tabs>
        <w:ind w:right="283" w:firstLine="708"/>
        <w:jc w:val="both"/>
      </w:pPr>
      <w:r>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bookmarkStart w:id="0" w:name="_GoBack"/>
      <w:bookmarkEnd w:id="0"/>
      <w:r w:rsidR="00F8655F">
        <w:t>Belediyemizin T</w:t>
      </w:r>
      <w:r>
        <w:t>. Vakıflar Bankası T.A.O. Tunalı Hilmi Şubesi nezdinde bulunan TR41 0001 5001 5800 7367 9923 28 IBAN numaralı “Ankara’da Kırsal Uyum AB</w:t>
      </w:r>
      <w:r w:rsidR="00F8655F">
        <w:t xml:space="preserve"> Proje Hesabı” isimli hesabı</w:t>
      </w:r>
      <w:r>
        <w:t>n</w:t>
      </w:r>
      <w:r w:rsidR="00F8655F">
        <w:t>ın</w:t>
      </w:r>
      <w:r>
        <w:t xml:space="preserve"> haciz kapsamı dışına çıkarılmasına ilişkin teklif</w:t>
      </w:r>
      <w:r w:rsidR="00F06F00">
        <w:t xml:space="preserve"> </w:t>
      </w:r>
      <w:r w:rsidR="0077160C" w:rsidRPr="002B402E">
        <w:t>oylanarak</w:t>
      </w:r>
      <w:r w:rsidR="005924CB" w:rsidRPr="002B402E">
        <w:t xml:space="preserve"> </w:t>
      </w:r>
      <w:r w:rsidR="0077160C" w:rsidRPr="002B402E">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3911C1">
      <w:t>196</w:t>
    </w:r>
    <w:r w:rsidR="00DC517B" w:rsidRPr="002D00A5">
      <w:t xml:space="preserve">                                             </w:t>
    </w:r>
    <w:r w:rsidR="00DC517B">
      <w:t xml:space="preserve">                                  </w:t>
    </w:r>
    <w:r w:rsidR="00DC517B" w:rsidRPr="002D00A5">
      <w:t xml:space="preserve">                           </w:t>
    </w:r>
    <w:r w:rsidR="00475990">
      <w:t xml:space="preserve">       </w:t>
    </w:r>
    <w:r w:rsidR="00DC517B">
      <w:t xml:space="preserve"> </w:t>
    </w:r>
    <w:r w:rsidR="001213EF">
      <w:t xml:space="preserve"> 09</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1C1"/>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655F"/>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2CDBC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1EF8-2901-4C7D-945E-40D7955F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1378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2026-02-10T12:46:00Z</cp:lastPrinted>
  <dcterms:created xsi:type="dcterms:W3CDTF">2026-02-10T11:56:00Z</dcterms:created>
  <dcterms:modified xsi:type="dcterms:W3CDTF">2026-02-10T12:46:00Z</dcterms:modified>
</cp:coreProperties>
</file>