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3578A" w:rsidP="003859DF">
      <w:pPr>
        <w:ind w:right="-1" w:firstLine="708"/>
        <w:jc w:val="both"/>
      </w:pPr>
      <w:r>
        <w:t xml:space="preserve">Mamak İlçesi </w:t>
      </w:r>
      <w:proofErr w:type="spellStart"/>
      <w:r>
        <w:t>Kutludüğün</w:t>
      </w:r>
      <w:proofErr w:type="spellEnd"/>
      <w:r>
        <w:t xml:space="preserve"> Mahallesi sınırları içerisinde bulunan Yunuslar Deresinin ıslah edilmesine </w:t>
      </w:r>
      <w:r w:rsidR="00855A64" w:rsidRPr="00C1697D">
        <w:t>ilişkin</w:t>
      </w:r>
      <w:r w:rsidR="00855A64">
        <w:t xml:space="preserve"> </w:t>
      </w:r>
      <w:r>
        <w:t>Su ve Kanal Hizmetleri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F4409F">
        <w:t>3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>
        <w:t>20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C719B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63578A">
        <w:t xml:space="preserve">Mamak İlçesi </w:t>
      </w:r>
      <w:proofErr w:type="spellStart"/>
      <w:r w:rsidR="0063578A">
        <w:t>Kutludüğün</w:t>
      </w:r>
      <w:proofErr w:type="spellEnd"/>
      <w:r w:rsidR="0063578A">
        <w:t xml:space="preserve"> Mahallesi sınırları içerisinde bulunan Yunuslar Deresinin ıslah edilmesi</w:t>
      </w:r>
      <w:r w:rsidR="0063578A">
        <w:t>ne</w:t>
      </w:r>
      <w:r w:rsidR="004A70BD">
        <w:t xml:space="preserve"> </w:t>
      </w:r>
      <w:r w:rsidR="00936478" w:rsidRPr="00896330">
        <w:t xml:space="preserve">ilişkin </w:t>
      </w:r>
      <w:r w:rsidR="0063578A">
        <w:t xml:space="preserve">Su ve Kanal Hizmetleri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E642F6">
      <w:t>30</w:t>
    </w:r>
    <w:r w:rsidR="0063578A">
      <w:t>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19B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A70B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78A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81B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09D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0481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2F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6D8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8DC4-ECD4-445F-8CFD-BB67C35A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2026-02-13T07:06:00Z</dcterms:created>
  <dcterms:modified xsi:type="dcterms:W3CDTF">2026-02-13T07:06:00Z</dcterms:modified>
</cp:coreProperties>
</file>