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EE" w:rsidRDefault="00B63F9A" w:rsidP="00B63F9A">
      <w:pPr>
        <w:ind w:right="-1"/>
        <w:jc w:val="center"/>
      </w:pPr>
      <w:r>
        <w:t>K A R A R</w:t>
      </w:r>
    </w:p>
    <w:p w:rsidR="00FB09C2" w:rsidRDefault="00FB09C2" w:rsidP="00B63F9A">
      <w:pPr>
        <w:ind w:right="-1"/>
        <w:jc w:val="center"/>
      </w:pPr>
    </w:p>
    <w:p w:rsidR="00EC582E" w:rsidRDefault="00EE35C5" w:rsidP="00AA7ED1">
      <w:pPr>
        <w:ind w:right="-1" w:firstLine="708"/>
        <w:jc w:val="both"/>
      </w:pPr>
      <w:r>
        <w:t>Çankaya İlçesi 50. Yıl Mahallesi 29313 ada doğusundaki park alanında doğalgaz basınç düşürme istasyonu ayrılmasına yönelik 1/1000 ölçekli uygulama imar plan değişikliğine</w:t>
      </w:r>
      <w:r w:rsidR="002873A2"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039AD">
        <w:t>22</w:t>
      </w:r>
      <w:r w:rsidR="00005846">
        <w:t>.</w:t>
      </w:r>
      <w:r w:rsidR="00A06233">
        <w:t>1</w:t>
      </w:r>
      <w:r w:rsidR="00C84895">
        <w:t>2</w:t>
      </w:r>
      <w:r w:rsidR="00B52587">
        <w:t>.2025</w:t>
      </w:r>
      <w:r w:rsidR="00A36F50">
        <w:t xml:space="preserve"> tarihli ve </w:t>
      </w:r>
      <w:r w:rsidR="00C84895">
        <w:t>4</w:t>
      </w:r>
      <w:r w:rsidR="005D221F">
        <w:t>5</w:t>
      </w:r>
      <w:r>
        <w:t>9</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EE35C5" w:rsidRDefault="00EC582E" w:rsidP="00EE35C5">
      <w:pPr>
        <w:tabs>
          <w:tab w:val="left" w:pos="9638"/>
        </w:tabs>
        <w:ind w:right="-1" w:firstLine="709"/>
        <w:jc w:val="both"/>
      </w:pPr>
      <w:r w:rsidRPr="00E35A5A">
        <w:t>Konu üzerinde yapılan görüşmelerde;</w:t>
      </w:r>
      <w:r w:rsidR="002C5AA0">
        <w:t xml:space="preserve"> </w:t>
      </w:r>
      <w:proofErr w:type="spellStart"/>
      <w:r w:rsidR="00EE35C5" w:rsidRPr="00831E58">
        <w:t>BAŞKENTGAZ’ın</w:t>
      </w:r>
      <w:proofErr w:type="spellEnd"/>
      <w:r w:rsidR="00EE35C5" w:rsidRPr="00831E58">
        <w:t xml:space="preserve"> 19.09.2025 tarihli ve 139021 sayılı yazısı ekinde sunulan; Çankaya İlçesi</w:t>
      </w:r>
      <w:r w:rsidR="00EE35C5">
        <w:t xml:space="preserve"> 50.Yıl Mahallesi</w:t>
      </w:r>
      <w:r w:rsidR="00EE35C5" w:rsidRPr="00831E58">
        <w:t xml:space="preserve"> 29313 ada doğusundaki park alanında doğalgaz basınç düşürme istasyonu ayrılmasına ilişkin </w:t>
      </w:r>
      <w:r w:rsidR="00EE35C5" w:rsidRPr="00831E58">
        <w:rPr>
          <w:iCs/>
        </w:rPr>
        <w:t xml:space="preserve">"1/1000 ölçekli uygulama imar planı değişikliği </w:t>
      </w:r>
      <w:proofErr w:type="spellStart"/>
      <w:r w:rsidR="00EE35C5" w:rsidRPr="00831E58">
        <w:rPr>
          <w:iCs/>
        </w:rPr>
        <w:t>teklifi"</w:t>
      </w:r>
      <w:r w:rsidR="00EE35C5">
        <w:rPr>
          <w:iCs/>
        </w:rPr>
        <w:t>nin</w:t>
      </w:r>
      <w:proofErr w:type="spellEnd"/>
      <w:r w:rsidR="00EE35C5">
        <w:t xml:space="preserve"> 5216 sayılı Kanun uyarınca İmar ve Şehircilik Dairesi </w:t>
      </w:r>
      <w:r w:rsidR="00EE35C5" w:rsidRPr="00831E58">
        <w:t>Başkanlığı</w:t>
      </w:r>
      <w:r w:rsidR="00EE35C5">
        <w:t>na sunulduğu,</w:t>
      </w:r>
    </w:p>
    <w:p w:rsidR="00EE35C5" w:rsidRDefault="00EE35C5" w:rsidP="00EE35C5">
      <w:pPr>
        <w:tabs>
          <w:tab w:val="left" w:pos="9638"/>
        </w:tabs>
        <w:ind w:right="-1" w:firstLine="709"/>
        <w:jc w:val="both"/>
      </w:pPr>
    </w:p>
    <w:p w:rsidR="00EE35C5" w:rsidRDefault="00EE35C5" w:rsidP="00EE35C5">
      <w:pPr>
        <w:tabs>
          <w:tab w:val="left" w:pos="9638"/>
        </w:tabs>
        <w:ind w:right="-1" w:firstLine="709"/>
        <w:jc w:val="both"/>
      </w:pPr>
      <w:r w:rsidRPr="00831E58">
        <w:rPr>
          <w:b/>
          <w:bCs/>
        </w:rPr>
        <w:t>Yapılan incelemede;</w:t>
      </w:r>
    </w:p>
    <w:p w:rsidR="00EE35C5" w:rsidRDefault="00EE35C5" w:rsidP="00EE35C5">
      <w:pPr>
        <w:tabs>
          <w:tab w:val="left" w:pos="9638"/>
        </w:tabs>
        <w:ind w:right="-1" w:firstLine="709"/>
        <w:jc w:val="both"/>
      </w:pPr>
      <w:r w:rsidRPr="00831E58">
        <w:rPr>
          <w:b/>
          <w:bCs/>
        </w:rPr>
        <w:t>Teklife Konu Alanın Mülkiyet ve Mevcut İmar Durumunu;</w:t>
      </w:r>
      <w:r>
        <w:t> Çankaya İlçesi</w:t>
      </w:r>
      <w:r w:rsidRPr="00831E58">
        <w:t xml:space="preserve"> 50. Yıl Mahallesinden gelen doğalgaz taleplerinin karşılanması amacıyla, söz konusu bölgenin yatırım kapsamına alınmış olduğundan, 3500 m³/h kapasiteli RS-C doğalgaz basınç düşürme istasyonu yapılmasının planlandığı, Ankara Büyükşehir Belediye Meclisi’nin 17.02.2012 tarih ve 287 sayılı Kararı ile onaylanan 50.Yıl Parkı ve çevresi KDGPA 1/1000 ölçekli uygulama imar planı revizyonu kapsamında </w:t>
      </w:r>
      <w:r w:rsidRPr="00831E58">
        <w:rPr>
          <w:iCs/>
        </w:rPr>
        <w:t>"Park Alanı"</w:t>
      </w:r>
      <w:r w:rsidRPr="00831E58">
        <w:t> kullanımında olduğu,</w:t>
      </w:r>
    </w:p>
    <w:p w:rsidR="00EE35C5" w:rsidRDefault="00EE35C5" w:rsidP="00EE35C5">
      <w:pPr>
        <w:tabs>
          <w:tab w:val="left" w:pos="9638"/>
        </w:tabs>
        <w:ind w:right="-1" w:firstLine="709"/>
        <w:jc w:val="both"/>
      </w:pPr>
    </w:p>
    <w:p w:rsidR="00EE35C5" w:rsidRDefault="00EE35C5" w:rsidP="00EE35C5">
      <w:pPr>
        <w:tabs>
          <w:tab w:val="left" w:pos="9638"/>
        </w:tabs>
        <w:ind w:right="-1" w:firstLine="709"/>
        <w:jc w:val="both"/>
        <w:rPr>
          <w:bCs/>
        </w:rPr>
      </w:pPr>
      <w:r w:rsidRPr="00831E58">
        <w:rPr>
          <w:b/>
          <w:bCs/>
        </w:rPr>
        <w:t xml:space="preserve">Plan Teklifi ve Açıklama Raporunda; </w:t>
      </w:r>
      <w:r w:rsidRPr="00831E58">
        <w:rPr>
          <w:bCs/>
        </w:rPr>
        <w:t>Çankaya İlçesi 50.Yıl Mahallesi 29313 adanın doğusundaki park alanında talep edilen doğalgaz basınç düşürme istasyonuna ait kurum görüşlerinin talep edildiği, ASKİ Genel Müdürlüğü Planlama ve Yatırım Dairesi Başkanlığı ve Planlama Şube Müdürlüğünün 28.07.2025 tarih ve 863534 sayılı yazısında "Söz konusu alanda mevcut hatlar, pissu ve içme suyu altyapı tesislerimiz bulunmakta olup, sayısalı yazımız ekinde gönderilmektedir. Planlama esnasında mevcutlarımızın korunması hususunda, bilgilerinizi ve gereğini rica ederim." şeklinde görüş verdiği,  Başkent Elektrik Dağıtım A.Ş.'</w:t>
      </w:r>
      <w:proofErr w:type="spellStart"/>
      <w:r w:rsidRPr="00831E58">
        <w:rPr>
          <w:bCs/>
        </w:rPr>
        <w:t>nin</w:t>
      </w:r>
      <w:proofErr w:type="spellEnd"/>
      <w:r w:rsidRPr="00831E58">
        <w:rPr>
          <w:bCs/>
        </w:rPr>
        <w:t xml:space="preserve"> 29.07.2025 tarih ve 699406 sayılı kurum görüş yazısında, "Çankaya İlçesi, 50. Yıl Mahallesi 29313 ada doğusunda yer alan ve ekte sunduğunuz krokide belirtilen park alanı üzerinde 3500 m3/h kapasiteli ve 7x5=35 büyüklüğünde yapılması planlanan RS-C doğal gaz basınç düşürme istasyon alanının imalatı noktasında konunun uygunluğuna ilişkin görüşümüzün sunulması istenmektedir. İlgi yazıda talep ettiğiniz bölgedeki altyapı ve üstyapı tesislerimize ait güzergâh bilgileri coğrafi bilgi sistemimiz üzerinden alınarak yazımız ekinde bilgilerinize sunulmuştur. Belirtilen veriler, tiplerine göre ayrı katmanlarda düzenlenmiştir. Söz konusu verilerin içerisinde güncellenmemiş veya sehven unutulmuş tesis bilgileri bulunabilmektedir. Şirketimiz bünyesinde sistemimizde kayıtlı olan verilerimizin doğruluğunu arttırmaya ve düzeltmeye yönelik çalışmalarımız devam etmektedir. Bu doğrultuda verilerdeki eksiklik ve hata ihtimali göz önünde bulundurularak, yapılacak çalışmalarda özellikle kazı işleminin iş makinası yerine el ile özenli çalışma şeklinde yapılması gerekliliğini hatırlatırız. Bilgilerin, çalışmalarınızda kontrolsüz kullanılması durumunda meydana gelebilecek olumsuzluklardan Şirketimizin mesul tutulmayacağını belirtmek isteriz. Kurumunuz tarafından yapılacak çalışmalara başlanılmadan önce 186 Çağrı Merkezi kanalıyla ihbar bırakmanız faydalı olacaktır. Elektrik Kuvvetli Akım Tesisleri Yönetmeliği'nde belirtilen yatay ve düşey emniyet mesafelerine (*) riayet edilmesi gerektiğini belirtmek isteriz. Coğrafi Bilgi Sistemi verilerine göre talep edilen alanın önündeki sokaktan geçen yüksek gerilim yeraltı kabloları, alçak gerilim yeraltı kabloları bulunmaktadır. EKAT ve ilgili diğer mevzuatlarda belirtilen yaklaşım mesafelerinin sağlanması gerekmektedir." denildiği,</w:t>
      </w:r>
    </w:p>
    <w:p w:rsidR="00EE35C5" w:rsidRDefault="00EE35C5" w:rsidP="00EE35C5">
      <w:pPr>
        <w:tabs>
          <w:tab w:val="left" w:pos="9638"/>
        </w:tabs>
        <w:ind w:right="-1"/>
        <w:jc w:val="center"/>
      </w:pPr>
    </w:p>
    <w:p w:rsidR="00EE35C5" w:rsidRDefault="00EE35C5" w:rsidP="00EE35C5">
      <w:pPr>
        <w:tabs>
          <w:tab w:val="left" w:pos="9638"/>
        </w:tabs>
        <w:ind w:right="-1"/>
        <w:jc w:val="center"/>
      </w:pPr>
      <w:r>
        <w:t>-2-</w:t>
      </w:r>
    </w:p>
    <w:p w:rsidR="00EE35C5" w:rsidRDefault="00EE35C5" w:rsidP="00EE35C5">
      <w:pPr>
        <w:tabs>
          <w:tab w:val="left" w:pos="9638"/>
        </w:tabs>
        <w:ind w:right="-1"/>
        <w:jc w:val="center"/>
      </w:pPr>
    </w:p>
    <w:p w:rsidR="00EE35C5" w:rsidRPr="00831E58" w:rsidRDefault="00EE35C5" w:rsidP="00EE35C5">
      <w:pPr>
        <w:tabs>
          <w:tab w:val="left" w:pos="9638"/>
        </w:tabs>
        <w:ind w:right="-1"/>
        <w:jc w:val="center"/>
      </w:pPr>
    </w:p>
    <w:p w:rsidR="00EE35C5" w:rsidRDefault="00EE35C5" w:rsidP="00EE35C5">
      <w:pPr>
        <w:tabs>
          <w:tab w:val="left" w:pos="9638"/>
        </w:tabs>
        <w:ind w:right="-1" w:firstLine="709"/>
        <w:jc w:val="both"/>
      </w:pPr>
    </w:p>
    <w:p w:rsidR="00EE35C5" w:rsidRDefault="00EE35C5" w:rsidP="00EE35C5">
      <w:pPr>
        <w:tabs>
          <w:tab w:val="left" w:pos="9638"/>
        </w:tabs>
        <w:ind w:right="-1" w:firstLine="709"/>
        <w:jc w:val="both"/>
      </w:pPr>
      <w:r w:rsidRPr="00831E58">
        <w:rPr>
          <w:b/>
          <w:bCs/>
        </w:rPr>
        <w:t>1/1000 Ölçekli UİP Teklifinde;</w:t>
      </w:r>
    </w:p>
    <w:p w:rsidR="00EE35C5" w:rsidRDefault="00EE35C5" w:rsidP="00EE35C5">
      <w:pPr>
        <w:tabs>
          <w:tab w:val="left" w:pos="9638"/>
        </w:tabs>
        <w:ind w:right="-1" w:firstLine="709"/>
        <w:jc w:val="both"/>
        <w:rPr>
          <w:iCs/>
        </w:rPr>
      </w:pPr>
      <w:r>
        <w:rPr>
          <w:iCs/>
        </w:rPr>
        <w:t xml:space="preserve">"1. </w:t>
      </w:r>
      <w:r w:rsidRPr="00831E58">
        <w:rPr>
          <w:iCs/>
        </w:rPr>
        <w:t>Doğalgaz regülatör istasyonunun çevre güvenliği "Başkent Doğalgaz Dağıtım Gayrimenkul Yatırım Ortaklığı A:Ş" tarafından sağlanacaktır.</w:t>
      </w:r>
    </w:p>
    <w:p w:rsidR="00EE35C5" w:rsidRDefault="00EE35C5" w:rsidP="00EE35C5">
      <w:pPr>
        <w:tabs>
          <w:tab w:val="left" w:pos="9638"/>
        </w:tabs>
        <w:ind w:right="-1" w:firstLine="709"/>
        <w:jc w:val="both"/>
      </w:pPr>
    </w:p>
    <w:p w:rsidR="00EE35C5" w:rsidRDefault="00EE35C5" w:rsidP="00EE35C5">
      <w:pPr>
        <w:tabs>
          <w:tab w:val="left" w:pos="9638"/>
        </w:tabs>
        <w:ind w:right="-1" w:firstLine="709"/>
        <w:jc w:val="both"/>
        <w:rPr>
          <w:iCs/>
        </w:rPr>
      </w:pPr>
      <w:r w:rsidRPr="00831E58">
        <w:rPr>
          <w:iCs/>
        </w:rPr>
        <w:t>2. Doğalgaz regülatör istasyonu; çevresinde 1</w:t>
      </w:r>
      <w:r>
        <w:rPr>
          <w:iCs/>
        </w:rPr>
        <w:t>m</w:t>
      </w:r>
      <w:r w:rsidRPr="00831E58">
        <w:rPr>
          <w:iCs/>
        </w:rPr>
        <w:t>'lik koruma bandı bırakılarak dış cephesi görsel açıdan estetik olmak üzere tel çitle çevrilecek veya yer altına alınacaktır.</w:t>
      </w:r>
    </w:p>
    <w:p w:rsidR="00EE35C5" w:rsidRDefault="00EE35C5" w:rsidP="00EE35C5">
      <w:pPr>
        <w:tabs>
          <w:tab w:val="left" w:pos="9638"/>
        </w:tabs>
        <w:ind w:right="-1" w:firstLine="709"/>
        <w:jc w:val="both"/>
      </w:pPr>
    </w:p>
    <w:p w:rsidR="00EE35C5" w:rsidRDefault="00EE35C5" w:rsidP="00EE35C5">
      <w:pPr>
        <w:tabs>
          <w:tab w:val="left" w:pos="9638"/>
        </w:tabs>
        <w:ind w:right="-1" w:firstLine="709"/>
        <w:jc w:val="both"/>
        <w:rPr>
          <w:iCs/>
        </w:rPr>
      </w:pPr>
      <w:r w:rsidRPr="00831E58">
        <w:rPr>
          <w:iCs/>
        </w:rPr>
        <w:t xml:space="preserve">3. Doğalgaz </w:t>
      </w:r>
      <w:proofErr w:type="spellStart"/>
      <w:r w:rsidRPr="00831E58">
        <w:rPr>
          <w:iCs/>
        </w:rPr>
        <w:t>regütatör</w:t>
      </w:r>
      <w:proofErr w:type="spellEnd"/>
      <w:r w:rsidRPr="00831E58">
        <w:rPr>
          <w:iCs/>
        </w:rPr>
        <w:t xml:space="preserve"> alanının kiralama/kamulaştırma bedeli "Başkent Doğalgaz Dağıtım Gayrimenkul Yatırım Ortaklığı A.Ş</w:t>
      </w:r>
      <w:r>
        <w:rPr>
          <w:iCs/>
        </w:rPr>
        <w:t>.</w:t>
      </w:r>
      <w:r w:rsidRPr="00831E58">
        <w:rPr>
          <w:iCs/>
        </w:rPr>
        <w:t>" tarafından karşılanacaktır. "</w:t>
      </w:r>
    </w:p>
    <w:p w:rsidR="00EE35C5" w:rsidRDefault="00EE35C5" w:rsidP="00EE35C5">
      <w:pPr>
        <w:tabs>
          <w:tab w:val="left" w:pos="9638"/>
        </w:tabs>
        <w:ind w:right="-1" w:firstLine="709"/>
        <w:jc w:val="both"/>
      </w:pPr>
      <w:bookmarkStart w:id="0" w:name="_GoBack"/>
      <w:bookmarkEnd w:id="0"/>
    </w:p>
    <w:p w:rsidR="00EE35C5" w:rsidRDefault="00EE35C5" w:rsidP="00EE35C5">
      <w:pPr>
        <w:tabs>
          <w:tab w:val="left" w:pos="9638"/>
        </w:tabs>
        <w:ind w:right="-1" w:firstLine="709"/>
        <w:jc w:val="both"/>
      </w:pPr>
      <w:r w:rsidRPr="00831E58">
        <w:t>Şeklinde 3 adet plan notu önerildiği,</w:t>
      </w:r>
    </w:p>
    <w:p w:rsidR="00EE35C5" w:rsidRDefault="00EE35C5" w:rsidP="00EE35C5">
      <w:pPr>
        <w:tabs>
          <w:tab w:val="left" w:pos="9638"/>
        </w:tabs>
        <w:ind w:right="-1" w:firstLine="709"/>
        <w:jc w:val="both"/>
      </w:pPr>
    </w:p>
    <w:p w:rsidR="00EE35C5" w:rsidRDefault="00EE35C5" w:rsidP="00EE35C5">
      <w:pPr>
        <w:tabs>
          <w:tab w:val="left" w:pos="9638"/>
        </w:tabs>
        <w:ind w:right="-1" w:firstLine="709"/>
        <w:jc w:val="both"/>
      </w:pPr>
      <w:r w:rsidRPr="00831E58">
        <w:rPr>
          <w:b/>
          <w:bCs/>
        </w:rPr>
        <w:t>Başkanlığımızca yapılan değerlendirmede;</w:t>
      </w:r>
      <w:r>
        <w:t> Çankaya İlçesi 50.Yıl Mahallesi</w:t>
      </w:r>
      <w:r w:rsidRPr="00831E58">
        <w:t xml:space="preserve"> 29313 adanın doğusunda bulunan park alanında </w:t>
      </w:r>
      <w:r w:rsidRPr="00831E58">
        <w:rPr>
          <w:iCs/>
        </w:rPr>
        <w:t>"Doğalgaz Regülatör (İstasyon) Alanı" </w:t>
      </w:r>
      <w:r w:rsidRPr="00831E58">
        <w:t>ayrılmasına ilişkin, 1/1000 ölçekli uygulama imar planı değişikliği teklifinin, Büyükşehir Belediyemiz Meclisi'nce değerlendirilmesi gerekti</w:t>
      </w:r>
      <w:r>
        <w:t>ği görüş ve sonucuna varıldığı,</w:t>
      </w:r>
    </w:p>
    <w:p w:rsidR="00EE35C5" w:rsidRDefault="00EE35C5" w:rsidP="00EE35C5">
      <w:pPr>
        <w:tabs>
          <w:tab w:val="left" w:pos="9638"/>
        </w:tabs>
        <w:ind w:right="-1" w:firstLine="709"/>
        <w:jc w:val="both"/>
      </w:pPr>
    </w:p>
    <w:p w:rsidR="001756AB" w:rsidRDefault="00EE35C5" w:rsidP="00EE35C5">
      <w:pPr>
        <w:tabs>
          <w:tab w:val="left" w:pos="9638"/>
        </w:tabs>
        <w:ind w:right="-1" w:firstLine="709"/>
        <w:jc w:val="both"/>
      </w:pPr>
      <w:r>
        <w:t>Hususları tespit edilmiş olup, Çankaya İlçesi</w:t>
      </w:r>
      <w:r w:rsidRPr="00831E58">
        <w:t xml:space="preserve"> 50.Yıl Mahallesi 29313 adanın doğusunda bulunan park alanında </w:t>
      </w:r>
      <w:r w:rsidRPr="00831E58">
        <w:rPr>
          <w:iCs/>
        </w:rPr>
        <w:t xml:space="preserve">Doğalgaz Regülatör (İstasyon) Alanı ayrılmasına </w:t>
      </w:r>
      <w:r>
        <w:rPr>
          <w:iCs/>
        </w:rPr>
        <w:t>yönelik</w:t>
      </w:r>
      <w:r w:rsidRPr="00831E58">
        <w:rPr>
          <w:iCs/>
        </w:rPr>
        <w:t xml:space="preserve"> 1/1000 ölçekli uygulama imar planı teklifinin</w:t>
      </w:r>
      <w:r>
        <w:rPr>
          <w:iCs/>
        </w:rPr>
        <w:t xml:space="preserve"> “</w:t>
      </w:r>
      <w:proofErr w:type="spellStart"/>
      <w:r w:rsidRPr="0057710B">
        <w:rPr>
          <w:iCs/>
        </w:rPr>
        <w:t>onayı”</w:t>
      </w:r>
      <w:r>
        <w:rPr>
          <w:iCs/>
        </w:rPr>
        <w:t>na</w:t>
      </w:r>
      <w:proofErr w:type="spellEnd"/>
      <w:r w:rsidR="00EB4240">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EB4240" w:rsidRDefault="00EB4240" w:rsidP="005D13A5">
      <w:pPr>
        <w:tabs>
          <w:tab w:val="left" w:pos="0"/>
        </w:tabs>
        <w:ind w:right="-1" w:firstLine="709"/>
        <w:jc w:val="both"/>
      </w:pPr>
    </w:p>
    <w:p w:rsidR="00C039AD" w:rsidRDefault="00C039A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3E3D1B">
      <w:t>3</w:t>
    </w:r>
    <w:r w:rsidR="00EE35C5">
      <w:t>5</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5B3"/>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3A2"/>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3D1B"/>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2B93"/>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221F"/>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A3"/>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0D0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9AD"/>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5646"/>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5C5"/>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09C2"/>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5C24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E2FF2-3C42-4704-B970-A62A7837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4305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2026-01-14T08:27:00Z</dcterms:created>
  <dcterms:modified xsi:type="dcterms:W3CDTF">2026-01-14T08:27:00Z</dcterms:modified>
</cp:coreProperties>
</file>