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20" w:rsidRDefault="00420E20"/>
    <w:p w:rsidR="00420E20" w:rsidRDefault="00420E20"/>
    <w:p w:rsidR="00420E20" w:rsidRDefault="00420E2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1360">
        <w:t>1</w:t>
      </w:r>
      <w:r w:rsidR="006A53AB">
        <w:t>5</w:t>
      </w:r>
      <w:r w:rsidR="00DA53C6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</w:t>
      </w:r>
      <w:r w:rsidR="00420E20">
        <w:t xml:space="preserve">  </w:t>
      </w:r>
      <w:r w:rsidR="004B2891" w:rsidRPr="002D00A5">
        <w:t xml:space="preserve">  </w:t>
      </w:r>
      <w:r w:rsidR="00833D98" w:rsidRPr="002D00A5">
        <w:t xml:space="preserve">    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420E20">
        <w:t>1</w:t>
      </w:r>
      <w:r w:rsidR="004F1360">
        <w:t>6</w:t>
      </w:r>
      <w:r w:rsidR="00305F2F">
        <w:t>.</w:t>
      </w:r>
      <w:r w:rsidR="00420E20">
        <w:t>01</w:t>
      </w:r>
      <w:r w:rsidR="00661F8C">
        <w:t>.202</w:t>
      </w:r>
      <w:r w:rsidR="00420E20">
        <w:t>6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DA53C6" w:rsidP="00D06D39">
      <w:pPr>
        <w:tabs>
          <w:tab w:val="left" w:pos="9356"/>
        </w:tabs>
        <w:ind w:right="-1" w:firstLine="708"/>
        <w:jc w:val="both"/>
      </w:pPr>
      <w:r>
        <w:t>Belediyemiz tarafından Oğuzlar Belediyesinin kent mobilyası ihtiyacının karşılanmasına yönelik protokol düzenlenmesine</w:t>
      </w:r>
      <w:r w:rsidR="005D00C6" w:rsidRPr="008D7F0F">
        <w:t xml:space="preserve"> </w:t>
      </w:r>
      <w:r w:rsidR="00AA4B2B" w:rsidRPr="00AA4B2B">
        <w:t xml:space="preserve">ilişkin </w:t>
      </w:r>
      <w:r>
        <w:t>Çevre Koruma ve Kontrol</w:t>
      </w:r>
      <w:r w:rsidR="00AA4B2B" w:rsidRPr="00AA4B2B">
        <w:t xml:space="preserve"> Dairesi Başkanlığının </w:t>
      </w:r>
      <w:r w:rsidR="00AA4B2B">
        <w:t>1</w:t>
      </w:r>
      <w:r w:rsidR="006A53AB">
        <w:t>6</w:t>
      </w:r>
      <w:r w:rsidR="00AA4B2B" w:rsidRPr="00AA4B2B">
        <w:t>.</w:t>
      </w:r>
      <w:r w:rsidR="00AA4B2B">
        <w:t>01</w:t>
      </w:r>
      <w:r w:rsidR="00AA4B2B" w:rsidRPr="00AA4B2B">
        <w:t>.202</w:t>
      </w:r>
      <w:r w:rsidR="00AA4B2B">
        <w:t>6</w:t>
      </w:r>
      <w:r w:rsidR="00AA4B2B" w:rsidRPr="00AA4B2B">
        <w:t xml:space="preserve"> tarihli ve E-</w:t>
      </w:r>
      <w:r w:rsidR="006A53AB">
        <w:t>206</w:t>
      </w:r>
      <w:r>
        <w:t>6372</w:t>
      </w:r>
      <w:r w:rsidR="00AA4B2B" w:rsidRPr="00AA4B2B">
        <w:t xml:space="preserve"> sayılı yazısı Büyükşehir Belediye Meclisimizin 1</w:t>
      </w:r>
      <w:r w:rsidR="00D06D39">
        <w:t>6</w:t>
      </w:r>
      <w:r w:rsidR="00AA4B2B" w:rsidRPr="00AA4B2B">
        <w:t>.01.2026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EC2401" w:rsidRDefault="004168F8" w:rsidP="004359B8">
      <w:pPr>
        <w:tabs>
          <w:tab w:val="left" w:pos="9356"/>
        </w:tabs>
        <w:ind w:right="-1" w:firstLine="709"/>
        <w:jc w:val="both"/>
      </w:pPr>
      <w:proofErr w:type="gramStart"/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</w:t>
      </w:r>
      <w:r w:rsidR="004359B8">
        <w:t xml:space="preserve"> üzerinde yapılan görüşmelerde</w:t>
      </w:r>
      <w:r w:rsidR="00CF73DC">
        <w:t>n sonra</w:t>
      </w:r>
      <w:r w:rsidR="004359B8">
        <w:t xml:space="preserve">; </w:t>
      </w:r>
      <w:r w:rsidR="00DA53C6">
        <w:t xml:space="preserve">Ankara Büyükşehir Belediye Meclisi ile karşılıklı olarak "Kardeş Belediye" olarak kabul edilen Oğuzlar Belediyesi Başkanlığına; 5393 </w:t>
      </w:r>
      <w:r w:rsidR="00792401">
        <w:t>s</w:t>
      </w:r>
      <w:bookmarkStart w:id="0" w:name="_GoBack"/>
      <w:bookmarkEnd w:id="0"/>
      <w:r w:rsidR="00DA53C6">
        <w:t>ayılı Belediye Kanununun 18'inci Maddesinin (p) fıkrasında; "Yurt içindeki ve Çevre</w:t>
      </w:r>
      <w:r w:rsidR="004359B8">
        <w:t xml:space="preserve"> </w:t>
      </w:r>
      <w:r w:rsidR="00DA53C6">
        <w:t>ve Şehircilik Bakanlığının izniyle yurt dışındaki belediyeler ve mahallî idare birlikleriyle karşılıklı iş birliği yapılmasına; kardeş kent ilişkileri kurulmasına; ekonomik ve sosyal ilişkileri geliştirmek amacıyla kültür, sanat ve spor gibi</w:t>
      </w:r>
      <w:r w:rsidR="004359B8">
        <w:t xml:space="preserve"> </w:t>
      </w:r>
      <w:r w:rsidR="00DA53C6">
        <w:t>alanlarda faaliyet ve projeler gerçekleştirilmesine; bu çerçevede arsa, bina ve benzeri tesisleri yapma, yaptırma, kiralama veya tahsis etmeye karar vermek." hükmü uyarınca, bütçe imkânları ölçüsünde karşılanmak üzere sosyal</w:t>
      </w:r>
      <w:r w:rsidR="004359B8">
        <w:t xml:space="preserve"> </w:t>
      </w:r>
      <w:r w:rsidR="00DA53C6">
        <w:t>nitelikli olan kent mobilyası malzemelerinin teslim edilmesi adına Çevre Koruma ve Kontrol Dairesi Başkanlığına yetki verilmesi, Ankara Büyükşehir Belediyesi ve Oğuzlar Belediye</w:t>
      </w:r>
      <w:r w:rsidR="00792401">
        <w:t xml:space="preserve"> </w:t>
      </w:r>
      <w:r w:rsidR="00DA53C6">
        <w:t>Başkanlığı arasında anlaşmanın sağlanması</w:t>
      </w:r>
      <w:r w:rsidR="004359B8">
        <w:t xml:space="preserve"> </w:t>
      </w:r>
      <w:r w:rsidR="00DA53C6">
        <w:t>amacıyla, düzenlenec</w:t>
      </w:r>
      <w:r w:rsidR="00792401">
        <w:t>ek protokolleri imzalamak üzere</w:t>
      </w:r>
      <w:r w:rsidR="00DA53C6">
        <w:t xml:space="preserve"> Büyükşehir Belediye Başkanına veya görevlendireceği Belediye personeline </w:t>
      </w:r>
      <w:r w:rsidR="004359B8">
        <w:t xml:space="preserve">yetkisi verilmesine </w:t>
      </w:r>
      <w:r w:rsidR="00D06D39">
        <w:t xml:space="preserve">ilişkin teklif </w:t>
      </w:r>
      <w:r w:rsidR="000404C2">
        <w:t xml:space="preserve">oylanarak </w:t>
      </w:r>
      <w:r w:rsidR="00E227D6" w:rsidRPr="007120CB">
        <w:t>oybirliği ile kabul edildi.</w:t>
      </w:r>
      <w:proofErr w:type="gramEnd"/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067C4C" w:rsidTr="00420E20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690" w:type="dxa"/>
            <w:vAlign w:val="center"/>
          </w:tcPr>
          <w:p w:rsidR="00E50C95" w:rsidRDefault="00420E20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977" w:type="dxa"/>
            <w:vAlign w:val="center"/>
          </w:tcPr>
          <w:p w:rsidR="005E191E" w:rsidRDefault="00420E20" w:rsidP="00420E20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9B8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0C6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3AB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01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90D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6D73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04F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3DC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74C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3C6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27E4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981E-06D5-4009-9AC2-B964AA65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2025-11-17T10:27:00Z</cp:lastPrinted>
  <dcterms:created xsi:type="dcterms:W3CDTF">2026-01-19T07:40:00Z</dcterms:created>
  <dcterms:modified xsi:type="dcterms:W3CDTF">2026-01-19T11:29:00Z</dcterms:modified>
</cp:coreProperties>
</file>