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C320F" w:rsidP="003859DF">
      <w:pPr>
        <w:ind w:right="-1" w:firstLine="708"/>
        <w:jc w:val="both"/>
      </w:pPr>
      <w:r>
        <w:t>Etimesgut İlçesi Saraycık Mahallesine yeni otobüs hattı açılmasına</w:t>
      </w:r>
      <w:r w:rsidR="00855A64">
        <w:t xml:space="preserve"> </w:t>
      </w:r>
      <w:r w:rsidR="00855A64" w:rsidRPr="00C1697D">
        <w:t>ilişkin</w:t>
      </w:r>
      <w:r w:rsidR="00855A64">
        <w:t xml:space="preserve"> </w:t>
      </w:r>
      <w:r w:rsidR="000C5166">
        <w:t>Ulaşım</w:t>
      </w:r>
      <w:r w:rsidR="00855A64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0C5166">
        <w:t>3</w:t>
      </w:r>
      <w:r>
        <w:t>6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1C320F">
        <w:t>Etimesgut İlçesi Oğuzlar Mahallesi hizmetinde bulunan 632 numaralı hat yetersiz kaldığı için Saraycık Mahallesine yeni otobüs hattı açılması konusunun araştırılması</w:t>
      </w:r>
      <w:r w:rsidR="001C320F">
        <w:t>na</w:t>
      </w:r>
      <w:r w:rsidR="001C320F" w:rsidRPr="00896330">
        <w:t xml:space="preserve"> </w:t>
      </w:r>
      <w:r w:rsidR="00936478" w:rsidRPr="00896330">
        <w:t xml:space="preserve">ilişkin </w:t>
      </w:r>
      <w:r w:rsidR="000C5166">
        <w:t>Ulaşım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0C5166">
      <w:t>6</w:t>
    </w:r>
    <w:r w:rsidR="001C320F">
      <w:t>1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4A2C-3D51-4FBB-9CC9-64FF483A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2026-01-19T06:51:00Z</dcterms:created>
  <dcterms:modified xsi:type="dcterms:W3CDTF">2026-01-19T06:51:00Z</dcterms:modified>
</cp:coreProperties>
</file>