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371C4" w:rsidP="003859DF">
      <w:pPr>
        <w:ind w:right="-1" w:firstLine="708"/>
        <w:jc w:val="both"/>
      </w:pPr>
      <w:r>
        <w:t>Güdül İlçesinde yapılabilecek doğa turizmi alanlarının araştırılmasına</w:t>
      </w:r>
      <w:r w:rsidR="00706707" w:rsidRPr="00C1697D">
        <w:t xml:space="preserve"> </w:t>
      </w:r>
      <w:r w:rsidR="00855A64" w:rsidRPr="00C1697D">
        <w:t>ilişkin</w:t>
      </w:r>
      <w:r w:rsidR="00855A64">
        <w:t xml:space="preserve"> </w:t>
      </w:r>
      <w:r>
        <w:t>Turizm</w:t>
      </w:r>
      <w:r w:rsidR="007F6383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7F6383">
        <w:t>1</w:t>
      </w:r>
      <w:r>
        <w:t>2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A371C4">
        <w:t xml:space="preserve">Güdül İlçesinde yapılabilecek doğa turizmi alanlarının araştırılması ve mevcutların geliştirilmesi için ilgili kurum ve kuruluşlarla işbirliği yapılarak Belediyemiz bütçe imkânları </w:t>
      </w:r>
      <w:proofErr w:type="gramStart"/>
      <w:r w:rsidR="00A371C4">
        <w:t>dahilinde</w:t>
      </w:r>
      <w:proofErr w:type="gramEnd"/>
      <w:r w:rsidR="00A371C4">
        <w:t xml:space="preserve"> gerekli araştırmaların yapılması</w:t>
      </w:r>
      <w:r w:rsidR="00A371C4">
        <w:t>na</w:t>
      </w:r>
      <w:r w:rsidR="00A371C4" w:rsidRPr="00732309">
        <w:t xml:space="preserve"> </w:t>
      </w:r>
      <w:r w:rsidR="00936478" w:rsidRPr="00896330">
        <w:t xml:space="preserve">ilişkin </w:t>
      </w:r>
      <w:r w:rsidR="00A371C4">
        <w:t>Turizm</w:t>
      </w:r>
      <w:bookmarkStart w:id="0" w:name="_GoBack"/>
      <w:bookmarkEnd w:id="0"/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2345-D283-4408-9050-E1E784F4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2026-01-19T07:05:00Z</dcterms:created>
  <dcterms:modified xsi:type="dcterms:W3CDTF">2026-01-19T07:05:00Z</dcterms:modified>
</cp:coreProperties>
</file>