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0521EA" w:rsidP="003859DF">
      <w:pPr>
        <w:ind w:right="-1" w:firstLine="708"/>
        <w:jc w:val="both"/>
      </w:pPr>
      <w:r>
        <w:t xml:space="preserve">Etimesgut İlçesi Bağlıca Mahallesi </w:t>
      </w:r>
      <w:proofErr w:type="spellStart"/>
      <w:r>
        <w:t>Eskibağlar</w:t>
      </w:r>
      <w:proofErr w:type="spellEnd"/>
      <w:r>
        <w:t xml:space="preserve"> ve </w:t>
      </w:r>
      <w:proofErr w:type="spellStart"/>
      <w:r>
        <w:t>Çakmaklıtaş</w:t>
      </w:r>
      <w:proofErr w:type="spellEnd"/>
      <w:r>
        <w:t xml:space="preserve"> Caddeleri </w:t>
      </w:r>
      <w:proofErr w:type="spellStart"/>
      <w:r>
        <w:t>kesişiminin</w:t>
      </w:r>
      <w:proofErr w:type="spellEnd"/>
      <w:r>
        <w:t xml:space="preserve"> asfaltlanmasına </w:t>
      </w:r>
      <w:r w:rsidRPr="00C1697D">
        <w:t>ilişkin</w:t>
      </w:r>
      <w:r>
        <w:t xml:space="preserve"> </w:t>
      </w:r>
      <w:r w:rsidRPr="00C1697D">
        <w:t>Altyapı Hizmetleri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A36F50">
        <w:t xml:space="preserve"> tarihli ve </w:t>
      </w:r>
      <w:r>
        <w:t xml:space="preserve">34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0521EA">
        <w:t xml:space="preserve">Etimesgut İlçesi Bağlıca Mahallesi </w:t>
      </w:r>
      <w:proofErr w:type="spellStart"/>
      <w:r w:rsidR="000521EA">
        <w:t>Eskibağlar</w:t>
      </w:r>
      <w:proofErr w:type="spellEnd"/>
      <w:r w:rsidR="000521EA">
        <w:t xml:space="preserve"> ve </w:t>
      </w:r>
      <w:proofErr w:type="spellStart"/>
      <w:r w:rsidR="000521EA">
        <w:t>Çakmaklıtaş</w:t>
      </w:r>
      <w:proofErr w:type="spellEnd"/>
      <w:r w:rsidR="000521EA">
        <w:t xml:space="preserve"> Caddeleri </w:t>
      </w:r>
      <w:proofErr w:type="spellStart"/>
      <w:r w:rsidR="000521EA">
        <w:t>kesişiminin</w:t>
      </w:r>
      <w:proofErr w:type="spellEnd"/>
      <w:r w:rsidR="000521EA">
        <w:t xml:space="preserve"> olduğu bölgenin asfaltlanması</w:t>
      </w:r>
      <w:r w:rsidR="00F25CAF">
        <w:t>na</w:t>
      </w:r>
      <w:r w:rsidR="00C30D2A">
        <w:t xml:space="preserve"> </w:t>
      </w:r>
      <w:r w:rsidR="00936478" w:rsidRPr="00896330">
        <w:t xml:space="preserve">ilişkin </w:t>
      </w:r>
      <w:r w:rsidR="000521EA" w:rsidRPr="00C1697D">
        <w:t>Altyapı Hizmetleri</w:t>
      </w:r>
      <w:r w:rsidR="000521EA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0521EA">
      <w:t xml:space="preserve"> No: 124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BEE64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E41E2-A13B-438F-87F7-46A41922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2026-01-16T08:17:00Z</dcterms:created>
  <dcterms:modified xsi:type="dcterms:W3CDTF">2026-01-16T08:17:00Z</dcterms:modified>
</cp:coreProperties>
</file>