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16A5E" w:rsidTr="00642D5B">
        <w:trPr>
          <w:trHeight w:val="1008"/>
        </w:trPr>
        <w:tc>
          <w:tcPr>
            <w:tcW w:w="3510" w:type="dxa"/>
          </w:tcPr>
          <w:p w:rsidR="00203B35" w:rsidRPr="00016A5E" w:rsidRDefault="00A77E6D" w:rsidP="00A77E6D">
            <w:pPr>
              <w:ind w:left="708" w:firstLine="708"/>
            </w:pPr>
            <w:r w:rsidRPr="00016A5E">
              <w:t xml:space="preserve"> </w:t>
            </w:r>
            <w:r w:rsidR="00373E30" w:rsidRPr="00016A5E">
              <w:t xml:space="preserve"> </w:t>
            </w:r>
          </w:p>
          <w:p w:rsidR="00003874" w:rsidRPr="00016A5E" w:rsidRDefault="00593EAE" w:rsidP="00593EAE">
            <w:r w:rsidRPr="00016A5E">
              <w:t xml:space="preserve">                       </w:t>
            </w:r>
            <w:r w:rsidR="00EC7844" w:rsidRPr="00016A5E">
              <w:t xml:space="preserve"> </w:t>
            </w:r>
            <w:r w:rsidR="00E2584C" w:rsidRPr="00016A5E">
              <w:t xml:space="preserve"> </w:t>
            </w:r>
            <w:r w:rsidR="00003874" w:rsidRPr="00016A5E">
              <w:t>T.C.</w:t>
            </w:r>
          </w:p>
          <w:p w:rsidR="00003874" w:rsidRPr="00016A5E" w:rsidRDefault="00003874" w:rsidP="00642D5B">
            <w:pPr>
              <w:jc w:val="center"/>
            </w:pPr>
            <w:r w:rsidRPr="00016A5E">
              <w:t>ANKARA BÜYÜKŞEHİR</w:t>
            </w:r>
          </w:p>
          <w:p w:rsidR="00003874" w:rsidRPr="00016A5E" w:rsidRDefault="00003874" w:rsidP="00642D5B">
            <w:pPr>
              <w:jc w:val="center"/>
            </w:pPr>
            <w:r w:rsidRPr="00016A5E">
              <w:t>BELEDİYE MECLİSİ</w:t>
            </w:r>
          </w:p>
        </w:tc>
      </w:tr>
    </w:tbl>
    <w:p w:rsidR="00AB61A7" w:rsidRPr="00016A5E" w:rsidRDefault="00AB61A7" w:rsidP="002856BD">
      <w:pPr>
        <w:tabs>
          <w:tab w:val="left" w:pos="1935"/>
        </w:tabs>
        <w:jc w:val="both"/>
      </w:pPr>
    </w:p>
    <w:p w:rsidR="00EC7844" w:rsidRPr="00016A5E" w:rsidRDefault="00EC7844" w:rsidP="002856BD">
      <w:pPr>
        <w:tabs>
          <w:tab w:val="left" w:pos="1935"/>
        </w:tabs>
        <w:jc w:val="both"/>
      </w:pPr>
    </w:p>
    <w:p w:rsidR="00E46E3B" w:rsidRPr="00016A5E" w:rsidRDefault="002856BD" w:rsidP="00E46E3B">
      <w:pPr>
        <w:ind w:right="-1"/>
        <w:jc w:val="both"/>
      </w:pPr>
      <w:r w:rsidRPr="00016A5E">
        <w:t>Karar No:</w:t>
      </w:r>
      <w:r w:rsidR="001C62FC" w:rsidRPr="00016A5E">
        <w:t xml:space="preserve"> </w:t>
      </w:r>
      <w:r w:rsidR="000D6B86" w:rsidRPr="00016A5E">
        <w:t>133</w:t>
      </w:r>
      <w:r w:rsidR="00EA5379" w:rsidRPr="00016A5E">
        <w:t>5</w:t>
      </w:r>
      <w:r w:rsidRPr="00016A5E">
        <w:t xml:space="preserve"> </w:t>
      </w:r>
      <w:r w:rsidRPr="00016A5E">
        <w:tab/>
      </w:r>
      <w:r w:rsidRPr="00016A5E">
        <w:tab/>
        <w:t xml:space="preserve">  </w:t>
      </w:r>
      <w:r w:rsidR="00256B97" w:rsidRPr="00016A5E">
        <w:tab/>
      </w:r>
      <w:r w:rsidR="00106A13" w:rsidRPr="00016A5E">
        <w:tab/>
      </w:r>
      <w:r w:rsidR="00EB0EEC" w:rsidRPr="00016A5E">
        <w:tab/>
      </w:r>
      <w:r w:rsidR="00EA7EF5" w:rsidRPr="00016A5E">
        <w:t xml:space="preserve">        </w:t>
      </w:r>
      <w:r w:rsidR="00F02854" w:rsidRPr="00016A5E">
        <w:t xml:space="preserve"> </w:t>
      </w:r>
      <w:r w:rsidR="00DA29AD" w:rsidRPr="00016A5E">
        <w:t xml:space="preserve">         </w:t>
      </w:r>
      <w:r w:rsidR="003155C1" w:rsidRPr="00016A5E">
        <w:t xml:space="preserve">       </w:t>
      </w:r>
      <w:r w:rsidR="00954D1A" w:rsidRPr="00016A5E">
        <w:t xml:space="preserve">              </w:t>
      </w:r>
      <w:r w:rsidR="003831F7" w:rsidRPr="00016A5E">
        <w:t xml:space="preserve">        </w:t>
      </w:r>
      <w:r w:rsidR="00424C15" w:rsidRPr="00016A5E">
        <w:t xml:space="preserve"> </w:t>
      </w:r>
      <w:r w:rsidR="003831F7" w:rsidRPr="00016A5E">
        <w:t xml:space="preserve"> </w:t>
      </w:r>
      <w:r w:rsidR="00625733" w:rsidRPr="00016A5E">
        <w:t xml:space="preserve">  </w:t>
      </w:r>
      <w:r w:rsidR="00C25D0A" w:rsidRPr="00016A5E">
        <w:t>09</w:t>
      </w:r>
      <w:r w:rsidR="00642D5B" w:rsidRPr="00016A5E">
        <w:t>.0</w:t>
      </w:r>
      <w:r w:rsidR="00593EAE" w:rsidRPr="00016A5E">
        <w:t>7</w:t>
      </w:r>
      <w:r w:rsidR="00642D5B" w:rsidRPr="00016A5E">
        <w:t>.2021</w:t>
      </w:r>
    </w:p>
    <w:p w:rsidR="00C25D0A" w:rsidRPr="00016A5E" w:rsidRDefault="00C25D0A" w:rsidP="00F15728">
      <w:pPr>
        <w:ind w:right="-1"/>
      </w:pPr>
    </w:p>
    <w:p w:rsidR="00E2584C" w:rsidRPr="00016A5E" w:rsidRDefault="00E2584C" w:rsidP="00F15728">
      <w:pPr>
        <w:ind w:right="-1"/>
      </w:pPr>
    </w:p>
    <w:p w:rsidR="005E3DF0" w:rsidRPr="00016A5E" w:rsidRDefault="002856BD" w:rsidP="002616B7">
      <w:pPr>
        <w:ind w:right="-1"/>
        <w:jc w:val="center"/>
      </w:pPr>
      <w:r w:rsidRPr="00016A5E">
        <w:t>K A R A R</w:t>
      </w:r>
    </w:p>
    <w:p w:rsidR="009307A8" w:rsidRPr="00016A5E" w:rsidRDefault="009307A8" w:rsidP="003831F7">
      <w:pPr>
        <w:ind w:right="-1"/>
      </w:pPr>
    </w:p>
    <w:p w:rsidR="00737DB0" w:rsidRPr="00016A5E" w:rsidRDefault="00737DB0" w:rsidP="003831F7">
      <w:pPr>
        <w:ind w:right="-1"/>
      </w:pPr>
    </w:p>
    <w:p w:rsidR="00E2584C" w:rsidRPr="00016A5E" w:rsidRDefault="00E2584C" w:rsidP="003831F7">
      <w:pPr>
        <w:ind w:right="-1"/>
      </w:pPr>
    </w:p>
    <w:p w:rsidR="005E3DF0" w:rsidRPr="00016A5E" w:rsidRDefault="005E3DF0" w:rsidP="005E3DF0">
      <w:pPr>
        <w:ind w:right="-1"/>
        <w:jc w:val="center"/>
      </w:pPr>
    </w:p>
    <w:p w:rsidR="00E46E3B" w:rsidRPr="00016A5E" w:rsidRDefault="00016A5E" w:rsidP="009307A8">
      <w:pPr>
        <w:tabs>
          <w:tab w:val="left" w:pos="8789"/>
          <w:tab w:val="left" w:pos="8931"/>
        </w:tabs>
        <w:ind w:firstLine="708"/>
        <w:jc w:val="both"/>
      </w:pPr>
      <w:r w:rsidRPr="00016A5E">
        <w:rPr>
          <w:color w:val="000000" w:themeColor="text1"/>
        </w:rPr>
        <w:t xml:space="preserve">Çankaya İlçesi Dikmen Vadisi KDGPA son etap 2. Kısım 29273/ 2 parsel ve 29274/2 ada parsellerde 1/5000 ve 1/1000 ölçekli imar plan değişikliğine </w:t>
      </w:r>
      <w:r w:rsidR="00E46E3B" w:rsidRPr="00016A5E">
        <w:t xml:space="preserve">ilişkin </w:t>
      </w:r>
      <w:r w:rsidR="00A20671" w:rsidRPr="00016A5E">
        <w:t xml:space="preserve">İmar ve Bayındırlık </w:t>
      </w:r>
      <w:r w:rsidR="00771EB7" w:rsidRPr="00016A5E">
        <w:t>K</w:t>
      </w:r>
      <w:r w:rsidR="006A32A2" w:rsidRPr="00016A5E">
        <w:t>o</w:t>
      </w:r>
      <w:r w:rsidR="009307A8" w:rsidRPr="00016A5E">
        <w:t xml:space="preserve">misyonunun </w:t>
      </w:r>
      <w:r w:rsidR="00E2584C" w:rsidRPr="00016A5E">
        <w:t>24</w:t>
      </w:r>
      <w:r w:rsidR="00FB09B0" w:rsidRPr="00016A5E">
        <w:t>.0</w:t>
      </w:r>
      <w:r w:rsidR="00593EAE" w:rsidRPr="00016A5E">
        <w:t>6</w:t>
      </w:r>
      <w:r w:rsidR="00FB09B0" w:rsidRPr="00016A5E">
        <w:t>.2</w:t>
      </w:r>
      <w:r w:rsidR="0097596B" w:rsidRPr="00016A5E">
        <w:t xml:space="preserve">021 gün ve </w:t>
      </w:r>
      <w:r w:rsidRPr="00016A5E">
        <w:t>276</w:t>
      </w:r>
      <w:r w:rsidR="00E46E3B" w:rsidRPr="00016A5E">
        <w:t xml:space="preserve"> sayılı raporu Büyükşehir Belediye Meclisimizin </w:t>
      </w:r>
      <w:r w:rsidR="00C25D0A" w:rsidRPr="00016A5E">
        <w:t>09</w:t>
      </w:r>
      <w:r w:rsidR="00771EB7" w:rsidRPr="00016A5E">
        <w:t>.0</w:t>
      </w:r>
      <w:r w:rsidR="00593EAE" w:rsidRPr="00016A5E">
        <w:t>7</w:t>
      </w:r>
      <w:r w:rsidR="00E46E3B" w:rsidRPr="00016A5E">
        <w:t>.2021 tarihli toplantısında okundu.</w:t>
      </w:r>
    </w:p>
    <w:p w:rsidR="00E46E3B" w:rsidRPr="00016A5E" w:rsidRDefault="00E46E3B" w:rsidP="009307A8">
      <w:pPr>
        <w:tabs>
          <w:tab w:val="left" w:pos="8789"/>
          <w:tab w:val="left" w:pos="8931"/>
        </w:tabs>
        <w:jc w:val="both"/>
      </w:pPr>
    </w:p>
    <w:p w:rsidR="00016A5E" w:rsidRPr="00016A5E" w:rsidRDefault="006E608D" w:rsidP="00016A5E">
      <w:pPr>
        <w:spacing w:after="180"/>
        <w:ind w:left="60" w:right="20" w:firstLine="709"/>
        <w:jc w:val="both"/>
      </w:pPr>
      <w:r w:rsidRPr="00016A5E">
        <w:t>Konu üzerin</w:t>
      </w:r>
      <w:r w:rsidR="003831F7" w:rsidRPr="00016A5E">
        <w:t xml:space="preserve">de yapılan görüşmelerden sonra; </w:t>
      </w:r>
      <w:r w:rsidR="00016A5E" w:rsidRPr="00016A5E">
        <w:rPr>
          <w:color w:val="000000"/>
        </w:rPr>
        <w:t xml:space="preserve">Emlak ve </w:t>
      </w:r>
      <w:proofErr w:type="gramStart"/>
      <w:r w:rsidR="00016A5E" w:rsidRPr="00016A5E">
        <w:rPr>
          <w:color w:val="000000"/>
        </w:rPr>
        <w:t>İstimlak</w:t>
      </w:r>
      <w:proofErr w:type="gramEnd"/>
      <w:r w:rsidR="00016A5E" w:rsidRPr="00016A5E">
        <w:rPr>
          <w:color w:val="000000"/>
        </w:rPr>
        <w:t xml:space="preserve"> Dairesi Başkanlığının (EİDB) 04.07.2020 gün ve E.68081 sayılı yazıları ile Çankaya İlçesi, Dikmen Vadisi KDGPA Son Etap II. Kısım sınırlarında bulunan 29273/2 ve 29274/2 </w:t>
      </w:r>
      <w:proofErr w:type="spellStart"/>
      <w:r w:rsidR="00016A5E" w:rsidRPr="00016A5E">
        <w:rPr>
          <w:color w:val="000000"/>
        </w:rPr>
        <w:t>nolu</w:t>
      </w:r>
      <w:proofErr w:type="spellEnd"/>
      <w:r w:rsidR="00016A5E" w:rsidRPr="00016A5E">
        <w:rPr>
          <w:color w:val="000000"/>
        </w:rPr>
        <w:t xml:space="preserve"> taşınmazlara ilişkin, imar mevzuatı ve yargı kararları </w:t>
      </w:r>
      <w:r w:rsidR="00016A5E" w:rsidRPr="00016A5E">
        <w:t xml:space="preserve">doğrultusunda, işlem tesisi yapılmasına dair Başkanlık </w:t>
      </w:r>
      <w:proofErr w:type="spellStart"/>
      <w:r w:rsidR="00016A5E" w:rsidRPr="00016A5E">
        <w:t>OLUR’u</w:t>
      </w:r>
      <w:proofErr w:type="spellEnd"/>
      <w:r w:rsidR="00016A5E" w:rsidRPr="00016A5E">
        <w:t xml:space="preserve"> </w:t>
      </w:r>
      <w:r w:rsidR="00016A5E" w:rsidRPr="00016A5E">
        <w:rPr>
          <w:color w:val="000000"/>
        </w:rPr>
        <w:t xml:space="preserve">sunulmuştur. Ayrıca; </w:t>
      </w:r>
      <w:proofErr w:type="spellStart"/>
      <w:r w:rsidR="00016A5E" w:rsidRPr="00016A5E">
        <w:rPr>
          <w:color w:val="000000"/>
        </w:rPr>
        <w:t>EİDB’nin</w:t>
      </w:r>
      <w:proofErr w:type="spellEnd"/>
      <w:r w:rsidR="00016A5E" w:rsidRPr="00016A5E">
        <w:rPr>
          <w:color w:val="000000"/>
        </w:rPr>
        <w:t xml:space="preserve"> 02.11.2020 gün ve E:112281 sayılı yazıları </w:t>
      </w:r>
      <w:proofErr w:type="gramStart"/>
      <w:r w:rsidR="00016A5E" w:rsidRPr="00016A5E">
        <w:rPr>
          <w:color w:val="000000"/>
        </w:rPr>
        <w:t>ile;</w:t>
      </w:r>
      <w:proofErr w:type="gramEnd"/>
      <w:r w:rsidR="00016A5E" w:rsidRPr="00016A5E">
        <w:rPr>
          <w:color w:val="000000"/>
        </w:rPr>
        <w:t xml:space="preserve"> Hasan ÇATKAYA 30/10/2020 tarihli ve 137385 kurum sayılı dilekçesi ile </w:t>
      </w:r>
      <w:proofErr w:type="spellStart"/>
      <w:r w:rsidR="00016A5E" w:rsidRPr="00016A5E">
        <w:rPr>
          <w:color w:val="000000"/>
        </w:rPr>
        <w:t>Aksur</w:t>
      </w:r>
      <w:proofErr w:type="spellEnd"/>
      <w:r w:rsidR="00016A5E" w:rsidRPr="00016A5E">
        <w:rPr>
          <w:color w:val="000000"/>
        </w:rPr>
        <w:t xml:space="preserve"> Taahhüt Yapı </w:t>
      </w:r>
      <w:proofErr w:type="spellStart"/>
      <w:proofErr w:type="gramStart"/>
      <w:r w:rsidR="00016A5E" w:rsidRPr="00016A5E">
        <w:rPr>
          <w:color w:val="000000"/>
        </w:rPr>
        <w:t>Tic.Ltd</w:t>
      </w:r>
      <w:proofErr w:type="spellEnd"/>
      <w:r w:rsidR="00016A5E" w:rsidRPr="00016A5E">
        <w:rPr>
          <w:color w:val="000000"/>
        </w:rPr>
        <w:t>.Şti</w:t>
      </w:r>
      <w:proofErr w:type="gramEnd"/>
      <w:r w:rsidR="00016A5E" w:rsidRPr="00016A5E">
        <w:rPr>
          <w:color w:val="000000"/>
        </w:rPr>
        <w:t xml:space="preserve"> 30/10/2020 tarihli ve 137394 kurum sayılı dilekçesi yazı ekinde sunularak; </w:t>
      </w:r>
      <w:r w:rsidR="00016A5E" w:rsidRPr="00016A5E">
        <w:rPr>
          <w:rStyle w:val="Gvdemetnitalik"/>
          <w:sz w:val="24"/>
          <w:szCs w:val="24"/>
        </w:rPr>
        <w:t>“Mülkiyeti Belediyemize ait Çankaya İlçesi Dikmen Mahallesinde bulunan 29273 ada 2 parsel ve 29274 ada 2 numaralı parseller toptan olarak 2886 sayılı Devlet İhale Kanununun 36.maddesine göre ihale ödemesi için satış ihalesi şartnamesinde belirtilen “...satış bedelinin %50’si peşin diğer yarısı ise iki yıl içerisinde iki eşit taksitle ödenmesi şartı ile (ilk ödemenin yasal süresinin bitiminden itibaren 1. ve 2. yıl sonunda ÜFE miktarı kadar artırılarak, sıfır ve eksi değer çıkması halinde yasal faizdeki değer alınarak ödenmesi şartıyla... ”</w:t>
      </w:r>
      <w:r w:rsidR="00016A5E" w:rsidRPr="00016A5E">
        <w:rPr>
          <w:color w:val="000000"/>
        </w:rPr>
        <w:t xml:space="preserve"> hükümleri gereği Belediyemiz Encümeninin 21.09.2017 tarih 1980/4339 sayılı ve 09.08.2018 tarih 1702/3979 sayılı kararları ile Hasan ÇATKAYA ve Ortak Girişimine ihale edilmiş olup; ihale bedeli ödeme süreci henüz tamamlanmamıştır.” denilerek sürecin göz önünde bulundurulması suretiyle gereğinin yapılması istenildiği,</w:t>
      </w:r>
    </w:p>
    <w:p w:rsidR="00016A5E" w:rsidRPr="00016A5E" w:rsidRDefault="00016A5E" w:rsidP="00016A5E">
      <w:pPr>
        <w:spacing w:after="127"/>
        <w:ind w:left="60" w:firstLine="709"/>
        <w:jc w:val="both"/>
      </w:pPr>
      <w:r w:rsidRPr="00016A5E">
        <w:rPr>
          <w:color w:val="000000"/>
        </w:rPr>
        <w:t>Yapılan incelemede;</w:t>
      </w:r>
    </w:p>
    <w:p w:rsidR="00016A5E" w:rsidRPr="00016A5E" w:rsidRDefault="00016A5E" w:rsidP="00016A5E">
      <w:pPr>
        <w:ind w:left="60" w:right="20" w:firstLine="709"/>
        <w:jc w:val="both"/>
      </w:pPr>
      <w:r w:rsidRPr="00016A5E">
        <w:t>22.441 m</w:t>
      </w:r>
      <w:r w:rsidRPr="00016A5E">
        <w:rPr>
          <w:vertAlign w:val="superscript"/>
        </w:rPr>
        <w:t>2</w:t>
      </w:r>
      <w:r w:rsidRPr="00016A5E">
        <w:t xml:space="preserve"> yüzölçümlü </w:t>
      </w:r>
      <w:r w:rsidRPr="00016A5E">
        <w:rPr>
          <w:rStyle w:val="GvdemetniKaln"/>
          <w:sz w:val="24"/>
          <w:szCs w:val="24"/>
        </w:rPr>
        <w:t xml:space="preserve">29273/2 </w:t>
      </w:r>
      <w:proofErr w:type="spellStart"/>
      <w:r w:rsidRPr="00016A5E">
        <w:t>nolu</w:t>
      </w:r>
      <w:proofErr w:type="spellEnd"/>
      <w:r w:rsidRPr="00016A5E">
        <w:t xml:space="preserve"> parselin tamamının Belediyemiz </w:t>
      </w:r>
      <w:r w:rsidRPr="00016A5E">
        <w:rPr>
          <w:color w:val="000000"/>
        </w:rPr>
        <w:t xml:space="preserve">mülkiyetinde olduğu, </w:t>
      </w:r>
      <w:r w:rsidRPr="00016A5E">
        <w:rPr>
          <w:rStyle w:val="GvdemetniKaln"/>
          <w:sz w:val="24"/>
          <w:szCs w:val="24"/>
        </w:rPr>
        <w:t xml:space="preserve">14.04.2015/829 </w:t>
      </w:r>
      <w:r w:rsidRPr="00016A5E">
        <w:rPr>
          <w:color w:val="000000"/>
        </w:rPr>
        <w:t xml:space="preserve">sayılı ABBMK ile onaylı Dikmen Vadisi KDGPA Son Etap </w:t>
      </w:r>
      <w:proofErr w:type="gramStart"/>
      <w:r w:rsidRPr="00016A5E">
        <w:rPr>
          <w:color w:val="000000"/>
        </w:rPr>
        <w:t>II.Kısım</w:t>
      </w:r>
      <w:proofErr w:type="gramEnd"/>
      <w:r w:rsidRPr="00016A5E">
        <w:rPr>
          <w:color w:val="000000"/>
        </w:rPr>
        <w:t xml:space="preserve"> 1/5000 NİP ve </w:t>
      </w:r>
      <w:r w:rsidRPr="00016A5E">
        <w:rPr>
          <w:rStyle w:val="GvdemetniKaln"/>
          <w:sz w:val="24"/>
          <w:szCs w:val="24"/>
        </w:rPr>
        <w:t xml:space="preserve">14.04.2015/832 </w:t>
      </w:r>
      <w:r w:rsidRPr="00016A5E">
        <w:rPr>
          <w:color w:val="000000"/>
        </w:rPr>
        <w:t xml:space="preserve">sayılı ABBMK ile onaylı Dikmen </w:t>
      </w:r>
      <w:r w:rsidRPr="00016A5E">
        <w:t>Vadisi</w:t>
      </w:r>
      <w:r w:rsidRPr="00016A5E">
        <w:rPr>
          <w:color w:val="000000"/>
        </w:rPr>
        <w:t xml:space="preserve"> KDGPA Son Etap II.</w:t>
      </w:r>
      <w:r w:rsidRPr="00016A5E">
        <w:t>Kısım 1/1000 UİP kapsamında</w:t>
      </w:r>
      <w:r w:rsidRPr="00016A5E">
        <w:rPr>
          <w:color w:val="000000"/>
        </w:rPr>
        <w:t xml:space="preserve"> “Mesken </w:t>
      </w:r>
      <w:r w:rsidRPr="00016A5E">
        <w:t xml:space="preserve">Alanı” </w:t>
      </w:r>
      <w:r w:rsidRPr="00016A5E">
        <w:rPr>
          <w:color w:val="000000"/>
        </w:rPr>
        <w:t>kullanımında, emsale tabi inşaat alanı 84.688 m</w:t>
      </w:r>
      <w:r w:rsidRPr="00016A5E">
        <w:rPr>
          <w:color w:val="000000"/>
          <w:vertAlign w:val="superscript"/>
        </w:rPr>
        <w:t>2</w:t>
      </w:r>
      <w:r w:rsidRPr="00016A5E">
        <w:rPr>
          <w:color w:val="000000"/>
        </w:rPr>
        <w:t xml:space="preserve"> olduğu,</w:t>
      </w:r>
    </w:p>
    <w:p w:rsidR="00016A5E" w:rsidRPr="00016A5E" w:rsidRDefault="00016A5E" w:rsidP="00016A5E">
      <w:pPr>
        <w:ind w:left="60" w:right="20" w:firstLine="709"/>
        <w:jc w:val="both"/>
      </w:pPr>
      <w:r w:rsidRPr="00016A5E">
        <w:rPr>
          <w:color w:val="000000"/>
        </w:rPr>
        <w:t>6312 m</w:t>
      </w:r>
      <w:r w:rsidRPr="00016A5E">
        <w:rPr>
          <w:color w:val="000000"/>
          <w:vertAlign w:val="superscript"/>
        </w:rPr>
        <w:t>2</w:t>
      </w:r>
      <w:r w:rsidRPr="00016A5E">
        <w:rPr>
          <w:color w:val="000000"/>
        </w:rPr>
        <w:t xml:space="preserve"> yüzölçümlü </w:t>
      </w:r>
      <w:r w:rsidRPr="00016A5E">
        <w:rPr>
          <w:rStyle w:val="GvdemetniKaln"/>
          <w:sz w:val="24"/>
          <w:szCs w:val="24"/>
        </w:rPr>
        <w:t xml:space="preserve">29274/2 </w:t>
      </w:r>
      <w:proofErr w:type="spellStart"/>
      <w:r w:rsidRPr="00016A5E">
        <w:rPr>
          <w:color w:val="000000"/>
        </w:rPr>
        <w:t>nolu</w:t>
      </w:r>
      <w:proofErr w:type="spellEnd"/>
      <w:r w:rsidRPr="00016A5E">
        <w:rPr>
          <w:color w:val="000000"/>
        </w:rPr>
        <w:t xml:space="preserve"> parselin tamamının Belediyemiz mülkiyetinde olduğu, </w:t>
      </w:r>
      <w:r w:rsidRPr="00016A5E">
        <w:rPr>
          <w:rStyle w:val="GvdemetniKaln"/>
          <w:sz w:val="24"/>
          <w:szCs w:val="24"/>
        </w:rPr>
        <w:t xml:space="preserve">14.04.2015/829 </w:t>
      </w:r>
      <w:r w:rsidRPr="00016A5E">
        <w:rPr>
          <w:color w:val="000000"/>
        </w:rPr>
        <w:t xml:space="preserve">sayılı ABBMK ile onaylı Dikmen Vadisi “KDGPA Son Etap II. Kısım 1/5000 NİP ve </w:t>
      </w:r>
      <w:r w:rsidRPr="00016A5E">
        <w:rPr>
          <w:rStyle w:val="GvdemetniKaln"/>
          <w:sz w:val="24"/>
          <w:szCs w:val="24"/>
        </w:rPr>
        <w:t xml:space="preserve">14.04.2015/832 </w:t>
      </w:r>
      <w:r w:rsidRPr="00016A5E">
        <w:rPr>
          <w:color w:val="000000"/>
        </w:rPr>
        <w:t xml:space="preserve">sayılı ABBMK ile onaylı Dikmen Vadisi KDGPA Son Etap </w:t>
      </w:r>
      <w:proofErr w:type="gramStart"/>
      <w:r w:rsidRPr="00016A5E">
        <w:rPr>
          <w:color w:val="000000"/>
        </w:rPr>
        <w:t>II.</w:t>
      </w:r>
      <w:r w:rsidRPr="00016A5E">
        <w:t>Kısım</w:t>
      </w:r>
      <w:proofErr w:type="gramEnd"/>
      <w:r w:rsidRPr="00016A5E">
        <w:t xml:space="preserve"> 1/1000</w:t>
      </w:r>
      <w:r w:rsidRPr="00016A5E">
        <w:rPr>
          <w:color w:val="000000"/>
        </w:rPr>
        <w:t xml:space="preserve"> UİP kapsamında E=2.00, </w:t>
      </w:r>
      <w:proofErr w:type="spellStart"/>
      <w:r w:rsidRPr="00016A5E">
        <w:rPr>
          <w:color w:val="000000"/>
        </w:rPr>
        <w:t>Hmax</w:t>
      </w:r>
      <w:proofErr w:type="spellEnd"/>
      <w:r w:rsidRPr="00016A5E">
        <w:rPr>
          <w:color w:val="000000"/>
        </w:rPr>
        <w:t xml:space="preserve">=Serbest yapılaşma koşullarında </w:t>
      </w:r>
      <w:r w:rsidRPr="00016A5E">
        <w:rPr>
          <w:rStyle w:val="GvdemetniKaln"/>
          <w:sz w:val="24"/>
          <w:szCs w:val="24"/>
        </w:rPr>
        <w:t xml:space="preserve">“Ticaret+Konut” </w:t>
      </w:r>
      <w:r w:rsidRPr="00016A5E">
        <w:rPr>
          <w:color w:val="000000"/>
        </w:rPr>
        <w:t>kullanımında kaldığı,</w:t>
      </w:r>
    </w:p>
    <w:p w:rsidR="00016A5E" w:rsidRDefault="00016A5E" w:rsidP="00016A5E">
      <w:pPr>
        <w:ind w:left="60" w:right="20" w:firstLine="709"/>
        <w:jc w:val="both"/>
        <w:rPr>
          <w:color w:val="000000"/>
        </w:rPr>
      </w:pPr>
      <w:proofErr w:type="spellStart"/>
      <w:r w:rsidRPr="00016A5E">
        <w:rPr>
          <w:color w:val="000000"/>
        </w:rPr>
        <w:t>EİDB’nin</w:t>
      </w:r>
      <w:proofErr w:type="spellEnd"/>
      <w:r w:rsidRPr="00016A5E">
        <w:rPr>
          <w:color w:val="000000"/>
        </w:rPr>
        <w:t xml:space="preserve"> talebi üzerine Büyükşehir Belediye Meclisimizin </w:t>
      </w:r>
      <w:r w:rsidRPr="00016A5E">
        <w:rPr>
          <w:rStyle w:val="GvdemetniKaln"/>
          <w:sz w:val="24"/>
          <w:szCs w:val="24"/>
        </w:rPr>
        <w:t xml:space="preserve">27.11.2016/2367 </w:t>
      </w:r>
      <w:r w:rsidRPr="00016A5E">
        <w:rPr>
          <w:color w:val="000000"/>
        </w:rPr>
        <w:t xml:space="preserve">sayılı kararı onaylanan 1/5000 ve 1/1000 ölçekli ile imar planı değişiklikleri ile </w:t>
      </w:r>
      <w:r w:rsidRPr="00016A5E">
        <w:t xml:space="preserve">29408/3 </w:t>
      </w:r>
      <w:proofErr w:type="spellStart"/>
      <w:r w:rsidRPr="00016A5E">
        <w:t>nolu</w:t>
      </w:r>
      <w:proofErr w:type="spellEnd"/>
      <w:r w:rsidRPr="00016A5E">
        <w:t xml:space="preserve"> parselin toplam inşaat alanı=13.557m</w:t>
      </w:r>
      <w:r w:rsidRPr="00016A5E">
        <w:rPr>
          <w:vertAlign w:val="superscript"/>
        </w:rPr>
        <w:t>2</w:t>
      </w:r>
      <w:r w:rsidRPr="00016A5E">
        <w:t xml:space="preserve"> yapılaşma koşullu </w:t>
      </w:r>
      <w:r w:rsidRPr="00016A5E">
        <w:rPr>
          <w:color w:val="000000"/>
        </w:rPr>
        <w:t xml:space="preserve">“Konut+Ticaret” kullanımında, 29274/2 </w:t>
      </w:r>
      <w:proofErr w:type="spellStart"/>
      <w:r w:rsidRPr="00016A5E">
        <w:rPr>
          <w:color w:val="000000"/>
        </w:rPr>
        <w:t>nolu</w:t>
      </w:r>
      <w:proofErr w:type="spellEnd"/>
      <w:r w:rsidRPr="00016A5E">
        <w:rPr>
          <w:color w:val="000000"/>
        </w:rPr>
        <w:t xml:space="preserve"> parselin ise E=3.00 </w:t>
      </w:r>
      <w:proofErr w:type="spellStart"/>
      <w:proofErr w:type="gramStart"/>
      <w:r w:rsidRPr="00016A5E">
        <w:rPr>
          <w:color w:val="000000"/>
        </w:rPr>
        <w:t>Hmax</w:t>
      </w:r>
      <w:proofErr w:type="spellEnd"/>
      <w:r w:rsidRPr="00016A5E">
        <w:rPr>
          <w:color w:val="000000"/>
        </w:rPr>
        <w:t>:S</w:t>
      </w:r>
      <w:proofErr w:type="gramEnd"/>
      <w:r w:rsidRPr="00016A5E">
        <w:rPr>
          <w:color w:val="000000"/>
        </w:rPr>
        <w:t xml:space="preserve"> yapılaşma koşulunda </w:t>
      </w:r>
      <w:r w:rsidRPr="00016A5E">
        <w:rPr>
          <w:rStyle w:val="GvdemetniKaln"/>
          <w:sz w:val="24"/>
          <w:szCs w:val="24"/>
        </w:rPr>
        <w:t xml:space="preserve">“Konut” </w:t>
      </w:r>
      <w:r w:rsidRPr="00016A5E">
        <w:rPr>
          <w:color w:val="000000"/>
        </w:rPr>
        <w:t>alanı olarak belirlendiği, dolayısıyla iki parsel arasındaki yapı yoğunluğu transferi ile dengeleme yapılarak toplam inşaat alanının korunduğu,</w:t>
      </w:r>
    </w:p>
    <w:p w:rsidR="00016A5E" w:rsidRDefault="00016A5E" w:rsidP="00016A5E">
      <w:pPr>
        <w:ind w:right="2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6A5E" w:rsidRPr="00016A5E" w:rsidTr="00BA66E7">
        <w:trPr>
          <w:trHeight w:val="1008"/>
        </w:trPr>
        <w:tc>
          <w:tcPr>
            <w:tcW w:w="3510" w:type="dxa"/>
          </w:tcPr>
          <w:p w:rsidR="00016A5E" w:rsidRPr="00016A5E" w:rsidRDefault="00016A5E" w:rsidP="00BA66E7">
            <w:pPr>
              <w:ind w:left="708" w:firstLine="708"/>
            </w:pPr>
            <w:r w:rsidRPr="00016A5E">
              <w:lastRenderedPageBreak/>
              <w:t xml:space="preserve">  </w:t>
            </w:r>
          </w:p>
          <w:p w:rsidR="00016A5E" w:rsidRPr="00016A5E" w:rsidRDefault="00016A5E" w:rsidP="00BA66E7">
            <w:r w:rsidRPr="00016A5E">
              <w:t xml:space="preserve">                         T.C.</w:t>
            </w:r>
          </w:p>
          <w:p w:rsidR="00016A5E" w:rsidRPr="00016A5E" w:rsidRDefault="00016A5E" w:rsidP="00BA66E7">
            <w:pPr>
              <w:jc w:val="center"/>
            </w:pPr>
            <w:r w:rsidRPr="00016A5E">
              <w:t>ANKARA BÜYÜKŞEHİR</w:t>
            </w:r>
          </w:p>
          <w:p w:rsidR="00016A5E" w:rsidRPr="00016A5E" w:rsidRDefault="00016A5E" w:rsidP="00BA66E7">
            <w:pPr>
              <w:jc w:val="center"/>
            </w:pPr>
            <w:r w:rsidRPr="00016A5E">
              <w:t>BELEDİYE MECLİSİ</w:t>
            </w:r>
          </w:p>
        </w:tc>
      </w:tr>
    </w:tbl>
    <w:p w:rsidR="00016A5E" w:rsidRPr="00016A5E" w:rsidRDefault="00016A5E" w:rsidP="00016A5E">
      <w:pPr>
        <w:tabs>
          <w:tab w:val="left" w:pos="1935"/>
        </w:tabs>
        <w:jc w:val="both"/>
      </w:pPr>
    </w:p>
    <w:p w:rsidR="00016A5E" w:rsidRPr="00016A5E" w:rsidRDefault="00016A5E" w:rsidP="00016A5E">
      <w:pPr>
        <w:tabs>
          <w:tab w:val="left" w:pos="1935"/>
        </w:tabs>
        <w:jc w:val="both"/>
      </w:pPr>
    </w:p>
    <w:p w:rsidR="00016A5E" w:rsidRPr="00016A5E" w:rsidRDefault="00016A5E" w:rsidP="00016A5E">
      <w:pPr>
        <w:ind w:right="-1"/>
        <w:jc w:val="both"/>
      </w:pPr>
      <w:r w:rsidRPr="00016A5E">
        <w:t xml:space="preserve">Karar No: 1335 </w:t>
      </w:r>
      <w:r w:rsidRPr="00016A5E">
        <w:tab/>
      </w:r>
      <w:r w:rsidRPr="00016A5E">
        <w:tab/>
        <w:t xml:space="preserve">  </w:t>
      </w:r>
      <w:r w:rsidRPr="00016A5E">
        <w:tab/>
      </w:r>
      <w:r w:rsidRPr="00016A5E">
        <w:tab/>
      </w:r>
      <w:r w:rsidRPr="00016A5E">
        <w:tab/>
        <w:t xml:space="preserve">                                                   09.07.2021</w:t>
      </w:r>
    </w:p>
    <w:p w:rsidR="00016A5E" w:rsidRPr="00016A5E" w:rsidRDefault="00016A5E" w:rsidP="00016A5E">
      <w:pPr>
        <w:ind w:right="-1"/>
      </w:pPr>
    </w:p>
    <w:p w:rsidR="00016A5E" w:rsidRPr="00016A5E" w:rsidRDefault="00016A5E" w:rsidP="00016A5E">
      <w:pPr>
        <w:ind w:right="-1"/>
      </w:pPr>
    </w:p>
    <w:p w:rsidR="00016A5E" w:rsidRPr="00016A5E" w:rsidRDefault="00016A5E" w:rsidP="00016A5E">
      <w:pPr>
        <w:ind w:right="-1"/>
        <w:jc w:val="center"/>
      </w:pPr>
      <w:r>
        <w:t>-2-</w:t>
      </w:r>
    </w:p>
    <w:p w:rsidR="00016A5E" w:rsidRDefault="00016A5E" w:rsidP="00016A5E">
      <w:pPr>
        <w:ind w:right="20"/>
        <w:jc w:val="both"/>
        <w:rPr>
          <w:color w:val="000000"/>
        </w:rPr>
      </w:pPr>
    </w:p>
    <w:p w:rsidR="00016A5E" w:rsidRDefault="00016A5E" w:rsidP="00016A5E">
      <w:pPr>
        <w:ind w:right="20"/>
        <w:jc w:val="both"/>
      </w:pPr>
    </w:p>
    <w:p w:rsidR="00016A5E" w:rsidRPr="00016A5E" w:rsidRDefault="00016A5E" w:rsidP="00016A5E">
      <w:pPr>
        <w:ind w:right="20"/>
        <w:jc w:val="both"/>
      </w:pPr>
    </w:p>
    <w:p w:rsidR="00016A5E" w:rsidRPr="00016A5E" w:rsidRDefault="00016A5E" w:rsidP="00016A5E">
      <w:pPr>
        <w:ind w:left="60" w:right="20" w:firstLine="709"/>
        <w:jc w:val="both"/>
        <w:rPr>
          <w:color w:val="000000"/>
        </w:rPr>
      </w:pPr>
      <w:r w:rsidRPr="00016A5E">
        <w:rPr>
          <w:color w:val="000000"/>
        </w:rPr>
        <w:t xml:space="preserve">29274/2 </w:t>
      </w:r>
      <w:proofErr w:type="spellStart"/>
      <w:r w:rsidRPr="00016A5E">
        <w:rPr>
          <w:color w:val="000000"/>
        </w:rPr>
        <w:t>nolu</w:t>
      </w:r>
      <w:proofErr w:type="spellEnd"/>
      <w:r w:rsidRPr="00016A5E">
        <w:rPr>
          <w:color w:val="000000"/>
        </w:rPr>
        <w:t xml:space="preserve"> parsel ve 29273/2 </w:t>
      </w:r>
      <w:proofErr w:type="spellStart"/>
      <w:r w:rsidRPr="00016A5E">
        <w:rPr>
          <w:color w:val="000000"/>
        </w:rPr>
        <w:t>nolu</w:t>
      </w:r>
      <w:proofErr w:type="spellEnd"/>
      <w:r w:rsidRPr="00016A5E">
        <w:rPr>
          <w:color w:val="000000"/>
        </w:rPr>
        <w:t xml:space="preserve"> parselleri kapsayan </w:t>
      </w:r>
      <w:proofErr w:type="spellStart"/>
      <w:r w:rsidRPr="00016A5E">
        <w:rPr>
          <w:color w:val="000000"/>
        </w:rPr>
        <w:t>EİDB’nin</w:t>
      </w:r>
      <w:proofErr w:type="spellEnd"/>
      <w:r w:rsidRPr="00016A5E">
        <w:rPr>
          <w:color w:val="000000"/>
        </w:rPr>
        <w:t xml:space="preserve"> 18.11.2016 tarihli yazısı </w:t>
      </w:r>
      <w:proofErr w:type="gramStart"/>
      <w:r w:rsidRPr="00016A5E">
        <w:rPr>
          <w:color w:val="000000"/>
        </w:rPr>
        <w:t>ile;</w:t>
      </w:r>
      <w:proofErr w:type="gramEnd"/>
      <w:r w:rsidRPr="00016A5E">
        <w:rPr>
          <w:color w:val="000000"/>
        </w:rPr>
        <w:t xml:space="preserve"> söz konusu iki parselin İmar Planı notlarına “Mesken alanlarda kat bahçesi yapılabilir. Kat bahçeleri, ait olduğu kat alanlarının %30’unu geçmemek kaydı ile emsale </w:t>
      </w:r>
      <w:proofErr w:type="gramStart"/>
      <w:r w:rsidRPr="00016A5E">
        <w:rPr>
          <w:color w:val="000000"/>
        </w:rPr>
        <w:t>dahil</w:t>
      </w:r>
      <w:proofErr w:type="gramEnd"/>
      <w:r w:rsidRPr="00016A5E">
        <w:rPr>
          <w:color w:val="000000"/>
        </w:rPr>
        <w:t xml:space="preserve"> değildir.” plan notunun eklenmesinin, yine </w:t>
      </w:r>
      <w:proofErr w:type="spellStart"/>
      <w:r w:rsidRPr="00016A5E">
        <w:rPr>
          <w:color w:val="000000"/>
        </w:rPr>
        <w:t>EİDB’nin</w:t>
      </w:r>
      <w:proofErr w:type="spellEnd"/>
      <w:r w:rsidRPr="00016A5E">
        <w:rPr>
          <w:color w:val="000000"/>
        </w:rPr>
        <w:t xml:space="preserve"> 24.11.2016 tarihli yazısı ile de “Kot altı emsal haricidir.” plan notu ilavesinin </w:t>
      </w:r>
      <w:proofErr w:type="spellStart"/>
      <w:r w:rsidRPr="00016A5E">
        <w:rPr>
          <w:color w:val="000000"/>
        </w:rPr>
        <w:t>ABBMK’nin</w:t>
      </w:r>
      <w:proofErr w:type="spellEnd"/>
      <w:r w:rsidRPr="00016A5E">
        <w:rPr>
          <w:color w:val="000000"/>
        </w:rPr>
        <w:t xml:space="preserve"> </w:t>
      </w:r>
      <w:r w:rsidRPr="00016A5E">
        <w:rPr>
          <w:rStyle w:val="GvdemetniKaln"/>
          <w:sz w:val="24"/>
          <w:szCs w:val="24"/>
        </w:rPr>
        <w:t xml:space="preserve">14.02.2017/ 368 </w:t>
      </w:r>
      <w:r w:rsidRPr="00016A5E">
        <w:rPr>
          <w:color w:val="000000"/>
        </w:rPr>
        <w:t>sayılı kararı ile onaylandığı,</w:t>
      </w:r>
    </w:p>
    <w:p w:rsidR="00016A5E" w:rsidRPr="00016A5E" w:rsidRDefault="00016A5E" w:rsidP="00016A5E">
      <w:pPr>
        <w:ind w:right="20"/>
        <w:jc w:val="both"/>
      </w:pPr>
    </w:p>
    <w:p w:rsidR="00016A5E" w:rsidRPr="00016A5E" w:rsidRDefault="00016A5E" w:rsidP="00016A5E">
      <w:pPr>
        <w:ind w:firstLine="709"/>
        <w:jc w:val="both"/>
        <w:rPr>
          <w:color w:val="000000"/>
        </w:rPr>
      </w:pPr>
      <w:proofErr w:type="spellStart"/>
      <w:proofErr w:type="gramStart"/>
      <w:r w:rsidRPr="00016A5E">
        <w:rPr>
          <w:color w:val="000000"/>
        </w:rPr>
        <w:t>EİDB’nin</w:t>
      </w:r>
      <w:proofErr w:type="spellEnd"/>
      <w:r w:rsidRPr="00016A5E">
        <w:rPr>
          <w:color w:val="000000"/>
        </w:rPr>
        <w:t xml:space="preserve"> 18.11.2016 gün ve E.4975 ve 24.11.2016 gün ve E.5181 sayılı yazıları üzerine Belediye Meclisimizin 14.02.2017/368 sayılı kararı ile sehven yapılan hata üzerine Belediye Meclisimizin </w:t>
      </w:r>
      <w:r w:rsidRPr="00016A5E">
        <w:rPr>
          <w:b/>
          <w:bCs/>
          <w:color w:val="000000"/>
        </w:rPr>
        <w:t>12.07.2017/1376</w:t>
      </w:r>
      <w:r w:rsidRPr="00016A5E">
        <w:rPr>
          <w:bCs/>
          <w:color w:val="000000"/>
        </w:rPr>
        <w:t xml:space="preserve"> </w:t>
      </w:r>
      <w:r w:rsidRPr="00016A5E">
        <w:rPr>
          <w:color w:val="000000"/>
        </w:rPr>
        <w:t>sayılı kararı ile yeniden 1/1000 ölçekli uygulama imar planı değişikliği onaylandığı, plan notları kısmında,</w:t>
      </w:r>
      <w:proofErr w:type="gramEnd"/>
    </w:p>
    <w:p w:rsidR="00016A5E" w:rsidRPr="00016A5E" w:rsidRDefault="00016A5E" w:rsidP="00016A5E">
      <w:pPr>
        <w:ind w:firstLine="709"/>
        <w:jc w:val="both"/>
      </w:pPr>
    </w:p>
    <w:p w:rsidR="00016A5E" w:rsidRPr="00016A5E" w:rsidRDefault="00016A5E" w:rsidP="00016A5E">
      <w:pPr>
        <w:ind w:firstLine="709"/>
        <w:jc w:val="both"/>
      </w:pPr>
      <w:r w:rsidRPr="00016A5E">
        <w:rPr>
          <w:color w:val="000000"/>
        </w:rPr>
        <w:t xml:space="preserve">“1.29273 ada 2 </w:t>
      </w:r>
      <w:proofErr w:type="spellStart"/>
      <w:r w:rsidRPr="00016A5E">
        <w:rPr>
          <w:color w:val="000000"/>
        </w:rPr>
        <w:t>nolu</w:t>
      </w:r>
      <w:proofErr w:type="spellEnd"/>
      <w:r w:rsidRPr="00016A5E">
        <w:rPr>
          <w:color w:val="000000"/>
        </w:rPr>
        <w:t xml:space="preserve"> parsel ve 29274 ada 2 </w:t>
      </w:r>
      <w:proofErr w:type="spellStart"/>
      <w:r w:rsidRPr="00016A5E">
        <w:rPr>
          <w:color w:val="000000"/>
        </w:rPr>
        <w:t>nolu</w:t>
      </w:r>
      <w:proofErr w:type="spellEnd"/>
      <w:r w:rsidRPr="00016A5E">
        <w:rPr>
          <w:color w:val="000000"/>
        </w:rPr>
        <w:t xml:space="preserve"> parsellerde kot altı emsal haricidir. Kat bahçesi yapılabilir. Kat bahçeleri, ait olduğu kat alanlarının %30’unu geçmemek kaydı ile emsale </w:t>
      </w:r>
      <w:proofErr w:type="gramStart"/>
      <w:r w:rsidRPr="00016A5E">
        <w:rPr>
          <w:color w:val="000000"/>
        </w:rPr>
        <w:t>dahil</w:t>
      </w:r>
      <w:proofErr w:type="gramEnd"/>
      <w:r w:rsidRPr="00016A5E">
        <w:rPr>
          <w:color w:val="000000"/>
        </w:rPr>
        <w:t xml:space="preserve"> değildir. Diğer hususlarda Dikmen Vadisi son etap </w:t>
      </w:r>
      <w:proofErr w:type="gramStart"/>
      <w:r w:rsidRPr="00016A5E">
        <w:rPr>
          <w:color w:val="000000"/>
        </w:rPr>
        <w:t>II.kısım</w:t>
      </w:r>
      <w:proofErr w:type="gramEnd"/>
      <w:r w:rsidRPr="00016A5E">
        <w:rPr>
          <w:color w:val="000000"/>
        </w:rPr>
        <w:t xml:space="preserve"> 1/1000 ölçekli uygulama imar plan hükümleri geçerlidir.</w:t>
      </w:r>
    </w:p>
    <w:p w:rsidR="00016A5E" w:rsidRPr="00016A5E" w:rsidRDefault="00016A5E" w:rsidP="00016A5E">
      <w:pPr>
        <w:ind w:firstLine="709"/>
        <w:jc w:val="both"/>
        <w:rPr>
          <w:color w:val="000000"/>
        </w:rPr>
      </w:pPr>
      <w:r w:rsidRPr="00016A5E">
        <w:rPr>
          <w:color w:val="000000"/>
        </w:rPr>
        <w:t xml:space="preserve">2.29274 ada 2 </w:t>
      </w:r>
      <w:proofErr w:type="spellStart"/>
      <w:r w:rsidRPr="00016A5E">
        <w:rPr>
          <w:color w:val="000000"/>
        </w:rPr>
        <w:t>nolu</w:t>
      </w:r>
      <w:proofErr w:type="spellEnd"/>
      <w:r w:rsidRPr="00016A5E">
        <w:rPr>
          <w:color w:val="000000"/>
        </w:rPr>
        <w:t xml:space="preserve"> parsel üzerinde yapılacak olan taşınmazda %10 ticaret yapılabilir.” Şeklinde iki adet plan notu bulunduğu,</w:t>
      </w:r>
    </w:p>
    <w:p w:rsidR="00016A5E" w:rsidRPr="00016A5E" w:rsidRDefault="00016A5E" w:rsidP="00016A5E">
      <w:pPr>
        <w:ind w:firstLine="709"/>
        <w:jc w:val="both"/>
      </w:pPr>
    </w:p>
    <w:p w:rsidR="00016A5E" w:rsidRPr="00016A5E" w:rsidRDefault="00016A5E" w:rsidP="00016A5E">
      <w:pPr>
        <w:ind w:firstLine="709"/>
        <w:jc w:val="both"/>
        <w:rPr>
          <w:color w:val="000000"/>
        </w:rPr>
      </w:pPr>
      <w:r w:rsidRPr="00016A5E">
        <w:rPr>
          <w:color w:val="000000"/>
        </w:rPr>
        <w:t xml:space="preserve">Emlak ve </w:t>
      </w:r>
      <w:proofErr w:type="gramStart"/>
      <w:r w:rsidRPr="00016A5E">
        <w:rPr>
          <w:color w:val="000000"/>
        </w:rPr>
        <w:t>İstimlak</w:t>
      </w:r>
      <w:proofErr w:type="gramEnd"/>
      <w:r w:rsidRPr="00016A5E">
        <w:rPr>
          <w:color w:val="000000"/>
        </w:rPr>
        <w:t xml:space="preserve"> Dairesi Başkanlığının (EİDB) 05.04.2017 gün ve E.3616 sayılı yazıları ile Dikmen İlker Mahallesi 29274/2 </w:t>
      </w:r>
      <w:proofErr w:type="spellStart"/>
      <w:r w:rsidRPr="00016A5E">
        <w:rPr>
          <w:color w:val="000000"/>
        </w:rPr>
        <w:t>nolu</w:t>
      </w:r>
      <w:proofErr w:type="spellEnd"/>
      <w:r w:rsidRPr="00016A5E">
        <w:rPr>
          <w:color w:val="000000"/>
        </w:rPr>
        <w:t xml:space="preserve"> parselde konut sayısını belirlemeye yönelik plan notu ilavesine ilişkin 1/1000 ölçekli İmar Planı Değişikliğine dair Başkanlık OLUR' unun İmar ve Şehircilik Dairesi Başkanlığına sunulduğu ve </w:t>
      </w:r>
      <w:r w:rsidRPr="00016A5E">
        <w:rPr>
          <w:b/>
          <w:bCs/>
          <w:color w:val="000000"/>
        </w:rPr>
        <w:t>14.04.2017 / 816</w:t>
      </w:r>
      <w:r w:rsidRPr="00016A5E">
        <w:rPr>
          <w:bCs/>
          <w:color w:val="000000"/>
        </w:rPr>
        <w:t xml:space="preserve"> </w:t>
      </w:r>
      <w:r w:rsidRPr="00016A5E">
        <w:rPr>
          <w:color w:val="000000"/>
        </w:rPr>
        <w:t xml:space="preserve">sayılı ABBMK kararı ile 29274/2 </w:t>
      </w:r>
      <w:proofErr w:type="spellStart"/>
      <w:r w:rsidRPr="00016A5E">
        <w:rPr>
          <w:color w:val="000000"/>
        </w:rPr>
        <w:t>nolu</w:t>
      </w:r>
      <w:proofErr w:type="spellEnd"/>
      <w:r w:rsidRPr="00016A5E">
        <w:rPr>
          <w:color w:val="000000"/>
        </w:rPr>
        <w:t xml:space="preserve"> parselin imar planı notlarına “Daire büyüklüğü hesabında 50 m</w:t>
      </w:r>
      <w:r w:rsidRPr="00016A5E">
        <w:rPr>
          <w:color w:val="000000"/>
          <w:vertAlign w:val="superscript"/>
        </w:rPr>
        <w:t>2</w:t>
      </w:r>
      <w:r w:rsidRPr="00016A5E">
        <w:rPr>
          <w:color w:val="000000"/>
        </w:rPr>
        <w:t>’ye bölünerek daire sayısı bulunacaktır.” plan notunun eklendiği,</w:t>
      </w:r>
    </w:p>
    <w:p w:rsidR="00016A5E" w:rsidRPr="00016A5E" w:rsidRDefault="00016A5E" w:rsidP="00016A5E">
      <w:pPr>
        <w:ind w:firstLine="709"/>
        <w:jc w:val="both"/>
      </w:pPr>
    </w:p>
    <w:p w:rsidR="00016A5E" w:rsidRPr="00016A5E" w:rsidRDefault="00016A5E" w:rsidP="00016A5E">
      <w:pPr>
        <w:ind w:firstLine="709"/>
        <w:jc w:val="both"/>
        <w:rPr>
          <w:color w:val="000000"/>
        </w:rPr>
      </w:pPr>
      <w:r w:rsidRPr="00016A5E">
        <w:rPr>
          <w:color w:val="000000"/>
        </w:rPr>
        <w:t xml:space="preserve">29274/2, 29273/2, 29267/1 ve 29356/2 ada parsellere ilişkin </w:t>
      </w:r>
      <w:r w:rsidRPr="00016A5E">
        <w:rPr>
          <w:b/>
          <w:bCs/>
          <w:color w:val="000000"/>
        </w:rPr>
        <w:t>14.09.2018 /1588</w:t>
      </w:r>
      <w:r w:rsidRPr="00016A5E">
        <w:rPr>
          <w:bCs/>
          <w:color w:val="000000"/>
        </w:rPr>
        <w:t xml:space="preserve"> </w:t>
      </w:r>
      <w:r w:rsidRPr="00016A5E">
        <w:rPr>
          <w:color w:val="000000"/>
        </w:rPr>
        <w:t xml:space="preserve">sayılı ABBMK ile; “29274/2, 29273/2, 29267/1 ve 29356/2 </w:t>
      </w:r>
      <w:proofErr w:type="spellStart"/>
      <w:r w:rsidRPr="00016A5E">
        <w:rPr>
          <w:color w:val="000000"/>
        </w:rPr>
        <w:t>nolu</w:t>
      </w:r>
      <w:proofErr w:type="spellEnd"/>
      <w:r w:rsidRPr="00016A5E">
        <w:rPr>
          <w:color w:val="000000"/>
        </w:rPr>
        <w:t xml:space="preserve"> parsellerde kat bahçesi, bağımsız bölüm içerisinde, bağımsız bölüm ile aynı kat yüksekliğinde, </w:t>
      </w:r>
      <w:proofErr w:type="gramStart"/>
      <w:r w:rsidRPr="00016A5E">
        <w:rPr>
          <w:color w:val="000000"/>
        </w:rPr>
        <w:t>antre</w:t>
      </w:r>
      <w:proofErr w:type="gramEnd"/>
      <w:r w:rsidRPr="00016A5E">
        <w:rPr>
          <w:color w:val="000000"/>
        </w:rPr>
        <w:t xml:space="preserve"> veya koridordan ulaşılan, en az bir cephesi dış cepheye bakacak şekilde yapılabilir.” şeklinde plan notu ilavesi yapılmasına ilişkin plan değişikliğinin onaylandığı,</w:t>
      </w:r>
    </w:p>
    <w:p w:rsidR="00016A5E" w:rsidRPr="00016A5E" w:rsidRDefault="00016A5E" w:rsidP="00016A5E">
      <w:pPr>
        <w:ind w:firstLine="709"/>
        <w:jc w:val="both"/>
      </w:pPr>
    </w:p>
    <w:p w:rsidR="00016A5E" w:rsidRDefault="00016A5E" w:rsidP="00016A5E">
      <w:pPr>
        <w:ind w:firstLine="709"/>
        <w:jc w:val="both"/>
      </w:pPr>
      <w:r w:rsidRPr="00016A5E">
        <w:t xml:space="preserve">Yapı Denetim ve Ruhsat Şube Müdürlüğü’nün 02.12.2020 tarih E.126259 sayılı yazısında, 29273 ada ve 2 parsel için herhangi bir yapı ruhsatı düzenlenmediği, 29274 ada 2 parsel için düzenlenen yapı ruhsatında, yapının yol kotu altı kat sayısının 4, yol kotu üstü kat sayısının 32, toplam kat sayısının 36 olduğu (Ek-8), ayrıca 23.11.2020 tarih E.21818 sayılı yazı ile Dikmen Vadisi Son Etap </w:t>
      </w:r>
      <w:proofErr w:type="gramStart"/>
      <w:r w:rsidRPr="00016A5E">
        <w:t>II.Kısımda</w:t>
      </w:r>
      <w:proofErr w:type="gramEnd"/>
      <w:r w:rsidRPr="00016A5E">
        <w:t xml:space="preserve"> </w:t>
      </w:r>
      <w:proofErr w:type="spellStart"/>
      <w:r w:rsidRPr="00016A5E">
        <w:t>mer’i</w:t>
      </w:r>
      <w:proofErr w:type="spellEnd"/>
      <w:r w:rsidRPr="00016A5E">
        <w:t xml:space="preserve"> uygulama imar planlarında yer alan </w:t>
      </w:r>
      <w:proofErr w:type="spellStart"/>
      <w:r w:rsidRPr="00016A5E">
        <w:t>Hmax</w:t>
      </w:r>
      <w:proofErr w:type="spellEnd"/>
      <w:r w:rsidRPr="00016A5E">
        <w:t>/</w:t>
      </w:r>
      <w:proofErr w:type="spellStart"/>
      <w:r w:rsidRPr="00016A5E">
        <w:t>Yençok</w:t>
      </w:r>
      <w:proofErr w:type="spellEnd"/>
      <w:r w:rsidRPr="00016A5E">
        <w:t xml:space="preserve">:Serbest ibaresinin düzenlenmesine dair kat yüksekliklerinin belirlenmesi hakkındaki 1/1000 ölçekli uygulama imar planı plan notu oluşturulmasına ilişkin plan değişikliği teklifinde </w:t>
      </w:r>
      <w:proofErr w:type="spellStart"/>
      <w:r w:rsidRPr="00016A5E">
        <w:t>max</w:t>
      </w:r>
      <w:proofErr w:type="spellEnd"/>
      <w:r w:rsidRPr="00016A5E">
        <w:t xml:space="preserve"> kat sayısının “49” kat olarak belirlendiği,</w:t>
      </w:r>
    </w:p>
    <w:p w:rsidR="00016A5E" w:rsidRDefault="00016A5E" w:rsidP="00016A5E">
      <w:pPr>
        <w:jc w:val="both"/>
      </w:pPr>
    </w:p>
    <w:p w:rsidR="00016A5E" w:rsidRDefault="00016A5E" w:rsidP="00016A5E">
      <w:pPr>
        <w:jc w:val="both"/>
      </w:pPr>
    </w:p>
    <w:p w:rsidR="00016A5E" w:rsidRDefault="00016A5E" w:rsidP="00016A5E">
      <w:pPr>
        <w:jc w:val="both"/>
      </w:pPr>
    </w:p>
    <w:p w:rsidR="00016A5E" w:rsidRDefault="00016A5E" w:rsidP="00016A5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6A5E" w:rsidRPr="00016A5E" w:rsidTr="00BA66E7">
        <w:trPr>
          <w:trHeight w:val="1008"/>
        </w:trPr>
        <w:tc>
          <w:tcPr>
            <w:tcW w:w="3510" w:type="dxa"/>
          </w:tcPr>
          <w:p w:rsidR="00016A5E" w:rsidRPr="00016A5E" w:rsidRDefault="00016A5E" w:rsidP="00BA66E7">
            <w:pPr>
              <w:ind w:left="708" w:firstLine="708"/>
            </w:pPr>
            <w:r w:rsidRPr="00016A5E">
              <w:t xml:space="preserve">  </w:t>
            </w:r>
          </w:p>
          <w:p w:rsidR="00016A5E" w:rsidRPr="00016A5E" w:rsidRDefault="00016A5E" w:rsidP="00BA66E7">
            <w:r w:rsidRPr="00016A5E">
              <w:t xml:space="preserve">                         T.C.</w:t>
            </w:r>
          </w:p>
          <w:p w:rsidR="00016A5E" w:rsidRPr="00016A5E" w:rsidRDefault="00016A5E" w:rsidP="00BA66E7">
            <w:pPr>
              <w:jc w:val="center"/>
            </w:pPr>
            <w:r w:rsidRPr="00016A5E">
              <w:t>ANKARA BÜYÜKŞEHİR</w:t>
            </w:r>
          </w:p>
          <w:p w:rsidR="00016A5E" w:rsidRPr="00016A5E" w:rsidRDefault="00016A5E" w:rsidP="00BA66E7">
            <w:pPr>
              <w:jc w:val="center"/>
            </w:pPr>
            <w:r w:rsidRPr="00016A5E">
              <w:t>BELEDİYE MECLİSİ</w:t>
            </w:r>
          </w:p>
        </w:tc>
      </w:tr>
    </w:tbl>
    <w:p w:rsidR="00016A5E" w:rsidRPr="00016A5E" w:rsidRDefault="00016A5E" w:rsidP="00016A5E">
      <w:pPr>
        <w:tabs>
          <w:tab w:val="left" w:pos="1935"/>
        </w:tabs>
        <w:jc w:val="both"/>
      </w:pPr>
    </w:p>
    <w:p w:rsidR="00016A5E" w:rsidRPr="00016A5E" w:rsidRDefault="00016A5E" w:rsidP="00016A5E">
      <w:pPr>
        <w:tabs>
          <w:tab w:val="left" w:pos="1935"/>
        </w:tabs>
        <w:jc w:val="both"/>
      </w:pPr>
    </w:p>
    <w:p w:rsidR="00016A5E" w:rsidRPr="00016A5E" w:rsidRDefault="00016A5E" w:rsidP="00016A5E">
      <w:pPr>
        <w:ind w:right="-1"/>
        <w:jc w:val="both"/>
      </w:pPr>
      <w:r w:rsidRPr="00016A5E">
        <w:t xml:space="preserve">Karar No: 1335 </w:t>
      </w:r>
      <w:r w:rsidRPr="00016A5E">
        <w:tab/>
      </w:r>
      <w:r w:rsidRPr="00016A5E">
        <w:tab/>
        <w:t xml:space="preserve">  </w:t>
      </w:r>
      <w:r w:rsidRPr="00016A5E">
        <w:tab/>
      </w:r>
      <w:r w:rsidRPr="00016A5E">
        <w:tab/>
      </w:r>
      <w:r w:rsidRPr="00016A5E">
        <w:tab/>
        <w:t xml:space="preserve">                                                   09.07.2021</w:t>
      </w:r>
    </w:p>
    <w:p w:rsidR="00016A5E" w:rsidRPr="00016A5E" w:rsidRDefault="00016A5E" w:rsidP="00016A5E">
      <w:pPr>
        <w:ind w:right="-1"/>
      </w:pPr>
    </w:p>
    <w:p w:rsidR="00016A5E" w:rsidRPr="00016A5E" w:rsidRDefault="00016A5E" w:rsidP="00016A5E">
      <w:pPr>
        <w:ind w:right="-1"/>
      </w:pPr>
    </w:p>
    <w:p w:rsidR="00016A5E" w:rsidRDefault="00016A5E" w:rsidP="00016A5E">
      <w:pPr>
        <w:ind w:right="-1"/>
        <w:jc w:val="center"/>
      </w:pPr>
      <w:r>
        <w:t>-3-</w:t>
      </w:r>
    </w:p>
    <w:p w:rsidR="00016A5E" w:rsidRPr="00016A5E" w:rsidRDefault="00016A5E" w:rsidP="00016A5E">
      <w:pPr>
        <w:ind w:right="-1"/>
        <w:jc w:val="center"/>
      </w:pPr>
    </w:p>
    <w:p w:rsidR="00016A5E" w:rsidRPr="00016A5E" w:rsidRDefault="00016A5E" w:rsidP="00016A5E">
      <w:pPr>
        <w:jc w:val="both"/>
      </w:pPr>
    </w:p>
    <w:p w:rsidR="00016A5E" w:rsidRPr="00016A5E" w:rsidRDefault="00016A5E" w:rsidP="00016A5E">
      <w:pPr>
        <w:ind w:firstLine="709"/>
        <w:jc w:val="both"/>
      </w:pPr>
    </w:p>
    <w:p w:rsidR="00016A5E" w:rsidRPr="00016A5E" w:rsidRDefault="00016A5E" w:rsidP="00016A5E">
      <w:pPr>
        <w:ind w:firstLine="709"/>
        <w:jc w:val="both"/>
        <w:rPr>
          <w:color w:val="000000"/>
        </w:rPr>
      </w:pPr>
      <w:r w:rsidRPr="00016A5E">
        <w:rPr>
          <w:color w:val="000000"/>
        </w:rPr>
        <w:t>2016/2367 ile 2017/816 sayılı işlemlere açılmış bir davaya dosyasında rastlanmadığı,</w:t>
      </w:r>
    </w:p>
    <w:p w:rsidR="00016A5E" w:rsidRPr="00016A5E" w:rsidRDefault="00016A5E" w:rsidP="00016A5E">
      <w:pPr>
        <w:ind w:firstLine="709"/>
        <w:jc w:val="both"/>
        <w:rPr>
          <w:color w:val="000000"/>
        </w:rPr>
      </w:pPr>
      <w:r w:rsidRPr="00016A5E">
        <w:t xml:space="preserve">Davacı TMMOB Şehir Plancıları Odası tarafından İdaremiz aleyhine açılan Dikmen Vadisi Son Etap </w:t>
      </w:r>
      <w:proofErr w:type="gramStart"/>
      <w:r w:rsidRPr="00016A5E">
        <w:t>II.Kısımda</w:t>
      </w:r>
      <w:proofErr w:type="gramEnd"/>
      <w:r w:rsidRPr="00016A5E">
        <w:t xml:space="preserve"> yer alan 29373/2 ve 29374/2 parsellere ilişkin Ankara Büyükşehir Belediyesi Meclisinin 12.07.2017 tarih ve 1376 sayılı kararıyla onaylanan 1/1000 ölçekli imar planının Yürütmesinin Durdurulması ve iptali istemiyle açılan davada, “2017/1376 sayılı dava konusu meclis kararına ait bir 1/5000 nazım imar planı bulunmadığı, bu durumun üst ölçekli planlarda yer alan planlama kararlarının, alt ölçekli planlara hiyerarşik olarak aktarılması ilkesi ye planların kademeli birlikteliği esasına aykırı olduğu, sebepleri ile birlikte değerlendirilen planın çevreye etkilerine dair analiz yapılmadığı, bilimsel, nesnel ve teknik gerekçelerin ortaya konulmadığı, 1 </w:t>
      </w:r>
      <w:proofErr w:type="spellStart"/>
      <w:r w:rsidRPr="00016A5E">
        <w:t>nolu</w:t>
      </w:r>
      <w:proofErr w:type="spellEnd"/>
      <w:r w:rsidRPr="00016A5E">
        <w:t xml:space="preserve"> plan notu ile kişiye özel imar hakları sağlayan nitelikte özel düzenleme içerdiği için kamu yararı, şehircilik ve planlama ilkeleri ile imar planlarındaki eşitlik ilkesine uygun olmadığı, Ayrıca kot altındaki alanın hariç tutulmasını öngören 1 </w:t>
      </w:r>
      <w:proofErr w:type="spellStart"/>
      <w:r w:rsidRPr="00016A5E">
        <w:t>nolu</w:t>
      </w:r>
      <w:proofErr w:type="spellEnd"/>
      <w:r w:rsidRPr="00016A5E">
        <w:t xml:space="preserve"> plan notunun inşaat alanında “gizli emsal” olarak emsal dışı artış sağlaması” gerekçeleri ile Ankara 5.İdare Mahkemesinin 2017/3107E. </w:t>
      </w:r>
      <w:proofErr w:type="gramStart"/>
      <w:r w:rsidRPr="00016A5E">
        <w:t>sayılı</w:t>
      </w:r>
      <w:proofErr w:type="gramEnd"/>
      <w:r w:rsidRPr="00016A5E">
        <w:t xml:space="preserve"> dosyasında 20.09.2019 tarih ve 2019/1717 sayılı kararı ile dava konusu işlemin iptaline karar verildiği</w:t>
      </w:r>
      <w:r w:rsidRPr="00016A5E">
        <w:rPr>
          <w:color w:val="000000"/>
        </w:rPr>
        <w:t>,</w:t>
      </w:r>
    </w:p>
    <w:p w:rsidR="00016A5E" w:rsidRPr="00016A5E" w:rsidRDefault="00016A5E" w:rsidP="00016A5E">
      <w:pPr>
        <w:ind w:firstLine="709"/>
        <w:jc w:val="both"/>
      </w:pPr>
    </w:p>
    <w:p w:rsidR="00016A5E" w:rsidRPr="00016A5E" w:rsidRDefault="00016A5E" w:rsidP="00016A5E">
      <w:pPr>
        <w:ind w:firstLine="709"/>
        <w:jc w:val="both"/>
      </w:pPr>
      <w:proofErr w:type="gramStart"/>
      <w:r w:rsidRPr="00016A5E">
        <w:t>TMMOB Mimarlar Odası tarafından, Ankara Büyükşehir Belediyesi Meclisinin; 12.07.2017/1376 ve 14.09.2018 /1588 sayılı kararı ile onaylanan Çankaya İlçesi Dikmen Vadisi, 29273/2 ve 29274/2 sayılı parsellere ilişkin 1/1000 ölçekli uygulama imar planı değişikliklerinin iptali istemiyle açılan davada, Ankara 5.İdare Mahkemesinin 2017/3107E. sayılı</w:t>
      </w:r>
      <w:proofErr w:type="gramEnd"/>
      <w:r w:rsidRPr="00016A5E">
        <w:t xml:space="preserve"> dosyasında 2019/1717 sayılı kararında belirtilen aynı iptal gerekçeleri ile, Ankara 5. İdare Mahkemesinin 15.01.2020 tarih ve E:2019/944, K.2020/70 sayılı kararı ile dava konusu işlemlerin iptaline karar verildiği,</w:t>
      </w:r>
    </w:p>
    <w:p w:rsidR="00016A5E" w:rsidRPr="00016A5E" w:rsidRDefault="00016A5E" w:rsidP="00016A5E">
      <w:pPr>
        <w:ind w:firstLine="709"/>
        <w:jc w:val="both"/>
      </w:pPr>
    </w:p>
    <w:p w:rsidR="00016A5E" w:rsidRPr="00016A5E" w:rsidRDefault="00016A5E" w:rsidP="00016A5E">
      <w:pPr>
        <w:ind w:firstLine="709"/>
        <w:jc w:val="both"/>
      </w:pPr>
      <w:r w:rsidRPr="00016A5E">
        <w:rPr>
          <w:b/>
        </w:rPr>
        <w:t>29273/2 parsel için;</w:t>
      </w:r>
      <w:r w:rsidRPr="00016A5E">
        <w:t xml:space="preserve"> 19.10.2020 tarih E.131029 sayılı dilekçe ile Av. Hacı Halil Sert </w:t>
      </w:r>
      <w:proofErr w:type="gramStart"/>
      <w:r w:rsidRPr="00016A5E">
        <w:t>vekaletinde</w:t>
      </w:r>
      <w:proofErr w:type="gramEnd"/>
      <w:r w:rsidRPr="00016A5E">
        <w:t xml:space="preserve">, Kim-san Mobilya Dekorasyon İnşaat Makine İthalat İhracat Ltd. Şti ve tarih E.132830 sayılı dilekçe ile Mevsim Mağazacılık Bilgisayar Tekstil Dayanıklı Tüketim Malları </w:t>
      </w:r>
      <w:proofErr w:type="spellStart"/>
      <w:r w:rsidRPr="00016A5E">
        <w:t>İnş</w:t>
      </w:r>
      <w:proofErr w:type="spellEnd"/>
      <w:r w:rsidRPr="00016A5E">
        <w:t xml:space="preserve">. Sanayi Ltd. Şti. tarafından, </w:t>
      </w:r>
      <w:r w:rsidRPr="00016A5E">
        <w:rPr>
          <w:b/>
        </w:rPr>
        <w:t>29274/2 parsel için</w:t>
      </w:r>
      <w:r w:rsidRPr="00016A5E">
        <w:t xml:space="preserve">; tarih E.137390 sayılı dilekçe ile </w:t>
      </w:r>
      <w:proofErr w:type="spellStart"/>
      <w:r w:rsidRPr="00016A5E">
        <w:t>Aksur</w:t>
      </w:r>
      <w:proofErr w:type="spellEnd"/>
      <w:r w:rsidRPr="00016A5E">
        <w:t xml:space="preserve"> İnşaat ve 30.10.2020 tarih E.137378 sayılı dilekçe ile Hasan ÇATKAYA tarafından hak kaybına uğramamak koşulu ile yeniden imar planı yapılması istendiği,</w:t>
      </w:r>
    </w:p>
    <w:p w:rsidR="00016A5E" w:rsidRPr="00016A5E" w:rsidRDefault="00016A5E" w:rsidP="00016A5E">
      <w:pPr>
        <w:ind w:firstLine="709"/>
        <w:jc w:val="both"/>
      </w:pPr>
    </w:p>
    <w:p w:rsidR="00016A5E" w:rsidRDefault="00016A5E" w:rsidP="00016A5E">
      <w:pPr>
        <w:ind w:firstLine="709"/>
        <w:jc w:val="both"/>
      </w:pPr>
      <w:proofErr w:type="gramStart"/>
      <w:r w:rsidRPr="00016A5E">
        <w:t xml:space="preserve">Dikmen Vadisi Son Etap II. Kısımda yer alan 29273/2 ve 29274/2 </w:t>
      </w:r>
      <w:proofErr w:type="spellStart"/>
      <w:r w:rsidRPr="00016A5E">
        <w:t>nolu</w:t>
      </w:r>
      <w:proofErr w:type="spellEnd"/>
      <w:r w:rsidRPr="00016A5E">
        <w:t xml:space="preserve"> parsellere ilişkin hazırlanan nazım imar planı değişikliğinde; ada/parsellerin kullanımının belirlendiği, hazırlanan uygulama imar planı değişikliğinde ise; 29274/2 </w:t>
      </w:r>
      <w:proofErr w:type="spellStart"/>
      <w:r w:rsidRPr="00016A5E">
        <w:t>nolu</w:t>
      </w:r>
      <w:proofErr w:type="spellEnd"/>
      <w:r w:rsidRPr="00016A5E">
        <w:t xml:space="preserve"> parselin kullanımı “Konut Alanı” yapılaşma koşulları E:3.00 </w:t>
      </w:r>
      <w:proofErr w:type="spellStart"/>
      <w:r w:rsidRPr="00016A5E">
        <w:t>Yençok</w:t>
      </w:r>
      <w:proofErr w:type="spellEnd"/>
      <w:r w:rsidRPr="00016A5E">
        <w:t xml:space="preserve">:49 Kat, 29273/2 </w:t>
      </w:r>
      <w:proofErr w:type="spellStart"/>
      <w:r w:rsidRPr="00016A5E">
        <w:t>nolu</w:t>
      </w:r>
      <w:proofErr w:type="spellEnd"/>
      <w:r w:rsidRPr="00016A5E">
        <w:t xml:space="preserve"> parselin kullanımı “Mesken Alanı” </w:t>
      </w:r>
      <w:proofErr w:type="spellStart"/>
      <w:r w:rsidRPr="00016A5E">
        <w:t>Yençok</w:t>
      </w:r>
      <w:proofErr w:type="spellEnd"/>
      <w:r w:rsidRPr="00016A5E">
        <w:t>:49 Kat olarak belirlenerek, plan notları kısmına,</w:t>
      </w:r>
      <w:proofErr w:type="gramEnd"/>
    </w:p>
    <w:p w:rsidR="00016A5E" w:rsidRDefault="00016A5E" w:rsidP="00016A5E">
      <w:pPr>
        <w:jc w:val="both"/>
      </w:pPr>
    </w:p>
    <w:p w:rsidR="00016A5E" w:rsidRDefault="00016A5E" w:rsidP="00016A5E">
      <w:pPr>
        <w:jc w:val="both"/>
      </w:pPr>
    </w:p>
    <w:p w:rsidR="00016A5E" w:rsidRDefault="00016A5E" w:rsidP="00016A5E">
      <w:pPr>
        <w:jc w:val="both"/>
      </w:pPr>
    </w:p>
    <w:p w:rsidR="00016A5E" w:rsidRDefault="00016A5E" w:rsidP="00016A5E">
      <w:pPr>
        <w:jc w:val="both"/>
      </w:pPr>
    </w:p>
    <w:p w:rsidR="00016A5E" w:rsidRDefault="00016A5E" w:rsidP="00016A5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6A5E" w:rsidRPr="00016A5E" w:rsidTr="00BA66E7">
        <w:trPr>
          <w:trHeight w:val="1008"/>
        </w:trPr>
        <w:tc>
          <w:tcPr>
            <w:tcW w:w="3510" w:type="dxa"/>
          </w:tcPr>
          <w:p w:rsidR="00016A5E" w:rsidRPr="00016A5E" w:rsidRDefault="00016A5E" w:rsidP="00BA66E7">
            <w:pPr>
              <w:ind w:left="708" w:firstLine="708"/>
            </w:pPr>
            <w:r w:rsidRPr="00016A5E">
              <w:lastRenderedPageBreak/>
              <w:t xml:space="preserve">  </w:t>
            </w:r>
          </w:p>
          <w:p w:rsidR="00016A5E" w:rsidRPr="00016A5E" w:rsidRDefault="00016A5E" w:rsidP="00BA66E7">
            <w:r w:rsidRPr="00016A5E">
              <w:t xml:space="preserve">                         T.C.</w:t>
            </w:r>
          </w:p>
          <w:p w:rsidR="00016A5E" w:rsidRPr="00016A5E" w:rsidRDefault="00016A5E" w:rsidP="00BA66E7">
            <w:pPr>
              <w:jc w:val="center"/>
            </w:pPr>
            <w:r w:rsidRPr="00016A5E">
              <w:t>ANKARA BÜYÜKŞEHİR</w:t>
            </w:r>
          </w:p>
          <w:p w:rsidR="00016A5E" w:rsidRPr="00016A5E" w:rsidRDefault="00016A5E" w:rsidP="00BA66E7">
            <w:pPr>
              <w:jc w:val="center"/>
            </w:pPr>
            <w:r w:rsidRPr="00016A5E">
              <w:t>BELEDİYE MECLİSİ</w:t>
            </w:r>
          </w:p>
        </w:tc>
      </w:tr>
    </w:tbl>
    <w:p w:rsidR="00016A5E" w:rsidRPr="00016A5E" w:rsidRDefault="00016A5E" w:rsidP="00016A5E">
      <w:pPr>
        <w:tabs>
          <w:tab w:val="left" w:pos="1935"/>
        </w:tabs>
        <w:jc w:val="both"/>
      </w:pPr>
    </w:p>
    <w:p w:rsidR="00016A5E" w:rsidRPr="00016A5E" w:rsidRDefault="00016A5E" w:rsidP="00016A5E">
      <w:pPr>
        <w:tabs>
          <w:tab w:val="left" w:pos="1935"/>
        </w:tabs>
        <w:jc w:val="both"/>
      </w:pPr>
    </w:p>
    <w:p w:rsidR="00016A5E" w:rsidRPr="00016A5E" w:rsidRDefault="00016A5E" w:rsidP="00016A5E">
      <w:pPr>
        <w:ind w:right="-1"/>
        <w:jc w:val="both"/>
      </w:pPr>
      <w:r w:rsidRPr="00016A5E">
        <w:t xml:space="preserve">Karar No: 1335 </w:t>
      </w:r>
      <w:r w:rsidRPr="00016A5E">
        <w:tab/>
      </w:r>
      <w:r w:rsidRPr="00016A5E">
        <w:tab/>
        <w:t xml:space="preserve">  </w:t>
      </w:r>
      <w:r w:rsidRPr="00016A5E">
        <w:tab/>
      </w:r>
      <w:r w:rsidRPr="00016A5E">
        <w:tab/>
      </w:r>
      <w:r w:rsidRPr="00016A5E">
        <w:tab/>
        <w:t xml:space="preserve">                                                   09.07.2021</w:t>
      </w:r>
    </w:p>
    <w:p w:rsidR="00016A5E" w:rsidRPr="00016A5E" w:rsidRDefault="00016A5E" w:rsidP="00016A5E">
      <w:pPr>
        <w:ind w:right="-1"/>
      </w:pPr>
    </w:p>
    <w:p w:rsidR="00016A5E" w:rsidRPr="00016A5E" w:rsidRDefault="00016A5E" w:rsidP="00016A5E">
      <w:pPr>
        <w:ind w:right="-1"/>
      </w:pPr>
    </w:p>
    <w:p w:rsidR="00016A5E" w:rsidRDefault="00016A5E" w:rsidP="00016A5E">
      <w:pPr>
        <w:ind w:right="-1"/>
        <w:jc w:val="center"/>
      </w:pPr>
      <w:r>
        <w:t>-4-</w:t>
      </w:r>
    </w:p>
    <w:p w:rsidR="00016A5E" w:rsidRPr="00016A5E" w:rsidRDefault="00016A5E" w:rsidP="00016A5E">
      <w:pPr>
        <w:ind w:right="-1"/>
        <w:jc w:val="center"/>
      </w:pPr>
    </w:p>
    <w:p w:rsidR="00016A5E" w:rsidRPr="00016A5E" w:rsidRDefault="00016A5E" w:rsidP="00016A5E">
      <w:pPr>
        <w:jc w:val="both"/>
      </w:pPr>
    </w:p>
    <w:p w:rsidR="00016A5E" w:rsidRPr="00016A5E" w:rsidRDefault="00016A5E" w:rsidP="00016A5E">
      <w:pPr>
        <w:ind w:firstLine="709"/>
        <w:jc w:val="both"/>
      </w:pPr>
    </w:p>
    <w:p w:rsidR="00016A5E" w:rsidRPr="00016A5E" w:rsidRDefault="00016A5E" w:rsidP="00016A5E">
      <w:pPr>
        <w:ind w:firstLine="709"/>
        <w:jc w:val="both"/>
      </w:pPr>
      <w:r w:rsidRPr="00016A5E">
        <w:t xml:space="preserve">“1.29274 Ada 2 </w:t>
      </w:r>
      <w:proofErr w:type="spellStart"/>
      <w:r w:rsidRPr="00016A5E">
        <w:t>nolu</w:t>
      </w:r>
      <w:proofErr w:type="spellEnd"/>
      <w:r w:rsidRPr="00016A5E">
        <w:t xml:space="preserve"> parsele ilişkin yapı ruhsatındaki yapılaşma koşulları geçerlidir.</w:t>
      </w:r>
    </w:p>
    <w:p w:rsidR="00016A5E" w:rsidRPr="00016A5E" w:rsidRDefault="00016A5E" w:rsidP="00016A5E">
      <w:pPr>
        <w:ind w:firstLine="709"/>
        <w:jc w:val="both"/>
      </w:pPr>
      <w:r w:rsidRPr="00016A5E">
        <w:t xml:space="preserve">2.29273 Ada 2 </w:t>
      </w:r>
      <w:proofErr w:type="spellStart"/>
      <w:r w:rsidRPr="00016A5E">
        <w:t>nolu</w:t>
      </w:r>
      <w:proofErr w:type="spellEnd"/>
      <w:r w:rsidRPr="00016A5E">
        <w:t xml:space="preserve"> parsel “Mesken Alanı” kullanımındadır, konut sayısı 680, inşaat alanı 67.988m</w:t>
      </w:r>
      <w:r w:rsidRPr="00016A5E">
        <w:rPr>
          <w:vertAlign w:val="superscript"/>
        </w:rPr>
        <w:t>2</w:t>
      </w:r>
      <w:r w:rsidRPr="00016A5E">
        <w:t xml:space="preserve">, kat sayısı </w:t>
      </w:r>
      <w:proofErr w:type="spellStart"/>
      <w:r w:rsidRPr="00016A5E">
        <w:t>maximum</w:t>
      </w:r>
      <w:proofErr w:type="spellEnd"/>
      <w:r w:rsidRPr="00016A5E">
        <w:t xml:space="preserve"> 49 kattır. Diğer hususlarda Büyükşehir Belediye Meclisinin 2015/832 sayılı kararı ile onaylanan, Dikmen Vadisi Son Etap II. kısım 1/1000 uygulama imar planı plan hükümleri geçerlidir.” Şeklinde iki adet plan notu eklendiği,</w:t>
      </w:r>
    </w:p>
    <w:p w:rsidR="00016A5E" w:rsidRPr="00016A5E" w:rsidRDefault="00016A5E" w:rsidP="00016A5E">
      <w:pPr>
        <w:ind w:firstLine="709"/>
        <w:jc w:val="both"/>
      </w:pPr>
    </w:p>
    <w:p w:rsidR="007D49DA" w:rsidRPr="00016A5E" w:rsidRDefault="00016A5E" w:rsidP="00016A5E">
      <w:pPr>
        <w:ind w:right="20" w:firstLine="709"/>
        <w:jc w:val="both"/>
      </w:pPr>
      <w:r w:rsidRPr="00016A5E">
        <w:t xml:space="preserve">Hususları tespit edilmiş olup, konunun Mahkeme Kararları, Emlak </w:t>
      </w:r>
      <w:proofErr w:type="gramStart"/>
      <w:r w:rsidRPr="00016A5E">
        <w:t>İstimlak</w:t>
      </w:r>
      <w:proofErr w:type="gramEnd"/>
      <w:r w:rsidRPr="00016A5E">
        <w:t xml:space="preserve"> Dairesi Başkanlığı'nın OLUR yazısı ve yazımız ekinde belirtilen, hakların korunmasına yönelik plan değişikliği taleplerine ait dilekçeler doğrultusunda, Çankaya İlçesi Dikmen Vadisi KDGPA son etap 2.kısım 29273/ 2 parsel ve 29274/2 ada parsellerde 1/5000 ölçekli Nazım İmar Planı ve 1/1000 ölçekli uygulama imar planı değişikliği </w:t>
      </w:r>
      <w:r w:rsidRPr="00016A5E">
        <w:rPr>
          <w:color w:val="000000"/>
        </w:rPr>
        <w:t>teklifinin İmar ve Şehircilik Dairesi Başkanlığına “</w:t>
      </w:r>
      <w:proofErr w:type="spellStart"/>
      <w:r w:rsidRPr="00016A5E">
        <w:rPr>
          <w:color w:val="000000"/>
        </w:rPr>
        <w:t>iadesi”</w:t>
      </w:r>
      <w:r w:rsidR="00F15728" w:rsidRPr="00016A5E">
        <w:rPr>
          <w:color w:val="000000"/>
        </w:rPr>
        <w:t>ne</w:t>
      </w:r>
      <w:proofErr w:type="spellEnd"/>
      <w:r w:rsidR="00B5105F" w:rsidRPr="00016A5E">
        <w:rPr>
          <w:color w:val="000000"/>
        </w:rPr>
        <w:t xml:space="preserve"> </w:t>
      </w:r>
      <w:r w:rsidR="006466FA" w:rsidRPr="00016A5E">
        <w:t>ilişkin</w:t>
      </w:r>
      <w:r w:rsidR="00373E30" w:rsidRPr="00016A5E">
        <w:t xml:space="preserve"> </w:t>
      </w:r>
      <w:r w:rsidR="00A20671" w:rsidRPr="00016A5E">
        <w:t xml:space="preserve">İmar ve Bayındırlık </w:t>
      </w:r>
      <w:r w:rsidR="00E30E1E" w:rsidRPr="00016A5E">
        <w:t>Komisyonu Raporu oyla</w:t>
      </w:r>
      <w:r w:rsidR="006D27AB" w:rsidRPr="00016A5E">
        <w:t>narak oy</w:t>
      </w:r>
      <w:r w:rsidR="00424C15" w:rsidRPr="00016A5E">
        <w:t>birliği</w:t>
      </w:r>
      <w:r w:rsidR="00E30E1E" w:rsidRPr="00016A5E">
        <w:t xml:space="preserve"> ile kabul edildi.</w:t>
      </w:r>
    </w:p>
    <w:p w:rsidR="00D400F1" w:rsidRPr="00016A5E" w:rsidRDefault="00D400F1" w:rsidP="0096650B">
      <w:pPr>
        <w:ind w:firstLine="709"/>
        <w:jc w:val="both"/>
      </w:pPr>
    </w:p>
    <w:p w:rsidR="00FE5304" w:rsidRPr="00016A5E" w:rsidRDefault="00FE5304" w:rsidP="0096650B">
      <w:pPr>
        <w:ind w:firstLine="709"/>
        <w:jc w:val="both"/>
      </w:pPr>
    </w:p>
    <w:p w:rsidR="00B5105F" w:rsidRPr="00016A5E" w:rsidRDefault="00B5105F" w:rsidP="0096650B">
      <w:pPr>
        <w:ind w:firstLine="709"/>
        <w:jc w:val="both"/>
      </w:pPr>
    </w:p>
    <w:p w:rsidR="00F15728" w:rsidRDefault="00F15728" w:rsidP="00E2584C">
      <w:pPr>
        <w:jc w:val="both"/>
      </w:pPr>
    </w:p>
    <w:p w:rsidR="00016A5E" w:rsidRPr="00016A5E" w:rsidRDefault="00016A5E" w:rsidP="00E2584C">
      <w:pPr>
        <w:jc w:val="both"/>
      </w:pPr>
    </w:p>
    <w:p w:rsidR="00B5105F" w:rsidRPr="00016A5E" w:rsidRDefault="00B5105F" w:rsidP="0096650B">
      <w:pPr>
        <w:ind w:firstLine="709"/>
        <w:jc w:val="both"/>
      </w:pPr>
    </w:p>
    <w:p w:rsidR="00FE5304" w:rsidRPr="00016A5E" w:rsidRDefault="00FE5304" w:rsidP="0096650B">
      <w:pPr>
        <w:ind w:firstLine="709"/>
        <w:jc w:val="both"/>
      </w:pPr>
    </w:p>
    <w:tbl>
      <w:tblPr>
        <w:tblW w:w="9356" w:type="dxa"/>
        <w:jc w:val="center"/>
        <w:tblLook w:val="04A0"/>
      </w:tblPr>
      <w:tblGrid>
        <w:gridCol w:w="3147"/>
        <w:gridCol w:w="3147"/>
        <w:gridCol w:w="3062"/>
      </w:tblGrid>
      <w:tr w:rsidR="00593EAE" w:rsidRPr="00016A5E" w:rsidTr="00593EAE">
        <w:trPr>
          <w:trHeight w:val="594"/>
          <w:jc w:val="center"/>
        </w:trPr>
        <w:tc>
          <w:tcPr>
            <w:tcW w:w="3147" w:type="dxa"/>
            <w:hideMark/>
          </w:tcPr>
          <w:p w:rsidR="00593EAE" w:rsidRPr="00016A5E" w:rsidRDefault="00593EAE">
            <w:pPr>
              <w:autoSpaceDE w:val="0"/>
              <w:autoSpaceDN w:val="0"/>
              <w:adjustRightInd w:val="0"/>
              <w:jc w:val="center"/>
              <w:rPr>
                <w:color w:val="000000"/>
              </w:rPr>
            </w:pPr>
            <w:r w:rsidRPr="00016A5E">
              <w:rPr>
                <w:color w:val="000000"/>
              </w:rPr>
              <w:t>Fatih ÜNAL</w:t>
            </w:r>
          </w:p>
          <w:p w:rsidR="00593EAE" w:rsidRPr="00016A5E" w:rsidRDefault="00593EAE">
            <w:pPr>
              <w:autoSpaceDE w:val="0"/>
              <w:autoSpaceDN w:val="0"/>
              <w:adjustRightInd w:val="0"/>
              <w:jc w:val="center"/>
              <w:rPr>
                <w:color w:val="000000"/>
              </w:rPr>
            </w:pPr>
            <w:r w:rsidRPr="00016A5E">
              <w:rPr>
                <w:color w:val="000000"/>
              </w:rPr>
              <w:t>Meclis 1.Başkan V.</w:t>
            </w:r>
          </w:p>
        </w:tc>
        <w:tc>
          <w:tcPr>
            <w:tcW w:w="3147" w:type="dxa"/>
            <w:vAlign w:val="center"/>
            <w:hideMark/>
          </w:tcPr>
          <w:p w:rsidR="00593EAE" w:rsidRPr="00016A5E" w:rsidRDefault="00593EAE">
            <w:pPr>
              <w:autoSpaceDE w:val="0"/>
              <w:autoSpaceDN w:val="0"/>
              <w:adjustRightInd w:val="0"/>
              <w:jc w:val="center"/>
              <w:rPr>
                <w:color w:val="000000"/>
              </w:rPr>
            </w:pPr>
            <w:r w:rsidRPr="00016A5E">
              <w:rPr>
                <w:color w:val="000000"/>
              </w:rPr>
              <w:t>Harun ÖZTÜRK</w:t>
            </w:r>
          </w:p>
          <w:p w:rsidR="00593EAE" w:rsidRPr="00016A5E" w:rsidRDefault="00593EAE">
            <w:pPr>
              <w:tabs>
                <w:tab w:val="left" w:pos="3268"/>
              </w:tabs>
              <w:jc w:val="center"/>
              <w:rPr>
                <w:color w:val="000000"/>
              </w:rPr>
            </w:pPr>
            <w:r w:rsidRPr="00016A5E">
              <w:rPr>
                <w:color w:val="000000"/>
              </w:rPr>
              <w:t xml:space="preserve">Divan </w:t>
            </w:r>
            <w:proofErr w:type="gramStart"/>
            <w:r w:rsidRPr="00016A5E">
              <w:rPr>
                <w:color w:val="000000"/>
              </w:rPr>
              <w:t>Katibi</w:t>
            </w:r>
            <w:proofErr w:type="gramEnd"/>
          </w:p>
        </w:tc>
        <w:tc>
          <w:tcPr>
            <w:tcW w:w="3062" w:type="dxa"/>
            <w:vAlign w:val="center"/>
            <w:hideMark/>
          </w:tcPr>
          <w:p w:rsidR="00593EAE" w:rsidRPr="00016A5E" w:rsidRDefault="00593EAE">
            <w:pPr>
              <w:autoSpaceDE w:val="0"/>
              <w:autoSpaceDN w:val="0"/>
              <w:adjustRightInd w:val="0"/>
              <w:jc w:val="center"/>
              <w:rPr>
                <w:color w:val="000000"/>
              </w:rPr>
            </w:pPr>
            <w:r w:rsidRPr="00016A5E">
              <w:rPr>
                <w:color w:val="000000"/>
              </w:rPr>
              <w:t>Naci BAYANLI</w:t>
            </w:r>
          </w:p>
          <w:p w:rsidR="00593EAE" w:rsidRPr="00016A5E" w:rsidRDefault="00593EAE">
            <w:pPr>
              <w:autoSpaceDE w:val="0"/>
              <w:autoSpaceDN w:val="0"/>
              <w:adjustRightInd w:val="0"/>
              <w:jc w:val="center"/>
              <w:rPr>
                <w:color w:val="000000"/>
              </w:rPr>
            </w:pPr>
            <w:r w:rsidRPr="00016A5E">
              <w:rPr>
                <w:color w:val="000000"/>
              </w:rPr>
              <w:t xml:space="preserve">Divan </w:t>
            </w:r>
            <w:proofErr w:type="gramStart"/>
            <w:r w:rsidRPr="00016A5E">
              <w:rPr>
                <w:color w:val="000000"/>
              </w:rPr>
              <w:t>Katibi</w:t>
            </w:r>
            <w:proofErr w:type="gramEnd"/>
          </w:p>
        </w:tc>
      </w:tr>
    </w:tbl>
    <w:p w:rsidR="002616B7" w:rsidRDefault="002616B7"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Default="00C1718F" w:rsidP="00593EAE">
      <w:pPr>
        <w:jc w:val="both"/>
      </w:pPr>
    </w:p>
    <w:p w:rsidR="00C1718F" w:rsidRPr="003B0AF0" w:rsidRDefault="00C1718F" w:rsidP="00C1718F">
      <w:pPr>
        <w:tabs>
          <w:tab w:val="center" w:pos="4748"/>
          <w:tab w:val="left" w:pos="5430"/>
        </w:tabs>
        <w:jc w:val="center"/>
      </w:pPr>
      <w:r w:rsidRPr="003B0AF0">
        <w:lastRenderedPageBreak/>
        <w:t>T.C.</w:t>
      </w:r>
    </w:p>
    <w:p w:rsidR="00C1718F" w:rsidRPr="003B0AF0" w:rsidRDefault="00C1718F" w:rsidP="00C1718F">
      <w:pPr>
        <w:jc w:val="center"/>
      </w:pPr>
      <w:r w:rsidRPr="003B0AF0">
        <w:t>ANKARA BÜYÜKŞEHİR BELEDİYE MECLİSİ</w:t>
      </w:r>
    </w:p>
    <w:p w:rsidR="00C1718F" w:rsidRDefault="00C1718F" w:rsidP="00C1718F">
      <w:pPr>
        <w:jc w:val="center"/>
      </w:pPr>
      <w:r w:rsidRPr="003B0AF0">
        <w:t>İmar ve Bayındırlık Komisyonu Raporu</w:t>
      </w:r>
    </w:p>
    <w:p w:rsidR="00C1718F" w:rsidRDefault="00C1718F" w:rsidP="00C1718F">
      <w:pPr>
        <w:jc w:val="center"/>
      </w:pPr>
    </w:p>
    <w:p w:rsidR="00C1718F" w:rsidRPr="00AB0369" w:rsidRDefault="00C1718F" w:rsidP="00C1718F">
      <w:pPr>
        <w:jc w:val="center"/>
      </w:pPr>
      <w:r w:rsidRPr="003B0AF0">
        <w:t xml:space="preserve">Rapor No: </w:t>
      </w:r>
      <w:r>
        <w:t>276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1718F" w:rsidRPr="006734B7" w:rsidRDefault="00C1718F" w:rsidP="00C1718F">
      <w:pPr>
        <w:jc w:val="center"/>
      </w:pPr>
    </w:p>
    <w:p w:rsidR="00C1718F" w:rsidRPr="0079394E" w:rsidRDefault="00C1718F" w:rsidP="00C1718F">
      <w:pPr>
        <w:pStyle w:val="Balk7"/>
        <w:jc w:val="center"/>
        <w:rPr>
          <w:b/>
          <w:bCs/>
        </w:rPr>
      </w:pPr>
      <w:r w:rsidRPr="003B0AF0">
        <w:t>BÜYÜKŞEHİR BELEDİYE MECLİSİ BAŞKANLIĞINA</w:t>
      </w:r>
    </w:p>
    <w:p w:rsidR="00C1718F" w:rsidRDefault="00C1718F" w:rsidP="00C1718F">
      <w:pPr>
        <w:jc w:val="both"/>
      </w:pPr>
    </w:p>
    <w:p w:rsidR="00C1718F" w:rsidRPr="00557251" w:rsidRDefault="00C1718F" w:rsidP="00C1718F">
      <w:pPr>
        <w:jc w:val="both"/>
      </w:pPr>
    </w:p>
    <w:p w:rsidR="00C1718F" w:rsidRPr="00977578" w:rsidRDefault="00C1718F" w:rsidP="00C1718F">
      <w:pPr>
        <w:ind w:firstLine="708"/>
        <w:jc w:val="both"/>
        <w:rPr>
          <w:bCs/>
        </w:rPr>
      </w:pPr>
      <w:r w:rsidRPr="00465610">
        <w:rPr>
          <w:color w:val="000000" w:themeColor="text1"/>
        </w:rPr>
        <w:t>Çankaya İlçesi Dikmen Vadisi KDGPA son etap 2.</w:t>
      </w:r>
      <w:r>
        <w:rPr>
          <w:color w:val="000000" w:themeColor="text1"/>
        </w:rPr>
        <w:t xml:space="preserve"> K</w:t>
      </w:r>
      <w:r w:rsidRPr="00465610">
        <w:rPr>
          <w:color w:val="000000" w:themeColor="text1"/>
        </w:rPr>
        <w:t xml:space="preserve">ısım 29273/ 2 parsel ve 29274/2 ada parsellerde 1/5000 ve 1/1000 ölçekli imar plan değişikliğine ilişkin </w:t>
      </w:r>
      <w:r w:rsidRPr="00977578">
        <w:t xml:space="preserve">İmar ve Bayındırlık Komisyonunun </w:t>
      </w:r>
      <w:r>
        <w:t>31</w:t>
      </w:r>
      <w:r w:rsidRPr="00977578">
        <w:t>.0</w:t>
      </w:r>
      <w:r>
        <w:t>5</w:t>
      </w:r>
      <w:r w:rsidRPr="00977578">
        <w:t xml:space="preserve">.2021 tarih ve </w:t>
      </w:r>
      <w:r>
        <w:t>184</w:t>
      </w:r>
      <w:r w:rsidRPr="00977578">
        <w:t xml:space="preserve"> sayılı raporu ile komisyonumuza yeniden havale edilen dosya incelendi.</w:t>
      </w:r>
    </w:p>
    <w:p w:rsidR="00C1718F" w:rsidRPr="00977578" w:rsidRDefault="00C1718F" w:rsidP="00C1718F">
      <w:pPr>
        <w:jc w:val="both"/>
      </w:pPr>
    </w:p>
    <w:p w:rsidR="00C1718F" w:rsidRPr="00977578" w:rsidRDefault="00C1718F" w:rsidP="00C1718F">
      <w:pPr>
        <w:spacing w:after="180"/>
        <w:ind w:left="60" w:right="20" w:firstLine="709"/>
        <w:jc w:val="both"/>
      </w:pPr>
      <w:r w:rsidRPr="00977578">
        <w:t>Komisyonumuzca yapılan incelemeler neticesinde;</w:t>
      </w:r>
      <w:r w:rsidRPr="00D74571">
        <w:t xml:space="preserve"> </w:t>
      </w:r>
      <w:r w:rsidRPr="00977578">
        <w:rPr>
          <w:color w:val="000000"/>
        </w:rPr>
        <w:t xml:space="preserve">Emlak ve </w:t>
      </w:r>
      <w:proofErr w:type="gramStart"/>
      <w:r w:rsidRPr="00977578">
        <w:rPr>
          <w:color w:val="000000"/>
        </w:rPr>
        <w:t>İstimlak</w:t>
      </w:r>
      <w:proofErr w:type="gramEnd"/>
      <w:r w:rsidRPr="00977578">
        <w:rPr>
          <w:color w:val="000000"/>
        </w:rPr>
        <w:t xml:space="preserve"> Dairesi Başkanlığının (EİDB) 04.07.2020 gün ve E.68081 sayılı yazıları ile Çankaya İlçesi, Dikmen Vadisi KDGPA Son Etap II. Kısım sınırlarında bulunan 29273/2 ve 29274/2 </w:t>
      </w:r>
      <w:proofErr w:type="spellStart"/>
      <w:r w:rsidRPr="00977578">
        <w:rPr>
          <w:color w:val="000000"/>
        </w:rPr>
        <w:t>nolu</w:t>
      </w:r>
      <w:proofErr w:type="spellEnd"/>
      <w:r w:rsidRPr="00977578">
        <w:rPr>
          <w:color w:val="000000"/>
        </w:rPr>
        <w:t xml:space="preserve"> taşınmazlara ilişkin, imar mevzuatı ve yargı kararları </w:t>
      </w:r>
      <w:r w:rsidRPr="00977578">
        <w:t xml:space="preserve">doğrultusunda, işlem tesisi yapılmasına dair Başkanlık </w:t>
      </w:r>
      <w:proofErr w:type="spellStart"/>
      <w:r w:rsidRPr="00977578">
        <w:t>OLUR’u</w:t>
      </w:r>
      <w:proofErr w:type="spellEnd"/>
      <w:r w:rsidRPr="00977578">
        <w:t xml:space="preserve"> </w:t>
      </w:r>
      <w:r w:rsidRPr="00977578">
        <w:rPr>
          <w:color w:val="000000"/>
        </w:rPr>
        <w:t xml:space="preserve">sunulmuştur. Ayrıca; </w:t>
      </w:r>
      <w:proofErr w:type="spellStart"/>
      <w:r w:rsidRPr="00977578">
        <w:rPr>
          <w:color w:val="000000"/>
        </w:rPr>
        <w:t>EİDB’nin</w:t>
      </w:r>
      <w:proofErr w:type="spellEnd"/>
      <w:r w:rsidRPr="00977578">
        <w:rPr>
          <w:color w:val="000000"/>
        </w:rPr>
        <w:t xml:space="preserve"> 02.11.2020 gün ve E:112281 sayılı yazıları ile; Hasan ÇATKAYA 30/10/2020 tarihli ve 137385 kurum sayılı dilekçesi ile </w:t>
      </w:r>
      <w:proofErr w:type="spellStart"/>
      <w:r w:rsidRPr="00977578">
        <w:rPr>
          <w:color w:val="000000"/>
        </w:rPr>
        <w:t>Aksur</w:t>
      </w:r>
      <w:proofErr w:type="spellEnd"/>
      <w:r w:rsidRPr="00977578">
        <w:rPr>
          <w:color w:val="000000"/>
        </w:rPr>
        <w:t xml:space="preserve"> Taahhüt Yapı </w:t>
      </w:r>
      <w:proofErr w:type="spellStart"/>
      <w:proofErr w:type="gramStart"/>
      <w:r w:rsidRPr="00977578">
        <w:rPr>
          <w:color w:val="000000"/>
        </w:rPr>
        <w:t>Tic.Ltd</w:t>
      </w:r>
      <w:proofErr w:type="spellEnd"/>
      <w:r w:rsidRPr="00977578">
        <w:rPr>
          <w:color w:val="000000"/>
        </w:rPr>
        <w:t>.Şti</w:t>
      </w:r>
      <w:proofErr w:type="gramEnd"/>
      <w:r w:rsidRPr="00977578">
        <w:rPr>
          <w:color w:val="000000"/>
        </w:rPr>
        <w:t xml:space="preserve"> 30/10/2020 tarihli ve 137394 kurum sayılı dilekçesi yazı ekinde sunularak; </w:t>
      </w:r>
      <w:r w:rsidRPr="00977578">
        <w:rPr>
          <w:rStyle w:val="Gvdemetnitalik"/>
        </w:rPr>
        <w:t>“Mülkiyeti Belediyemize ait Çankaya İlçesi Dikmen Mahallesinde bulunan 29273 ada 2 parsel ve 29274 ada 2 numaralı parseller toptan olarak 2886 sayılı Devlet İhale Kanununun 36.maddesine göre ihale ödemesi için satış ihalesi şartnamesinde belirtilen “...satış bedelinin %50’si peşin diğer yarısı ise iki yıl içerisinde iki eşit taksitle ödenmesi şartı ile (ilk ödemenin yasal süresinin bitiminden itibaren 1. ve 2. yıl sonunda ÜFE miktarı kadar artırılarak, sıfır ve eksi değer çıkması halinde yasal faizdeki değer alınarak ödenmesi şartıyla... ”</w:t>
      </w:r>
      <w:r w:rsidRPr="00977578">
        <w:rPr>
          <w:color w:val="000000"/>
        </w:rPr>
        <w:t xml:space="preserve"> hükümleri gereği Belediyemiz Encümeninin 21.09.2017 tarih 1980/4339 sayılı ve 09.08.2018 tarih 1702/3979 sayılı kararları ile Hasan ÇATKAYA ve Ortak Girişimine ihale edilmiş olup; ihale bedeli ödeme süreci henüz tamamlanmamıştır.” denilerek sürecin göz önünde bulundurulması suretiyle gereğinin yapılması istenildiği,</w:t>
      </w:r>
    </w:p>
    <w:p w:rsidR="00C1718F" w:rsidRPr="00977578" w:rsidRDefault="00C1718F" w:rsidP="00C1718F">
      <w:pPr>
        <w:spacing w:after="127"/>
        <w:ind w:left="60" w:firstLine="709"/>
        <w:jc w:val="both"/>
      </w:pPr>
      <w:r w:rsidRPr="00977578">
        <w:rPr>
          <w:color w:val="000000"/>
        </w:rPr>
        <w:t>Yapılan incelemede;</w:t>
      </w:r>
    </w:p>
    <w:p w:rsidR="00C1718F" w:rsidRPr="00977578" w:rsidRDefault="00C1718F" w:rsidP="00C1718F">
      <w:pPr>
        <w:ind w:left="60" w:right="20" w:firstLine="709"/>
        <w:jc w:val="both"/>
      </w:pPr>
      <w:r w:rsidRPr="00977578">
        <w:t>22.441 m</w:t>
      </w:r>
      <w:r w:rsidRPr="00977578">
        <w:rPr>
          <w:vertAlign w:val="superscript"/>
        </w:rPr>
        <w:t>2</w:t>
      </w:r>
      <w:r w:rsidRPr="00977578">
        <w:t xml:space="preserve"> yüzölçümlü </w:t>
      </w:r>
      <w:r w:rsidRPr="00977578">
        <w:rPr>
          <w:rStyle w:val="GvdemetniKaln"/>
        </w:rPr>
        <w:t xml:space="preserve">29273/2 </w:t>
      </w:r>
      <w:proofErr w:type="spellStart"/>
      <w:r w:rsidRPr="00977578">
        <w:t>nolu</w:t>
      </w:r>
      <w:proofErr w:type="spellEnd"/>
      <w:r w:rsidRPr="00977578">
        <w:t xml:space="preserve"> parselin tamamının Belediyemiz </w:t>
      </w:r>
      <w:r w:rsidRPr="00977578">
        <w:rPr>
          <w:color w:val="000000"/>
        </w:rPr>
        <w:t xml:space="preserve">mülkiyetinde olduğu, </w:t>
      </w:r>
      <w:r w:rsidRPr="00977578">
        <w:rPr>
          <w:rStyle w:val="GvdemetniKaln"/>
        </w:rPr>
        <w:t xml:space="preserve">14.04.2015/829 </w:t>
      </w:r>
      <w:r w:rsidRPr="00977578">
        <w:rPr>
          <w:color w:val="000000"/>
        </w:rPr>
        <w:t xml:space="preserve">sayılı ABBMK ile onaylı Dikmen Vadisi KDGPA Son Etap </w:t>
      </w:r>
      <w:proofErr w:type="gramStart"/>
      <w:r w:rsidRPr="00977578">
        <w:rPr>
          <w:color w:val="000000"/>
        </w:rPr>
        <w:t>II.Kısım</w:t>
      </w:r>
      <w:proofErr w:type="gramEnd"/>
      <w:r w:rsidRPr="00977578">
        <w:rPr>
          <w:color w:val="000000"/>
        </w:rPr>
        <w:t xml:space="preserve"> 1/5000 NİP ve </w:t>
      </w:r>
      <w:r w:rsidRPr="00977578">
        <w:rPr>
          <w:rStyle w:val="GvdemetniKaln"/>
        </w:rPr>
        <w:t xml:space="preserve">14.04.2015/832 </w:t>
      </w:r>
      <w:r w:rsidRPr="00977578">
        <w:rPr>
          <w:color w:val="000000"/>
        </w:rPr>
        <w:t xml:space="preserve">sayılı ABBMK ile onaylı Dikmen </w:t>
      </w:r>
      <w:r w:rsidRPr="00977578">
        <w:t>Vadisi</w:t>
      </w:r>
      <w:r w:rsidRPr="00977578">
        <w:rPr>
          <w:color w:val="000000"/>
        </w:rPr>
        <w:t xml:space="preserve"> KDGPA Son Etap II.</w:t>
      </w:r>
      <w:r w:rsidRPr="00977578">
        <w:t>Kısım 1/1000 UİP kapsamında</w:t>
      </w:r>
      <w:r w:rsidRPr="00977578">
        <w:rPr>
          <w:color w:val="000000"/>
        </w:rPr>
        <w:t xml:space="preserve"> “Mesken </w:t>
      </w:r>
      <w:r w:rsidRPr="00977578">
        <w:t xml:space="preserve">Alanı” </w:t>
      </w:r>
      <w:r w:rsidRPr="00977578">
        <w:rPr>
          <w:color w:val="000000"/>
        </w:rPr>
        <w:t>kullanımında, emsale tabi inşaat alanı 84.688 m</w:t>
      </w:r>
      <w:r w:rsidRPr="00977578">
        <w:rPr>
          <w:color w:val="000000"/>
          <w:vertAlign w:val="superscript"/>
        </w:rPr>
        <w:t>2</w:t>
      </w:r>
      <w:r w:rsidRPr="00977578">
        <w:rPr>
          <w:color w:val="000000"/>
        </w:rPr>
        <w:t xml:space="preserve"> olduğu,</w:t>
      </w:r>
    </w:p>
    <w:p w:rsidR="00C1718F" w:rsidRPr="00977578" w:rsidRDefault="00C1718F" w:rsidP="00C1718F">
      <w:pPr>
        <w:ind w:left="60" w:right="20" w:firstLine="709"/>
        <w:jc w:val="both"/>
      </w:pPr>
      <w:r w:rsidRPr="00977578">
        <w:rPr>
          <w:color w:val="000000"/>
        </w:rPr>
        <w:t>6312 m</w:t>
      </w:r>
      <w:r w:rsidRPr="00977578">
        <w:rPr>
          <w:color w:val="000000"/>
          <w:vertAlign w:val="superscript"/>
        </w:rPr>
        <w:t>2</w:t>
      </w:r>
      <w:r w:rsidRPr="00977578">
        <w:rPr>
          <w:color w:val="000000"/>
        </w:rPr>
        <w:t xml:space="preserve"> yüzölçümlü </w:t>
      </w:r>
      <w:r w:rsidRPr="00977578">
        <w:rPr>
          <w:rStyle w:val="GvdemetniKaln"/>
        </w:rPr>
        <w:t xml:space="preserve">29274/2 </w:t>
      </w:r>
      <w:proofErr w:type="spellStart"/>
      <w:r w:rsidRPr="00977578">
        <w:rPr>
          <w:color w:val="000000"/>
        </w:rPr>
        <w:t>nolu</w:t>
      </w:r>
      <w:proofErr w:type="spellEnd"/>
      <w:r w:rsidRPr="00977578">
        <w:rPr>
          <w:color w:val="000000"/>
        </w:rPr>
        <w:t xml:space="preserve"> parselin tamamının Belediyemiz mülkiyetinde olduğu, </w:t>
      </w:r>
      <w:r w:rsidRPr="00977578">
        <w:rPr>
          <w:rStyle w:val="GvdemetniKaln"/>
        </w:rPr>
        <w:t xml:space="preserve">14.04.2015/829 </w:t>
      </w:r>
      <w:r w:rsidRPr="00977578">
        <w:rPr>
          <w:color w:val="000000"/>
        </w:rPr>
        <w:t xml:space="preserve">sayılı ABBMK ile onaylı Dikmen Vadisi “KDGPA Son Etap II. Kısım 1/5000 NİP ve </w:t>
      </w:r>
      <w:r w:rsidRPr="00977578">
        <w:rPr>
          <w:rStyle w:val="GvdemetniKaln"/>
        </w:rPr>
        <w:t xml:space="preserve">14.04.2015/832 </w:t>
      </w:r>
      <w:r w:rsidRPr="00977578">
        <w:rPr>
          <w:color w:val="000000"/>
        </w:rPr>
        <w:t xml:space="preserve">sayılı ABBMK ile onaylı Dikmen Vadisi KDGPA Son Etap </w:t>
      </w:r>
      <w:proofErr w:type="gramStart"/>
      <w:r w:rsidRPr="00977578">
        <w:rPr>
          <w:color w:val="000000"/>
        </w:rPr>
        <w:t>II.</w:t>
      </w:r>
      <w:r w:rsidRPr="00977578">
        <w:t>Kısım</w:t>
      </w:r>
      <w:proofErr w:type="gramEnd"/>
      <w:r w:rsidRPr="00977578">
        <w:t xml:space="preserve"> 1/1000</w:t>
      </w:r>
      <w:r w:rsidRPr="00977578">
        <w:rPr>
          <w:color w:val="000000"/>
        </w:rPr>
        <w:t xml:space="preserve"> UİP kapsamında E=2.00, </w:t>
      </w:r>
      <w:proofErr w:type="spellStart"/>
      <w:r w:rsidRPr="00977578">
        <w:rPr>
          <w:color w:val="000000"/>
        </w:rPr>
        <w:t>Hmax</w:t>
      </w:r>
      <w:proofErr w:type="spellEnd"/>
      <w:r w:rsidRPr="00977578">
        <w:rPr>
          <w:color w:val="000000"/>
        </w:rPr>
        <w:t xml:space="preserve">=Serbest yapılaşma koşullarında </w:t>
      </w:r>
      <w:r w:rsidRPr="00977578">
        <w:rPr>
          <w:rStyle w:val="GvdemetniKaln"/>
        </w:rPr>
        <w:t xml:space="preserve">“Ticaret+Konut” </w:t>
      </w:r>
      <w:r w:rsidRPr="00977578">
        <w:rPr>
          <w:color w:val="000000"/>
        </w:rPr>
        <w:t>kullanımında kaldığı,</w:t>
      </w:r>
    </w:p>
    <w:p w:rsidR="00C1718F" w:rsidRPr="00977578" w:rsidRDefault="00C1718F" w:rsidP="00C1718F">
      <w:pPr>
        <w:ind w:left="60" w:right="20" w:firstLine="709"/>
        <w:jc w:val="both"/>
      </w:pPr>
      <w:proofErr w:type="spellStart"/>
      <w:r w:rsidRPr="00977578">
        <w:rPr>
          <w:color w:val="000000"/>
        </w:rPr>
        <w:t>EİDB’nin</w:t>
      </w:r>
      <w:proofErr w:type="spellEnd"/>
      <w:r w:rsidRPr="00977578">
        <w:rPr>
          <w:color w:val="000000"/>
        </w:rPr>
        <w:t xml:space="preserve"> talebi üzerine Büyükşehir Belediye Meclisimizin </w:t>
      </w:r>
      <w:r w:rsidRPr="00977578">
        <w:rPr>
          <w:rStyle w:val="GvdemetniKaln"/>
        </w:rPr>
        <w:t xml:space="preserve">27.11.2016/2367 </w:t>
      </w:r>
      <w:r w:rsidRPr="00977578">
        <w:rPr>
          <w:color w:val="000000"/>
        </w:rPr>
        <w:t xml:space="preserve">sayılı kararı onaylanan 1/5000 ve 1/1000 ölçekli ile imar planı değişiklikleri ile </w:t>
      </w:r>
      <w:r w:rsidRPr="00977578">
        <w:t xml:space="preserve">29408/3 </w:t>
      </w:r>
      <w:proofErr w:type="spellStart"/>
      <w:r w:rsidRPr="00977578">
        <w:t>nolu</w:t>
      </w:r>
      <w:proofErr w:type="spellEnd"/>
      <w:r w:rsidRPr="00977578">
        <w:t xml:space="preserve"> parselin toplam inşaat alanı=13.557m</w:t>
      </w:r>
      <w:r w:rsidRPr="00977578">
        <w:rPr>
          <w:vertAlign w:val="superscript"/>
        </w:rPr>
        <w:t>2</w:t>
      </w:r>
      <w:r w:rsidRPr="00977578">
        <w:t xml:space="preserve"> yapılaşma koşullu </w:t>
      </w:r>
      <w:r w:rsidRPr="00977578">
        <w:rPr>
          <w:color w:val="000000"/>
        </w:rPr>
        <w:t xml:space="preserve">“Konut+Ticaret” kullanımında, 29274/2 </w:t>
      </w:r>
      <w:proofErr w:type="spellStart"/>
      <w:r w:rsidRPr="00977578">
        <w:rPr>
          <w:color w:val="000000"/>
        </w:rPr>
        <w:t>nolu</w:t>
      </w:r>
      <w:proofErr w:type="spellEnd"/>
      <w:r w:rsidRPr="00977578">
        <w:rPr>
          <w:color w:val="000000"/>
        </w:rPr>
        <w:t xml:space="preserve"> parselin ise E=3.00 </w:t>
      </w:r>
      <w:proofErr w:type="spellStart"/>
      <w:proofErr w:type="gramStart"/>
      <w:r w:rsidRPr="00977578">
        <w:rPr>
          <w:color w:val="000000"/>
        </w:rPr>
        <w:t>Hmax</w:t>
      </w:r>
      <w:proofErr w:type="spellEnd"/>
      <w:r w:rsidRPr="00977578">
        <w:rPr>
          <w:color w:val="000000"/>
        </w:rPr>
        <w:t>:S</w:t>
      </w:r>
      <w:proofErr w:type="gramEnd"/>
      <w:r w:rsidRPr="00977578">
        <w:rPr>
          <w:color w:val="000000"/>
        </w:rPr>
        <w:t xml:space="preserve"> yapılaşma koşulunda </w:t>
      </w:r>
      <w:r w:rsidRPr="00977578">
        <w:rPr>
          <w:rStyle w:val="GvdemetniKaln"/>
        </w:rPr>
        <w:t xml:space="preserve">“Konut” </w:t>
      </w:r>
      <w:r w:rsidRPr="00977578">
        <w:rPr>
          <w:color w:val="000000"/>
        </w:rPr>
        <w:t>alanı olarak belirlendiği, dolayısıyla iki parsel arasındaki yapı yoğunluğu transferi ile dengeleme yapılarak toplam inşaat alanının korunduğu,</w:t>
      </w:r>
    </w:p>
    <w:p w:rsidR="00C1718F" w:rsidRPr="00977578" w:rsidRDefault="00C1718F" w:rsidP="00C1718F">
      <w:pPr>
        <w:ind w:left="60" w:right="20" w:firstLine="709"/>
        <w:jc w:val="both"/>
        <w:rPr>
          <w:color w:val="000000"/>
        </w:rPr>
      </w:pPr>
      <w:r w:rsidRPr="00977578">
        <w:rPr>
          <w:color w:val="000000"/>
        </w:rPr>
        <w:t xml:space="preserve">29274/2 </w:t>
      </w:r>
      <w:proofErr w:type="spellStart"/>
      <w:r w:rsidRPr="00977578">
        <w:rPr>
          <w:color w:val="000000"/>
        </w:rPr>
        <w:t>nolu</w:t>
      </w:r>
      <w:proofErr w:type="spellEnd"/>
      <w:r w:rsidRPr="00977578">
        <w:rPr>
          <w:color w:val="000000"/>
        </w:rPr>
        <w:t xml:space="preserve"> parsel ve 29273/2 </w:t>
      </w:r>
      <w:proofErr w:type="spellStart"/>
      <w:r w:rsidRPr="00977578">
        <w:rPr>
          <w:color w:val="000000"/>
        </w:rPr>
        <w:t>nolu</w:t>
      </w:r>
      <w:proofErr w:type="spellEnd"/>
      <w:r w:rsidRPr="00977578">
        <w:rPr>
          <w:color w:val="000000"/>
        </w:rPr>
        <w:t xml:space="preserve"> parselleri kapsayan </w:t>
      </w:r>
      <w:proofErr w:type="spellStart"/>
      <w:r w:rsidRPr="00977578">
        <w:rPr>
          <w:color w:val="000000"/>
        </w:rPr>
        <w:t>EİDB’nin</w:t>
      </w:r>
      <w:proofErr w:type="spellEnd"/>
      <w:r w:rsidRPr="00977578">
        <w:rPr>
          <w:color w:val="000000"/>
        </w:rPr>
        <w:t xml:space="preserve"> 18.11.2016 tarihli yazısı </w:t>
      </w:r>
      <w:proofErr w:type="gramStart"/>
      <w:r w:rsidRPr="00977578">
        <w:rPr>
          <w:color w:val="000000"/>
        </w:rPr>
        <w:t>ile;</w:t>
      </w:r>
      <w:proofErr w:type="gramEnd"/>
      <w:r w:rsidRPr="00977578">
        <w:rPr>
          <w:color w:val="000000"/>
        </w:rPr>
        <w:t xml:space="preserve"> söz konusu iki parselin İmar Planı notlarına “Mesken alanlarda kat bahçesi yapılabilir. Kat bahçeleri, ait olduğu kat alanlarının %30’unu geçmemek kaydı ile emsale </w:t>
      </w:r>
      <w:proofErr w:type="gramStart"/>
      <w:r w:rsidRPr="00977578">
        <w:rPr>
          <w:color w:val="000000"/>
        </w:rPr>
        <w:t>dahil</w:t>
      </w:r>
      <w:proofErr w:type="gramEnd"/>
      <w:r w:rsidRPr="00977578">
        <w:rPr>
          <w:color w:val="000000"/>
        </w:rPr>
        <w:t xml:space="preserve"> değildir.” plan notunun eklenmesinin, yine </w:t>
      </w:r>
      <w:proofErr w:type="spellStart"/>
      <w:r w:rsidRPr="00977578">
        <w:rPr>
          <w:color w:val="000000"/>
        </w:rPr>
        <w:t>EİDB’nin</w:t>
      </w:r>
      <w:proofErr w:type="spellEnd"/>
      <w:r w:rsidRPr="00977578">
        <w:rPr>
          <w:color w:val="000000"/>
        </w:rPr>
        <w:t xml:space="preserve"> 24.11.2016 tarihli yazısı ile de “Kot altı emsal haricidir.” plan notu ilavesinin </w:t>
      </w:r>
      <w:proofErr w:type="spellStart"/>
      <w:r w:rsidRPr="00977578">
        <w:rPr>
          <w:color w:val="000000"/>
        </w:rPr>
        <w:t>ABBMK’nin</w:t>
      </w:r>
      <w:proofErr w:type="spellEnd"/>
      <w:r w:rsidRPr="00977578">
        <w:rPr>
          <w:color w:val="000000"/>
        </w:rPr>
        <w:t xml:space="preserve"> </w:t>
      </w:r>
      <w:r w:rsidRPr="00977578">
        <w:rPr>
          <w:rStyle w:val="GvdemetniKaln"/>
        </w:rPr>
        <w:t xml:space="preserve">14.02.2017/ 368 </w:t>
      </w:r>
      <w:r w:rsidRPr="00977578">
        <w:rPr>
          <w:color w:val="000000"/>
        </w:rPr>
        <w:t>sayılı kararı ile onaylandığı,</w:t>
      </w:r>
    </w:p>
    <w:p w:rsidR="00C1718F" w:rsidRPr="00977578" w:rsidRDefault="00C1718F" w:rsidP="00C1718F">
      <w:pPr>
        <w:jc w:val="both"/>
      </w:pPr>
    </w:p>
    <w:p w:rsidR="00C1718F" w:rsidRPr="003B0AF0" w:rsidRDefault="00C1718F" w:rsidP="00C1718F">
      <w:pPr>
        <w:tabs>
          <w:tab w:val="center" w:pos="4748"/>
          <w:tab w:val="left" w:pos="5430"/>
        </w:tabs>
        <w:jc w:val="center"/>
      </w:pPr>
      <w:r w:rsidRPr="003B0AF0">
        <w:lastRenderedPageBreak/>
        <w:t>T.C.</w:t>
      </w:r>
    </w:p>
    <w:p w:rsidR="00C1718F" w:rsidRPr="003B0AF0" w:rsidRDefault="00C1718F" w:rsidP="00C1718F">
      <w:pPr>
        <w:jc w:val="center"/>
      </w:pPr>
      <w:r w:rsidRPr="003B0AF0">
        <w:t>ANKARA BÜYÜKŞEHİR BELEDİYE MECLİSİ</w:t>
      </w:r>
    </w:p>
    <w:p w:rsidR="00C1718F" w:rsidRDefault="00C1718F" w:rsidP="00C1718F">
      <w:pPr>
        <w:jc w:val="center"/>
      </w:pPr>
      <w:r w:rsidRPr="003B0AF0">
        <w:t>İmar ve Bayındırlık Komisyonu Raporu</w:t>
      </w:r>
    </w:p>
    <w:p w:rsidR="00C1718F" w:rsidRDefault="00C1718F" w:rsidP="00C1718F">
      <w:pPr>
        <w:jc w:val="center"/>
      </w:pPr>
    </w:p>
    <w:p w:rsidR="00C1718F" w:rsidRPr="00AB0369" w:rsidRDefault="00C1718F" w:rsidP="00C1718F">
      <w:pPr>
        <w:jc w:val="center"/>
      </w:pPr>
      <w:r w:rsidRPr="003B0AF0">
        <w:t xml:space="preserve">Rapor No: </w:t>
      </w:r>
      <w:r>
        <w:t>276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1718F" w:rsidRDefault="00C1718F" w:rsidP="00C1718F">
      <w:pPr>
        <w:ind w:right="20"/>
        <w:jc w:val="center"/>
      </w:pPr>
      <w:r>
        <w:t>-2-</w:t>
      </w:r>
    </w:p>
    <w:p w:rsidR="00C1718F" w:rsidRPr="00204779" w:rsidRDefault="00C1718F" w:rsidP="00C1718F">
      <w:pPr>
        <w:ind w:right="20"/>
        <w:jc w:val="both"/>
      </w:pPr>
    </w:p>
    <w:p w:rsidR="00C1718F" w:rsidRPr="00977578" w:rsidRDefault="00C1718F" w:rsidP="00C1718F">
      <w:pPr>
        <w:ind w:firstLine="709"/>
        <w:jc w:val="both"/>
        <w:rPr>
          <w:color w:val="000000"/>
        </w:rPr>
      </w:pPr>
      <w:proofErr w:type="spellStart"/>
      <w:proofErr w:type="gramStart"/>
      <w:r w:rsidRPr="00977578">
        <w:rPr>
          <w:color w:val="000000"/>
        </w:rPr>
        <w:t>EİDB’nin</w:t>
      </w:r>
      <w:proofErr w:type="spellEnd"/>
      <w:r w:rsidRPr="00977578">
        <w:rPr>
          <w:color w:val="000000"/>
        </w:rPr>
        <w:t xml:space="preserve"> 18.11.2016 gün ve E.4975 ve 24.11.2016 gün ve E.5181 sayılı yazıları üzerine Belediye Meclisimizin 14.02.2017/368 sayılı kararı ile sehven yapılan hata üzerine Belediye Meclisimizin </w:t>
      </w:r>
      <w:r w:rsidRPr="00977578">
        <w:rPr>
          <w:b/>
          <w:bCs/>
          <w:color w:val="000000"/>
        </w:rPr>
        <w:t>12.07.2017/1376</w:t>
      </w:r>
      <w:r w:rsidRPr="00977578">
        <w:rPr>
          <w:bCs/>
          <w:color w:val="000000"/>
        </w:rPr>
        <w:t xml:space="preserve"> </w:t>
      </w:r>
      <w:r w:rsidRPr="00977578">
        <w:rPr>
          <w:color w:val="000000"/>
        </w:rPr>
        <w:t>sayılı kararı ile yeniden 1/1000 ölçekli uygulama imar planı değişikliği onaylandığı, plan notları kısmında,</w:t>
      </w:r>
      <w:proofErr w:type="gramEnd"/>
    </w:p>
    <w:p w:rsidR="00C1718F" w:rsidRPr="00977578" w:rsidRDefault="00C1718F" w:rsidP="00C1718F">
      <w:pPr>
        <w:ind w:firstLine="709"/>
        <w:jc w:val="both"/>
      </w:pPr>
    </w:p>
    <w:p w:rsidR="00C1718F" w:rsidRPr="00977578" w:rsidRDefault="00C1718F" w:rsidP="00C1718F">
      <w:pPr>
        <w:ind w:firstLine="709"/>
        <w:jc w:val="both"/>
      </w:pPr>
      <w:r w:rsidRPr="00977578">
        <w:rPr>
          <w:color w:val="000000"/>
        </w:rPr>
        <w:t xml:space="preserve">“1.29273 ada 2 </w:t>
      </w:r>
      <w:proofErr w:type="spellStart"/>
      <w:r w:rsidRPr="00977578">
        <w:rPr>
          <w:color w:val="000000"/>
        </w:rPr>
        <w:t>nolu</w:t>
      </w:r>
      <w:proofErr w:type="spellEnd"/>
      <w:r w:rsidRPr="00977578">
        <w:rPr>
          <w:color w:val="000000"/>
        </w:rPr>
        <w:t xml:space="preserve"> parsel ve 29274 ada 2 </w:t>
      </w:r>
      <w:proofErr w:type="spellStart"/>
      <w:r w:rsidRPr="00977578">
        <w:rPr>
          <w:color w:val="000000"/>
        </w:rPr>
        <w:t>nolu</w:t>
      </w:r>
      <w:proofErr w:type="spellEnd"/>
      <w:r w:rsidRPr="00977578">
        <w:rPr>
          <w:color w:val="000000"/>
        </w:rPr>
        <w:t xml:space="preserve"> parsellerde kot altı emsal haricidir. Kat bahçesi yapılabilir. Kat bahçeleri, ait olduğu kat alanlarının %30’unu geçmemek kaydı ile emsale </w:t>
      </w:r>
      <w:proofErr w:type="gramStart"/>
      <w:r w:rsidRPr="00977578">
        <w:rPr>
          <w:color w:val="000000"/>
        </w:rPr>
        <w:t>dahil</w:t>
      </w:r>
      <w:proofErr w:type="gramEnd"/>
      <w:r w:rsidRPr="00977578">
        <w:rPr>
          <w:color w:val="000000"/>
        </w:rPr>
        <w:t xml:space="preserve"> değildir. Diğer hususlarda Dikmen Vadisi son etap </w:t>
      </w:r>
      <w:proofErr w:type="gramStart"/>
      <w:r w:rsidRPr="00977578">
        <w:rPr>
          <w:color w:val="000000"/>
        </w:rPr>
        <w:t>II.kısım</w:t>
      </w:r>
      <w:proofErr w:type="gramEnd"/>
      <w:r w:rsidRPr="00977578">
        <w:rPr>
          <w:color w:val="000000"/>
        </w:rPr>
        <w:t xml:space="preserve"> 1/1000 ölçekli uygulama imar plan hükümleri geçerlidir.</w:t>
      </w:r>
    </w:p>
    <w:p w:rsidR="00C1718F" w:rsidRPr="00977578" w:rsidRDefault="00C1718F" w:rsidP="00C1718F">
      <w:pPr>
        <w:ind w:firstLine="709"/>
        <w:jc w:val="both"/>
        <w:rPr>
          <w:color w:val="000000"/>
        </w:rPr>
      </w:pPr>
      <w:r w:rsidRPr="00977578">
        <w:rPr>
          <w:color w:val="000000"/>
        </w:rPr>
        <w:t xml:space="preserve">2.29274 ada 2 </w:t>
      </w:r>
      <w:proofErr w:type="spellStart"/>
      <w:r w:rsidRPr="00977578">
        <w:rPr>
          <w:color w:val="000000"/>
        </w:rPr>
        <w:t>nolu</w:t>
      </w:r>
      <w:proofErr w:type="spellEnd"/>
      <w:r w:rsidRPr="00977578">
        <w:rPr>
          <w:color w:val="000000"/>
        </w:rPr>
        <w:t xml:space="preserve"> parsel üzerinde yapılacak olan taşınmazda %10 ticaret yapılabilir.” Şeklinde iki adet plan notu bulunduğu,</w:t>
      </w:r>
    </w:p>
    <w:p w:rsidR="00C1718F" w:rsidRPr="00977578" w:rsidRDefault="00C1718F" w:rsidP="00C1718F">
      <w:pPr>
        <w:ind w:firstLine="709"/>
        <w:jc w:val="both"/>
      </w:pPr>
    </w:p>
    <w:p w:rsidR="00C1718F" w:rsidRPr="00977578" w:rsidRDefault="00C1718F" w:rsidP="00C1718F">
      <w:pPr>
        <w:ind w:firstLine="709"/>
        <w:jc w:val="both"/>
        <w:rPr>
          <w:color w:val="000000"/>
        </w:rPr>
      </w:pPr>
      <w:r w:rsidRPr="00977578">
        <w:rPr>
          <w:color w:val="000000"/>
        </w:rPr>
        <w:t xml:space="preserve">Emlak ve </w:t>
      </w:r>
      <w:proofErr w:type="gramStart"/>
      <w:r w:rsidRPr="00977578">
        <w:rPr>
          <w:color w:val="000000"/>
        </w:rPr>
        <w:t>İstimlak</w:t>
      </w:r>
      <w:proofErr w:type="gramEnd"/>
      <w:r w:rsidRPr="00977578">
        <w:rPr>
          <w:color w:val="000000"/>
        </w:rPr>
        <w:t xml:space="preserve"> Dairesi Başkanlığının (EİDB) 05.04.2017 gün ve E.3616 sayılı yazıları ile Dikmen İlker Mahallesi 29274/2 </w:t>
      </w:r>
      <w:proofErr w:type="spellStart"/>
      <w:r w:rsidRPr="00977578">
        <w:rPr>
          <w:color w:val="000000"/>
        </w:rPr>
        <w:t>nolu</w:t>
      </w:r>
      <w:proofErr w:type="spellEnd"/>
      <w:r w:rsidRPr="00977578">
        <w:rPr>
          <w:color w:val="000000"/>
        </w:rPr>
        <w:t xml:space="preserve"> parselde konut sayısını belirlemeye yönelik plan notu ilavesine ilişkin 1/1000 ölçekli İmar Planı Değişikliğine dair Başkanlık OLUR' unun İmar ve Şehircilik Dairesi Başkanlığına sunulduğu ve </w:t>
      </w:r>
      <w:r w:rsidRPr="00977578">
        <w:rPr>
          <w:b/>
          <w:bCs/>
          <w:color w:val="000000"/>
        </w:rPr>
        <w:t>14.04.2017 / 816</w:t>
      </w:r>
      <w:r w:rsidRPr="00977578">
        <w:rPr>
          <w:bCs/>
          <w:color w:val="000000"/>
        </w:rPr>
        <w:t xml:space="preserve"> </w:t>
      </w:r>
      <w:r w:rsidRPr="00977578">
        <w:rPr>
          <w:color w:val="000000"/>
        </w:rPr>
        <w:t xml:space="preserve">sayılı ABBMK kararı ile 29274/2 </w:t>
      </w:r>
      <w:proofErr w:type="spellStart"/>
      <w:r w:rsidRPr="00977578">
        <w:rPr>
          <w:color w:val="000000"/>
        </w:rPr>
        <w:t>nolu</w:t>
      </w:r>
      <w:proofErr w:type="spellEnd"/>
      <w:r w:rsidRPr="00977578">
        <w:rPr>
          <w:color w:val="000000"/>
        </w:rPr>
        <w:t xml:space="preserve"> parselin imar planı notlarına “Daire büyüklüğü hesabında 50 m</w:t>
      </w:r>
      <w:r w:rsidRPr="00977578">
        <w:rPr>
          <w:color w:val="000000"/>
          <w:vertAlign w:val="superscript"/>
        </w:rPr>
        <w:t>2</w:t>
      </w:r>
      <w:r w:rsidRPr="00977578">
        <w:rPr>
          <w:color w:val="000000"/>
        </w:rPr>
        <w:t>’ye bölünerek daire sayısı bulunacaktır.” plan notunun eklendiği,</w:t>
      </w:r>
    </w:p>
    <w:p w:rsidR="00C1718F" w:rsidRPr="00977578" w:rsidRDefault="00C1718F" w:rsidP="00C1718F">
      <w:pPr>
        <w:ind w:firstLine="709"/>
        <w:jc w:val="both"/>
      </w:pPr>
    </w:p>
    <w:p w:rsidR="00C1718F" w:rsidRPr="00977578" w:rsidRDefault="00C1718F" w:rsidP="00C1718F">
      <w:pPr>
        <w:ind w:firstLine="709"/>
        <w:jc w:val="both"/>
        <w:rPr>
          <w:color w:val="000000"/>
        </w:rPr>
      </w:pPr>
      <w:r w:rsidRPr="00977578">
        <w:rPr>
          <w:color w:val="000000"/>
        </w:rPr>
        <w:t xml:space="preserve">29274/2, 29273/2, 29267/1 ve 29356/2 ada parsellere ilişkin </w:t>
      </w:r>
      <w:r w:rsidRPr="00977578">
        <w:rPr>
          <w:b/>
          <w:bCs/>
          <w:color w:val="000000"/>
        </w:rPr>
        <w:t>14.09.2018 /1588</w:t>
      </w:r>
      <w:r w:rsidRPr="00977578">
        <w:rPr>
          <w:bCs/>
          <w:color w:val="000000"/>
        </w:rPr>
        <w:t xml:space="preserve"> </w:t>
      </w:r>
      <w:r w:rsidRPr="00977578">
        <w:rPr>
          <w:color w:val="000000"/>
        </w:rPr>
        <w:t xml:space="preserve">sayılı ABBMK ile; “29274/2, 29273/2, 29267/1 ve 29356/2 </w:t>
      </w:r>
      <w:proofErr w:type="spellStart"/>
      <w:r w:rsidRPr="00977578">
        <w:rPr>
          <w:color w:val="000000"/>
        </w:rPr>
        <w:t>nolu</w:t>
      </w:r>
      <w:proofErr w:type="spellEnd"/>
      <w:r w:rsidRPr="00977578">
        <w:rPr>
          <w:color w:val="000000"/>
        </w:rPr>
        <w:t xml:space="preserve"> parsellerde kat bahçesi, bağımsız bölüm içerisinde, bağımsız bölüm ile aynı kat yüksekliğinde, </w:t>
      </w:r>
      <w:proofErr w:type="gramStart"/>
      <w:r w:rsidRPr="00977578">
        <w:rPr>
          <w:color w:val="000000"/>
        </w:rPr>
        <w:t>antre</w:t>
      </w:r>
      <w:proofErr w:type="gramEnd"/>
      <w:r w:rsidRPr="00977578">
        <w:rPr>
          <w:color w:val="000000"/>
        </w:rPr>
        <w:t xml:space="preserve"> veya koridordan ulaşılan, en az bir cephesi dış cepheye bakacak şekilde yapılabilir.” şeklinde plan notu ilavesi yapılmasına ilişkin plan değişikliğinin onaylandığı,</w:t>
      </w:r>
    </w:p>
    <w:p w:rsidR="00C1718F" w:rsidRPr="00977578" w:rsidRDefault="00C1718F" w:rsidP="00C1718F">
      <w:pPr>
        <w:ind w:firstLine="709"/>
        <w:jc w:val="both"/>
      </w:pPr>
    </w:p>
    <w:p w:rsidR="00C1718F" w:rsidRPr="00977578" w:rsidRDefault="00C1718F" w:rsidP="00C1718F">
      <w:pPr>
        <w:ind w:firstLine="709"/>
        <w:jc w:val="both"/>
      </w:pPr>
      <w:r w:rsidRPr="00977578">
        <w:t xml:space="preserve">Yapı Denetim ve Ruhsat Şube Müdürlüğü’nün 02.12.2020 tarih E.126259 sayılı yazısında, 29273 ada ve 2 parsel için herhangi bir yapı ruhsatı düzenlenmediği, 29274 ada 2 parsel için düzenlenen yapı ruhsatında, yapının yol kotu altı kat sayısının 4, yol kotu üstü kat sayısının 32, toplam kat sayısının 36 olduğu (Ek-8), ayrıca 23.11.2020 tarih E.21818 sayılı yazı ile Dikmen Vadisi Son Etap </w:t>
      </w:r>
      <w:proofErr w:type="gramStart"/>
      <w:r w:rsidRPr="00977578">
        <w:t>II.Kısımda</w:t>
      </w:r>
      <w:proofErr w:type="gramEnd"/>
      <w:r w:rsidRPr="00977578">
        <w:t xml:space="preserve"> </w:t>
      </w:r>
      <w:proofErr w:type="spellStart"/>
      <w:r w:rsidRPr="00977578">
        <w:t>mer’i</w:t>
      </w:r>
      <w:proofErr w:type="spellEnd"/>
      <w:r w:rsidRPr="00977578">
        <w:t xml:space="preserve"> uygulama imar planlarında yer alan </w:t>
      </w:r>
      <w:proofErr w:type="spellStart"/>
      <w:r w:rsidRPr="00977578">
        <w:t>Hmax</w:t>
      </w:r>
      <w:proofErr w:type="spellEnd"/>
      <w:r w:rsidRPr="00977578">
        <w:t>/</w:t>
      </w:r>
      <w:proofErr w:type="spellStart"/>
      <w:r w:rsidRPr="00977578">
        <w:t>Yençok</w:t>
      </w:r>
      <w:proofErr w:type="spellEnd"/>
      <w:r w:rsidRPr="00977578">
        <w:t xml:space="preserve">:Serbest ibaresinin düzenlenmesine dair kat yüksekliklerinin belirlenmesi hakkındaki 1/1000 ölçekli uygulama imar planı plan notu oluşturulmasına ilişkin plan değişikliği teklifinde </w:t>
      </w:r>
      <w:proofErr w:type="spellStart"/>
      <w:r w:rsidRPr="00977578">
        <w:t>max</w:t>
      </w:r>
      <w:proofErr w:type="spellEnd"/>
      <w:r w:rsidRPr="00977578">
        <w:t xml:space="preserve"> kat sayısının “49” kat olarak belirlendiği,</w:t>
      </w:r>
    </w:p>
    <w:p w:rsidR="00C1718F" w:rsidRPr="00977578" w:rsidRDefault="00C1718F" w:rsidP="00C1718F">
      <w:pPr>
        <w:ind w:firstLine="709"/>
        <w:jc w:val="both"/>
        <w:rPr>
          <w:color w:val="000000"/>
        </w:rPr>
      </w:pPr>
      <w:r w:rsidRPr="00977578">
        <w:rPr>
          <w:color w:val="000000"/>
        </w:rPr>
        <w:t>2016/2367 ile 2017/816 sayılı işlemlere açılmış bir davaya dosyasında rastlanmadığı,</w:t>
      </w:r>
    </w:p>
    <w:p w:rsidR="00C1718F" w:rsidRDefault="00C1718F" w:rsidP="00C1718F">
      <w:pPr>
        <w:ind w:firstLine="709"/>
        <w:jc w:val="both"/>
        <w:rPr>
          <w:color w:val="000000"/>
        </w:rPr>
      </w:pPr>
      <w:r w:rsidRPr="00977578">
        <w:t xml:space="preserve">Davacı TMMOB Şehir Plancıları Odası tarafından İdaremiz aleyhine açılan Dikmen Vadisi Son Etap </w:t>
      </w:r>
      <w:proofErr w:type="gramStart"/>
      <w:r w:rsidRPr="00977578">
        <w:t>II.Kısımda</w:t>
      </w:r>
      <w:proofErr w:type="gramEnd"/>
      <w:r w:rsidRPr="00977578">
        <w:t xml:space="preserve"> yer alan 29373/2 ve 29374/2 parsellere ilişkin Ankara Büyükşehir Belediyesi Meclisinin 12.07.2017 tarih ve 1376 sayılı kararıyla onaylanan 1/1000 ölçekli imar planının Yürütmesinin Durdurulması ve iptali istemiyle açılan davada, “2017/1376 sayılı dava konusu meclis kararına ait bir 1/5000 nazım imar planı bulunmadığı, bu durumun üst ölçekli planlarda yer alan planlama kararlarının, alt ölçekli planlara hiyerarşik olarak aktarılması ilkesi ye planların kademeli birlikteliği esasına aykırı olduğu, sebepleri ile birlikte değerlendirilen planın çevreye etkilerine dair analiz yapılmadığı, bilimsel, nesnel ve teknik gerekçelerin ortaya konulmadığı, 1 </w:t>
      </w:r>
      <w:proofErr w:type="spellStart"/>
      <w:r w:rsidRPr="00977578">
        <w:t>nolu</w:t>
      </w:r>
      <w:proofErr w:type="spellEnd"/>
      <w:r w:rsidRPr="00977578">
        <w:t xml:space="preserve"> plan notu ile kişiye özel imar hakları sağlayan nitelikte özel düzenleme içerdiği için kamu yararı, şehircilik ve planlama ilkeleri ile imar planlarındaki eşitlik ilkesine uygun olmadığı, Ayrıca kot altındaki alanın hariç tutulmasını öngören 1 </w:t>
      </w:r>
      <w:proofErr w:type="spellStart"/>
      <w:r w:rsidRPr="00977578">
        <w:t>nolu</w:t>
      </w:r>
      <w:proofErr w:type="spellEnd"/>
      <w:r w:rsidRPr="00977578">
        <w:t xml:space="preserve"> plan notunun inşaat alanında “gizli emsal” olarak emsal dışı artış sağlaması” gerekçeleri ile Ankara 5.İdare Mahkemesinin 2017/3107E. </w:t>
      </w:r>
      <w:proofErr w:type="gramStart"/>
      <w:r w:rsidRPr="00977578">
        <w:t>sayılı</w:t>
      </w:r>
      <w:proofErr w:type="gramEnd"/>
      <w:r w:rsidRPr="00977578">
        <w:t xml:space="preserve"> dosyasında 20.09.2019 tarih ve 2019/1717 sayılı kararı ile dava konusu işlemin iptaline karar verildiği</w:t>
      </w:r>
      <w:r w:rsidRPr="00977578">
        <w:rPr>
          <w:color w:val="000000"/>
        </w:rPr>
        <w:t>,</w:t>
      </w:r>
    </w:p>
    <w:p w:rsidR="00C1718F" w:rsidRPr="00C1718F" w:rsidRDefault="00C1718F" w:rsidP="00C1718F">
      <w:pPr>
        <w:jc w:val="center"/>
        <w:rPr>
          <w:color w:val="000000"/>
        </w:rPr>
      </w:pPr>
      <w:r w:rsidRPr="003B0AF0">
        <w:lastRenderedPageBreak/>
        <w:t>T.C.</w:t>
      </w:r>
    </w:p>
    <w:p w:rsidR="00C1718F" w:rsidRPr="003B0AF0" w:rsidRDefault="00C1718F" w:rsidP="00C1718F">
      <w:pPr>
        <w:jc w:val="center"/>
      </w:pPr>
      <w:r w:rsidRPr="003B0AF0">
        <w:t>ANKARA BÜYÜKŞEHİR BELEDİYE MECLİSİ</w:t>
      </w:r>
    </w:p>
    <w:p w:rsidR="00C1718F" w:rsidRDefault="00C1718F" w:rsidP="00C1718F">
      <w:pPr>
        <w:jc w:val="center"/>
      </w:pPr>
      <w:r w:rsidRPr="003B0AF0">
        <w:t>İmar ve Bayındırlık Komisyonu Raporu</w:t>
      </w:r>
    </w:p>
    <w:p w:rsidR="00C1718F" w:rsidRDefault="00C1718F" w:rsidP="00C1718F">
      <w:pPr>
        <w:jc w:val="center"/>
      </w:pPr>
    </w:p>
    <w:p w:rsidR="00C1718F" w:rsidRPr="00AB0369" w:rsidRDefault="00C1718F" w:rsidP="00C1718F">
      <w:pPr>
        <w:jc w:val="center"/>
      </w:pPr>
      <w:r w:rsidRPr="003B0AF0">
        <w:t xml:space="preserve">Rapor No: </w:t>
      </w:r>
      <w:r>
        <w:t>276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1718F" w:rsidRDefault="00C1718F" w:rsidP="00C1718F">
      <w:pPr>
        <w:ind w:right="20"/>
        <w:jc w:val="center"/>
      </w:pPr>
    </w:p>
    <w:p w:rsidR="00C1718F" w:rsidRDefault="00C1718F" w:rsidP="00C1718F">
      <w:pPr>
        <w:ind w:right="20"/>
        <w:jc w:val="center"/>
      </w:pPr>
      <w:r>
        <w:t>-3-</w:t>
      </w:r>
    </w:p>
    <w:p w:rsidR="00C1718F" w:rsidRDefault="00C1718F" w:rsidP="00C1718F">
      <w:pPr>
        <w:ind w:right="20"/>
        <w:jc w:val="center"/>
      </w:pPr>
    </w:p>
    <w:p w:rsidR="00C1718F" w:rsidRPr="00204779" w:rsidRDefault="00C1718F" w:rsidP="00C1718F">
      <w:pPr>
        <w:ind w:firstLine="709"/>
        <w:jc w:val="both"/>
      </w:pPr>
    </w:p>
    <w:p w:rsidR="00C1718F" w:rsidRPr="00977578" w:rsidRDefault="00C1718F" w:rsidP="00C1718F">
      <w:pPr>
        <w:ind w:firstLine="709"/>
        <w:jc w:val="both"/>
      </w:pPr>
      <w:proofErr w:type="gramStart"/>
      <w:r w:rsidRPr="00977578">
        <w:t>TMMOB Mimarlar Odası tarafından, Ankara Büyükşehir Belediy</w:t>
      </w:r>
      <w:r>
        <w:t>esi Meclisinin; 12.07.2017/1376</w:t>
      </w:r>
      <w:r w:rsidRPr="00977578">
        <w:t xml:space="preserve"> ve 14.09.2018 /1588 sayılı kararı ile onaylanan Çankaya İlçesi Dikmen Vadisi, 29273/2 ve 29274/2 sayılı parsellere ilişkin 1/1000 ölçekli uygulama imar planı değişikliklerinin iptali istemiyle açılan davada, Ankara 5.İdare Mahkemesinin 2017/3107E. sayılı</w:t>
      </w:r>
      <w:proofErr w:type="gramEnd"/>
      <w:r w:rsidRPr="00977578">
        <w:t xml:space="preserve"> dosyasında 2019/1717 sayılı kararında belirtilen aynı iptal gerekçeleri ile, Ankara 5. İdare Mahkemesinin 15.01.2020 tarih ve E:2019/944, K.2020/70 sayılı kararı ile dava konusu işlemlerin iptaline karar verildiği,</w:t>
      </w:r>
    </w:p>
    <w:p w:rsidR="00C1718F" w:rsidRPr="00977578" w:rsidRDefault="00C1718F" w:rsidP="00C1718F">
      <w:pPr>
        <w:ind w:firstLine="709"/>
        <w:jc w:val="both"/>
      </w:pPr>
    </w:p>
    <w:p w:rsidR="00C1718F" w:rsidRPr="00977578" w:rsidRDefault="00C1718F" w:rsidP="00C1718F">
      <w:pPr>
        <w:ind w:firstLine="709"/>
        <w:jc w:val="both"/>
      </w:pPr>
      <w:r w:rsidRPr="00977578">
        <w:rPr>
          <w:b/>
        </w:rPr>
        <w:t>29273/2 parsel için;</w:t>
      </w:r>
      <w:r w:rsidRPr="00977578">
        <w:t xml:space="preserve"> 19.10.2020 tarih E.131029 sayılı dilekçe ile Av. Hacı Halil Sert </w:t>
      </w:r>
      <w:proofErr w:type="gramStart"/>
      <w:r w:rsidRPr="00977578">
        <w:t>vekaletinde</w:t>
      </w:r>
      <w:proofErr w:type="gramEnd"/>
      <w:r w:rsidRPr="00977578">
        <w:t xml:space="preserve">, Kim-san Mobilya Dekorasyon İnşaat Makine İthalat İhracat Ltd. Şti ve tarih E.132830 sayılı dilekçe ile Mevsim Mağazacılık Bilgisayar Tekstil Dayanıklı Tüketim Malları </w:t>
      </w:r>
      <w:proofErr w:type="spellStart"/>
      <w:r w:rsidRPr="00977578">
        <w:t>İnş</w:t>
      </w:r>
      <w:proofErr w:type="spellEnd"/>
      <w:r w:rsidRPr="00977578">
        <w:t xml:space="preserve">. Sanayi Ltd. Şti. tarafından, </w:t>
      </w:r>
      <w:r w:rsidRPr="00977578">
        <w:rPr>
          <w:b/>
        </w:rPr>
        <w:t>29274/2 parsel için</w:t>
      </w:r>
      <w:r w:rsidRPr="00977578">
        <w:t xml:space="preserve">; tarih E.137390 sayılı dilekçe ile </w:t>
      </w:r>
      <w:proofErr w:type="spellStart"/>
      <w:r w:rsidRPr="00977578">
        <w:t>Aksur</w:t>
      </w:r>
      <w:proofErr w:type="spellEnd"/>
      <w:r w:rsidRPr="00977578">
        <w:t xml:space="preserve"> İnşaat ve 30.10.2020 tarih E.137378 sayılı dilekçe ile Hasan ÇATKAYA tarafından hak kaybına uğramamak koşulu ile yeniden imar planı yapılması istendiği,</w:t>
      </w:r>
    </w:p>
    <w:p w:rsidR="00C1718F" w:rsidRPr="00977578" w:rsidRDefault="00C1718F" w:rsidP="00C1718F">
      <w:pPr>
        <w:ind w:firstLine="709"/>
        <w:jc w:val="both"/>
      </w:pPr>
    </w:p>
    <w:p w:rsidR="00C1718F" w:rsidRPr="00977578" w:rsidRDefault="00C1718F" w:rsidP="00C1718F">
      <w:pPr>
        <w:ind w:firstLine="709"/>
        <w:jc w:val="both"/>
      </w:pPr>
      <w:proofErr w:type="gramStart"/>
      <w:r w:rsidRPr="00977578">
        <w:t xml:space="preserve">Dikmen Vadisi Son Etap II. Kısımda yer alan 29273/2 ve 29274/2 </w:t>
      </w:r>
      <w:proofErr w:type="spellStart"/>
      <w:r w:rsidRPr="00977578">
        <w:t>nolu</w:t>
      </w:r>
      <w:proofErr w:type="spellEnd"/>
      <w:r w:rsidRPr="00977578">
        <w:t xml:space="preserve"> parsellere ilişkin hazırlanan nazım imar planı değişikliğinde; ada/parsellerin kullanımının belirlendiği, hazırlanan uygulama imar planı değişikliğinde ise; 29274/2 </w:t>
      </w:r>
      <w:proofErr w:type="spellStart"/>
      <w:r w:rsidRPr="00977578">
        <w:t>nolu</w:t>
      </w:r>
      <w:proofErr w:type="spellEnd"/>
      <w:r w:rsidRPr="00977578">
        <w:t xml:space="preserve"> parselin kullanımı “Konut Alanı” yapılaşma koşulları E:3.00 </w:t>
      </w:r>
      <w:proofErr w:type="spellStart"/>
      <w:r w:rsidRPr="00977578">
        <w:t>Yençok</w:t>
      </w:r>
      <w:proofErr w:type="spellEnd"/>
      <w:r w:rsidRPr="00977578">
        <w:t xml:space="preserve">:49 Kat, 29273/2 </w:t>
      </w:r>
      <w:proofErr w:type="spellStart"/>
      <w:r w:rsidRPr="00977578">
        <w:t>nolu</w:t>
      </w:r>
      <w:proofErr w:type="spellEnd"/>
      <w:r w:rsidRPr="00977578">
        <w:t xml:space="preserve"> parselin kullanımı “Mesken Alanı” </w:t>
      </w:r>
      <w:proofErr w:type="spellStart"/>
      <w:r w:rsidRPr="00977578">
        <w:t>Yençok</w:t>
      </w:r>
      <w:proofErr w:type="spellEnd"/>
      <w:r w:rsidRPr="00977578">
        <w:t>:49 Kat olarak belirlenerek, plan notları kısmına,</w:t>
      </w:r>
      <w:proofErr w:type="gramEnd"/>
    </w:p>
    <w:p w:rsidR="00C1718F" w:rsidRPr="00977578" w:rsidRDefault="00C1718F" w:rsidP="00C1718F">
      <w:pPr>
        <w:ind w:firstLine="709"/>
        <w:jc w:val="both"/>
      </w:pPr>
    </w:p>
    <w:p w:rsidR="00C1718F" w:rsidRPr="00977578" w:rsidRDefault="00C1718F" w:rsidP="00C1718F">
      <w:pPr>
        <w:ind w:firstLine="709"/>
        <w:jc w:val="both"/>
      </w:pPr>
      <w:r w:rsidRPr="00977578">
        <w:t xml:space="preserve">“1.29274 Ada 2 </w:t>
      </w:r>
      <w:proofErr w:type="spellStart"/>
      <w:r w:rsidRPr="00977578">
        <w:t>nolu</w:t>
      </w:r>
      <w:proofErr w:type="spellEnd"/>
      <w:r w:rsidRPr="00977578">
        <w:t xml:space="preserve"> parsele ilişkin yapı ruhsatındaki yapılaşma koşulları geçerlidir.</w:t>
      </w:r>
    </w:p>
    <w:p w:rsidR="00C1718F" w:rsidRPr="00977578" w:rsidRDefault="00C1718F" w:rsidP="00C1718F">
      <w:pPr>
        <w:ind w:firstLine="709"/>
        <w:jc w:val="both"/>
      </w:pPr>
      <w:r w:rsidRPr="00977578">
        <w:t xml:space="preserve">2.29273 Ada 2 </w:t>
      </w:r>
      <w:proofErr w:type="spellStart"/>
      <w:r w:rsidRPr="00977578">
        <w:t>nolu</w:t>
      </w:r>
      <w:proofErr w:type="spellEnd"/>
      <w:r w:rsidRPr="00977578">
        <w:t xml:space="preserve"> parsel “Mesken Alanı” kullanımındadır, konut sayısı 680, inşaat alanı 67.988m</w:t>
      </w:r>
      <w:r w:rsidRPr="00977578">
        <w:rPr>
          <w:vertAlign w:val="superscript"/>
        </w:rPr>
        <w:t>2</w:t>
      </w:r>
      <w:r w:rsidRPr="00977578">
        <w:t xml:space="preserve">, kat sayısı </w:t>
      </w:r>
      <w:proofErr w:type="spellStart"/>
      <w:r w:rsidRPr="00977578">
        <w:t>maximum</w:t>
      </w:r>
      <w:proofErr w:type="spellEnd"/>
      <w:r w:rsidRPr="00977578">
        <w:t xml:space="preserve"> 49 kattır. Diğer hususlarda Büyükşehir Belediye Meclisinin 2015/832 sayılı kararı ile onaylanan, Dikmen Vadisi Son Etap II. kısım 1/1000 uygulama imar planı plan hükümleri geçerlidir.” Şeklinde iki adet plan notu eklendiği,</w:t>
      </w:r>
    </w:p>
    <w:p w:rsidR="00C1718F" w:rsidRPr="00977578" w:rsidRDefault="00C1718F" w:rsidP="00C1718F">
      <w:pPr>
        <w:ind w:firstLine="709"/>
        <w:jc w:val="both"/>
      </w:pPr>
    </w:p>
    <w:p w:rsidR="00C1718F" w:rsidRDefault="00C1718F" w:rsidP="00C1718F">
      <w:pPr>
        <w:pStyle w:val="Style6"/>
        <w:widowControl/>
        <w:spacing w:line="240" w:lineRule="auto"/>
        <w:ind w:firstLine="709"/>
        <w:rPr>
          <w:color w:val="000000"/>
        </w:rPr>
      </w:pPr>
      <w:r w:rsidRPr="00C955EA">
        <w:t xml:space="preserve">Hususları tespit edilmiş olup, konunun Mahkeme Kararları, Emlak </w:t>
      </w:r>
      <w:proofErr w:type="gramStart"/>
      <w:r w:rsidRPr="00C955EA">
        <w:t>İstimlak</w:t>
      </w:r>
      <w:proofErr w:type="gramEnd"/>
      <w:r w:rsidRPr="00C955EA">
        <w:t xml:space="preserve"> Dairesi Başkanlığı'nın OLUR yazısı ve yazımız ekinde belirtilen, hakların korunmasına yönelik plan değişikliği taleplerine ait dilekçeler doğrultusunda, Çankaya İlçesi Dikmen Vadisi KDGPA son etap 2.kısım 29273/ 2 parsel ve 29274/2 ada parsellerde 1/5000 ölçekli Nazım İmar Planı ve 1/1000 ölçekli uygulama imar planı değişikliği </w:t>
      </w:r>
      <w:r w:rsidRPr="00C955EA">
        <w:rPr>
          <w:color w:val="000000"/>
        </w:rPr>
        <w:t>teklifi</w:t>
      </w:r>
      <w:r>
        <w:rPr>
          <w:color w:val="000000"/>
        </w:rPr>
        <w:t>nin İmar ve Şehircilik Dairesi Başkanlığına “iadesi” komisyonumuzca oybirliği ile uygun görülmüştür.</w:t>
      </w:r>
    </w:p>
    <w:p w:rsidR="00C1718F" w:rsidRDefault="00C1718F" w:rsidP="00C1718F">
      <w:pPr>
        <w:ind w:firstLine="709"/>
        <w:jc w:val="both"/>
      </w:pPr>
    </w:p>
    <w:p w:rsidR="00C1718F" w:rsidRDefault="00C1718F" w:rsidP="00C1718F">
      <w:pPr>
        <w:ind w:firstLine="709"/>
        <w:jc w:val="both"/>
      </w:pPr>
      <w:r w:rsidRPr="00DA0D92">
        <w:t>Raporumuz Büyükşehir Belediye Meclisinin onayına arz olunur.</w:t>
      </w:r>
    </w:p>
    <w:p w:rsidR="00C1718F" w:rsidRPr="00604721" w:rsidRDefault="00C1718F" w:rsidP="00C1718F">
      <w:pPr>
        <w:jc w:val="both"/>
      </w:pPr>
    </w:p>
    <w:p w:rsidR="00C1718F" w:rsidRDefault="00C1718F" w:rsidP="00C1718F">
      <w:pPr>
        <w:jc w:val="both"/>
      </w:pPr>
      <w:r>
        <w:t xml:space="preserve">            Mehmet Emin AYAZ               </w:t>
      </w:r>
      <w:r>
        <w:tab/>
        <w:t xml:space="preserve"> Gürkan DEMİRKESEN   </w:t>
      </w:r>
      <w:r>
        <w:tab/>
      </w:r>
      <w:r>
        <w:tab/>
      </w:r>
      <w:proofErr w:type="spellStart"/>
      <w:r>
        <w:t>Atila</w:t>
      </w:r>
      <w:proofErr w:type="spellEnd"/>
      <w:r>
        <w:t xml:space="preserve"> ÇELİK</w:t>
      </w:r>
    </w:p>
    <w:p w:rsidR="00C1718F" w:rsidRDefault="00C1718F" w:rsidP="00C1718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1718F" w:rsidRDefault="00C1718F" w:rsidP="00C1718F">
      <w:pPr>
        <w:tabs>
          <w:tab w:val="left" w:pos="8508"/>
        </w:tabs>
        <w:jc w:val="both"/>
      </w:pPr>
      <w:r>
        <w:t xml:space="preserve">          </w:t>
      </w:r>
    </w:p>
    <w:p w:rsidR="00C1718F" w:rsidRDefault="00C1718F" w:rsidP="00C1718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1718F" w:rsidRDefault="00C1718F" w:rsidP="00C1718F">
      <w:pPr>
        <w:ind w:firstLine="708"/>
        <w:jc w:val="both"/>
      </w:pPr>
      <w:r>
        <w:t>Üye</w:t>
      </w:r>
      <w:r>
        <w:tab/>
      </w:r>
      <w:r>
        <w:tab/>
      </w:r>
      <w:r>
        <w:tab/>
      </w:r>
      <w:r>
        <w:tab/>
      </w:r>
      <w:r>
        <w:tab/>
        <w:t xml:space="preserve">          Üye</w:t>
      </w:r>
      <w:r>
        <w:tab/>
      </w:r>
      <w:r>
        <w:tab/>
      </w:r>
      <w:r>
        <w:tab/>
      </w:r>
      <w:r>
        <w:tab/>
        <w:t xml:space="preserve">    Üye</w:t>
      </w:r>
    </w:p>
    <w:p w:rsidR="00C1718F" w:rsidRDefault="00C1718F" w:rsidP="00C1718F">
      <w:pPr>
        <w:jc w:val="both"/>
      </w:pPr>
    </w:p>
    <w:p w:rsidR="00C1718F" w:rsidRDefault="00C1718F" w:rsidP="00C1718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1718F" w:rsidRDefault="00C1718F" w:rsidP="00C1718F">
      <w:pPr>
        <w:jc w:val="both"/>
      </w:pPr>
      <w:r>
        <w:t xml:space="preserve">        Üye</w:t>
      </w:r>
      <w:r>
        <w:tab/>
      </w:r>
      <w:r>
        <w:tab/>
      </w:r>
      <w:r>
        <w:tab/>
      </w:r>
      <w:r>
        <w:tab/>
      </w:r>
      <w:r>
        <w:tab/>
      </w:r>
      <w:r>
        <w:tab/>
        <w:t>Üye</w:t>
      </w:r>
      <w:r>
        <w:tab/>
      </w:r>
      <w:r>
        <w:tab/>
      </w:r>
      <w:r>
        <w:tab/>
      </w:r>
      <w:r>
        <w:tab/>
        <w:t xml:space="preserve">      Üye</w:t>
      </w:r>
      <w:r>
        <w:tab/>
      </w:r>
    </w:p>
    <w:p w:rsidR="00C1718F" w:rsidRPr="00016A5E" w:rsidRDefault="00C1718F" w:rsidP="00593EAE">
      <w:pPr>
        <w:jc w:val="both"/>
      </w:pPr>
    </w:p>
    <w:sectPr w:rsidR="00C1718F" w:rsidRPr="00016A5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2"/>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19B"/>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1718F"/>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8006-72B7-4528-B013-138B0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3109</Words>
  <Characters>17725</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2021-07-12T07:34:00Z</dcterms:created>
  <dcterms:modified xsi:type="dcterms:W3CDTF">2021-07-12T13:51:00Z</dcterms:modified>
</cp:coreProperties>
</file>