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ED487E" w:rsidRDefault="00ED487E" w:rsidP="002856BD">
      <w:pPr>
        <w:tabs>
          <w:tab w:val="left" w:pos="1935"/>
        </w:tabs>
        <w:jc w:val="both"/>
      </w:pPr>
    </w:p>
    <w:p w:rsidR="002856BD" w:rsidRDefault="002856BD" w:rsidP="003155C1">
      <w:pPr>
        <w:ind w:right="-1"/>
        <w:jc w:val="both"/>
      </w:pPr>
      <w:r>
        <w:t>Karar No:</w:t>
      </w:r>
      <w:r w:rsidR="001C62FC">
        <w:t xml:space="preserve"> </w:t>
      </w:r>
      <w:r w:rsidR="007A2954">
        <w:t>6</w:t>
      </w:r>
      <w:r w:rsidR="00BC169B">
        <w:t>7</w:t>
      </w:r>
      <w:r w:rsidR="00A62166">
        <w:t>5</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301051" w:rsidRDefault="00301051"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C169B" w:rsidRDefault="00BC169B" w:rsidP="00B85B77">
      <w:pPr>
        <w:ind w:firstLine="708"/>
        <w:jc w:val="both"/>
      </w:pPr>
    </w:p>
    <w:p w:rsidR="00820BE7" w:rsidRDefault="00820BE7" w:rsidP="00B85B77">
      <w:pPr>
        <w:ind w:firstLine="708"/>
        <w:jc w:val="both"/>
      </w:pPr>
    </w:p>
    <w:p w:rsidR="006E608D" w:rsidRPr="000E33A0" w:rsidRDefault="00A62166" w:rsidP="006E608D">
      <w:pPr>
        <w:ind w:firstLine="708"/>
        <w:jc w:val="both"/>
      </w:pPr>
      <w:r w:rsidRPr="001A7487">
        <w:t xml:space="preserve">Polatlı İlçesi Yıldızlı Mahallesi mevkii </w:t>
      </w:r>
      <w:proofErr w:type="spellStart"/>
      <w:r w:rsidRPr="001A7487">
        <w:t>tp</w:t>
      </w:r>
      <w:proofErr w:type="spellEnd"/>
      <w:r w:rsidRPr="001A7487">
        <w:t xml:space="preserve">.95 </w:t>
      </w:r>
      <w:proofErr w:type="spellStart"/>
      <w:r w:rsidRPr="001A7487">
        <w:t>nolu</w:t>
      </w:r>
      <w:proofErr w:type="spellEnd"/>
      <w:r w:rsidRPr="001A7487">
        <w:t xml:space="preserve"> parselde 1/5000 ölçekli nazım imar plan değişikliğine </w:t>
      </w:r>
      <w:r w:rsidR="006E608D" w:rsidRPr="000E33A0">
        <w:t xml:space="preserve">ilişkin İmar ve Bayındırlık Komisyonunun </w:t>
      </w:r>
      <w:r w:rsidR="00B81EF7">
        <w:t>1</w:t>
      </w:r>
      <w:r w:rsidR="00BC169B">
        <w:t>8</w:t>
      </w:r>
      <w:r w:rsidR="006E608D" w:rsidRPr="000E33A0">
        <w:t>.0</w:t>
      </w:r>
      <w:r w:rsidR="00B81EF7">
        <w:t>3</w:t>
      </w:r>
      <w:r w:rsidR="006E608D" w:rsidRPr="000E33A0">
        <w:t xml:space="preserve">.2021 gün ve </w:t>
      </w:r>
      <w:r w:rsidR="00E451B2">
        <w:t>8</w:t>
      </w:r>
      <w:r w:rsidR="008F5E44">
        <w:t>3</w:t>
      </w:r>
      <w:r>
        <w:t>9</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A62166" w:rsidRPr="00A45666" w:rsidRDefault="006E608D" w:rsidP="00A62166">
      <w:pPr>
        <w:ind w:firstLine="709"/>
        <w:jc w:val="both"/>
      </w:pPr>
      <w:r w:rsidRPr="002F33D3">
        <w:t>Konu üzerinde yapılan görüşmelerden sonra;</w:t>
      </w:r>
      <w:r w:rsidRPr="006E608D">
        <w:t xml:space="preserve"> </w:t>
      </w:r>
      <w:r w:rsidR="00A62166" w:rsidRPr="00A45666">
        <w:t>HABAŞ Sınai ve Tıbbi Gazlar İstihsal Endüstrisi A.Ş.'</w:t>
      </w:r>
      <w:proofErr w:type="spellStart"/>
      <w:r w:rsidR="00A62166" w:rsidRPr="00A45666">
        <w:t>nin</w:t>
      </w:r>
      <w:proofErr w:type="spellEnd"/>
      <w:r w:rsidR="00A62166" w:rsidRPr="00A45666">
        <w:t xml:space="preserve"> 10.12.2020 gün ve 158543 evrak </w:t>
      </w:r>
      <w:proofErr w:type="spellStart"/>
      <w:r w:rsidR="00A62166" w:rsidRPr="00A45666">
        <w:t>no'lu</w:t>
      </w:r>
      <w:proofErr w:type="spellEnd"/>
      <w:r w:rsidR="00A62166" w:rsidRPr="00A45666">
        <w:t xml:space="preserve"> dilekçesi </w:t>
      </w:r>
      <w:proofErr w:type="gramStart"/>
      <w:r w:rsidR="00A62166" w:rsidRPr="00A45666">
        <w:t>ile,</w:t>
      </w:r>
      <w:proofErr w:type="gramEnd"/>
      <w:r w:rsidR="00A62166" w:rsidRPr="00A45666">
        <w:t xml:space="preserve"> Polatlı İlçesi Yıldızlı Mahallesi Yassıhöyük mevkii </w:t>
      </w:r>
      <w:proofErr w:type="spellStart"/>
      <w:r w:rsidR="00A62166" w:rsidRPr="00A45666">
        <w:t>tp</w:t>
      </w:r>
      <w:proofErr w:type="spellEnd"/>
      <w:r w:rsidR="00A62166" w:rsidRPr="00A45666">
        <w:t xml:space="preserve">.95 </w:t>
      </w:r>
      <w:proofErr w:type="spellStart"/>
      <w:r w:rsidR="00A62166" w:rsidRPr="00A45666">
        <w:t>no'lu</w:t>
      </w:r>
      <w:proofErr w:type="spellEnd"/>
      <w:r w:rsidR="00A62166" w:rsidRPr="00A45666">
        <w:t xml:space="preserve"> parsele ilişkin hazırlanan 1/5000 ölçekli nazı</w:t>
      </w:r>
      <w:r w:rsidR="00A62166">
        <w:t>m</w:t>
      </w:r>
      <w:r w:rsidR="00A62166" w:rsidRPr="00A45666">
        <w:t xml:space="preserve"> imar planı</w:t>
      </w:r>
      <w:r w:rsidR="00A62166">
        <w:t>nın</w:t>
      </w:r>
      <w:r w:rsidR="00A62166" w:rsidRPr="00A45666">
        <w:t>, 3194 sayılı Yasa ve 5216 sayılı Yasa gereği İmar ve Şehircilik Dairesi Başkanlığına sunulduğu,</w:t>
      </w:r>
    </w:p>
    <w:p w:rsidR="00A62166" w:rsidRPr="00A45666" w:rsidRDefault="00A62166" w:rsidP="00A62166">
      <w:pPr>
        <w:ind w:firstLine="709"/>
        <w:jc w:val="both"/>
      </w:pPr>
    </w:p>
    <w:p w:rsidR="00A62166" w:rsidRPr="00A45666" w:rsidRDefault="00A62166" w:rsidP="00A62166">
      <w:pPr>
        <w:ind w:firstLine="709"/>
        <w:jc w:val="both"/>
      </w:pPr>
      <w:r w:rsidRPr="00A45666">
        <w:t>Yapılan incelemede; Ankara İli Polatlı İlçesi Yıldızlı Mahallesi 35100 m</w:t>
      </w:r>
      <w:r w:rsidRPr="00A45666">
        <w:rPr>
          <w:vertAlign w:val="superscript"/>
        </w:rPr>
        <w:t>2</w:t>
      </w:r>
      <w:r w:rsidRPr="00A45666">
        <w:t xml:space="preserve"> yüz ölçümlü </w:t>
      </w:r>
      <w:proofErr w:type="spellStart"/>
      <w:r w:rsidRPr="00A45666">
        <w:t>tp</w:t>
      </w:r>
      <w:proofErr w:type="spellEnd"/>
      <w:r w:rsidRPr="00A45666">
        <w:t xml:space="preserve">.95 </w:t>
      </w:r>
      <w:proofErr w:type="spellStart"/>
      <w:r w:rsidRPr="00A45666">
        <w:t>no'lu</w:t>
      </w:r>
      <w:proofErr w:type="spellEnd"/>
      <w:r w:rsidRPr="00A45666">
        <w:t xml:space="preserve"> parseli kapsadığı, mülkiyetinin HABAŞ </w:t>
      </w:r>
      <w:proofErr w:type="gramStart"/>
      <w:r w:rsidRPr="00A45666">
        <w:t>Sınai</w:t>
      </w:r>
      <w:proofErr w:type="gramEnd"/>
      <w:r w:rsidRPr="00A45666">
        <w:t xml:space="preserve"> ve Tıbbi Gazlar İstihsal Endüstrisi A.Ş.'ye ait olduğu,</w:t>
      </w:r>
    </w:p>
    <w:p w:rsidR="00A62166" w:rsidRPr="00A45666" w:rsidRDefault="00A62166" w:rsidP="00A62166">
      <w:pPr>
        <w:ind w:firstLine="709"/>
        <w:jc w:val="both"/>
      </w:pPr>
    </w:p>
    <w:p w:rsidR="00A62166" w:rsidRPr="00A45666" w:rsidRDefault="00A62166" w:rsidP="00A62166">
      <w:pPr>
        <w:ind w:firstLine="709"/>
        <w:jc w:val="both"/>
      </w:pPr>
      <w:r w:rsidRPr="00A45666">
        <w:t>Polatlı İlçesi Yıldızlı Mahallesi 35100 m</w:t>
      </w:r>
      <w:r w:rsidRPr="00A45666">
        <w:rPr>
          <w:vertAlign w:val="superscript"/>
        </w:rPr>
        <w:t>2</w:t>
      </w:r>
      <w:r w:rsidRPr="00A45666">
        <w:t xml:space="preserve"> yüz ölçümlü </w:t>
      </w:r>
      <w:proofErr w:type="spellStart"/>
      <w:r w:rsidRPr="00A45666">
        <w:t>tp</w:t>
      </w:r>
      <w:proofErr w:type="spellEnd"/>
      <w:r w:rsidRPr="00A45666">
        <w:t xml:space="preserve">.95 </w:t>
      </w:r>
      <w:proofErr w:type="spellStart"/>
      <w:r w:rsidRPr="00A45666">
        <w:t>no'lu</w:t>
      </w:r>
      <w:proofErr w:type="spellEnd"/>
      <w:r w:rsidRPr="00A45666">
        <w:t xml:space="preserve"> parsele ilişkin;</w:t>
      </w:r>
    </w:p>
    <w:p w:rsidR="00A62166" w:rsidRDefault="00A62166" w:rsidP="00A62166">
      <w:pPr>
        <w:ind w:firstLine="709"/>
        <w:jc w:val="both"/>
      </w:pPr>
      <w:r w:rsidRPr="00A45666">
        <w:t xml:space="preserve">-Ankara Valiliği Çevre ve Şehircilik İl Müdürlüğünün 01.12.2020 gün ve 107927 sayılı yazı </w:t>
      </w:r>
      <w:proofErr w:type="gramStart"/>
      <w:r w:rsidRPr="00A45666">
        <w:t>ile,</w:t>
      </w:r>
      <w:proofErr w:type="gramEnd"/>
      <w:r w:rsidRPr="00A45666">
        <w:t xml:space="preserve"> </w:t>
      </w:r>
      <w:r>
        <w:t>“</w:t>
      </w:r>
      <w:r w:rsidRPr="00A45666">
        <w:t>...YERBİS sisteminde 30.11.2020 tarihinde sistem onay işlemleri de tamamlanarak Jeolojik-</w:t>
      </w:r>
      <w:proofErr w:type="spellStart"/>
      <w:r w:rsidRPr="00A45666">
        <w:t>Jeotek</w:t>
      </w:r>
      <w:r>
        <w:t>nik</w:t>
      </w:r>
      <w:proofErr w:type="spellEnd"/>
      <w:r>
        <w:t xml:space="preserve"> Etüt Raporunun onaylandığı” </w:t>
      </w:r>
      <w:proofErr w:type="spellStart"/>
      <w:r w:rsidRPr="00A45666">
        <w:t>nın</w:t>
      </w:r>
      <w:proofErr w:type="spellEnd"/>
      <w:r w:rsidRPr="00A45666">
        <w:t xml:space="preserve"> belirtildiği,</w:t>
      </w:r>
    </w:p>
    <w:p w:rsidR="00A62166" w:rsidRPr="00A45666" w:rsidRDefault="00A62166" w:rsidP="00A62166">
      <w:pPr>
        <w:ind w:firstLine="709"/>
        <w:jc w:val="both"/>
      </w:pPr>
    </w:p>
    <w:p w:rsidR="00A62166" w:rsidRDefault="00A62166" w:rsidP="00A62166">
      <w:pPr>
        <w:ind w:firstLine="709"/>
        <w:jc w:val="both"/>
      </w:pPr>
      <w:r w:rsidRPr="00A45666">
        <w:t xml:space="preserve">-Ankara Valiliği İl Tarım ve Orman Müdürlüğünün 16.08.2019 gün ve E.2463805 sayılı yazısı </w:t>
      </w:r>
      <w:proofErr w:type="gramStart"/>
      <w:r w:rsidRPr="00A45666">
        <w:t>ile;</w:t>
      </w:r>
      <w:proofErr w:type="gramEnd"/>
      <w:r w:rsidRPr="00A45666">
        <w:t xml:space="preserve"> daha önce İl Gıda, Tarım ve Hayvancılık Müdürlüğünün 15.10.2015 gün ve 26600 sayılı yazısı ile </w:t>
      </w:r>
      <w:proofErr w:type="spellStart"/>
      <w:r w:rsidRPr="00A45666">
        <w:t>tp</w:t>
      </w:r>
      <w:proofErr w:type="spellEnd"/>
      <w:r w:rsidRPr="00A45666">
        <w:t xml:space="preserve">.95 </w:t>
      </w:r>
      <w:proofErr w:type="spellStart"/>
      <w:r w:rsidRPr="00A45666">
        <w:t>no'lu</w:t>
      </w:r>
      <w:proofErr w:type="spellEnd"/>
      <w:r w:rsidRPr="00A45666">
        <w:t xml:space="preserve"> parselde tarım dışı amaçlı kullanılmasına izin verilen 0.16 hektarlık alan ile Polatlı İlçesi Yıldızlı Mahallesi sınırları içerisinde yer alan Kuru Marjinal Tarım Arazisi (KTA) olarak tespit edilen </w:t>
      </w:r>
      <w:proofErr w:type="spellStart"/>
      <w:r w:rsidRPr="00A45666">
        <w:t>tp</w:t>
      </w:r>
      <w:proofErr w:type="spellEnd"/>
      <w:r w:rsidRPr="00A45666">
        <w:t xml:space="preserve">.95 </w:t>
      </w:r>
      <w:proofErr w:type="spellStart"/>
      <w:r w:rsidRPr="00A45666">
        <w:t>no'lu</w:t>
      </w:r>
      <w:proofErr w:type="spellEnd"/>
      <w:r w:rsidRPr="00A45666">
        <w:t xml:space="preserve"> parsele ait hazırlattırılan Toprak Koruma Projesine uyulması şartıyla 3.35 hektarlık alanın istenilen amaç doğrultusunda tarım dışı amaç doğrultusunda tarım dışı amaçlı kullanılmasın</w:t>
      </w:r>
      <w:r>
        <w:t>a valiliğimizce izin verildiği,”</w:t>
      </w:r>
      <w:proofErr w:type="spellStart"/>
      <w:r w:rsidRPr="00A45666">
        <w:t>nin</w:t>
      </w:r>
      <w:proofErr w:type="spellEnd"/>
      <w:r w:rsidRPr="00A45666">
        <w:t xml:space="preserve"> belirtildiği,</w:t>
      </w:r>
    </w:p>
    <w:p w:rsidR="00A62166" w:rsidRPr="00A45666" w:rsidRDefault="00A62166" w:rsidP="00A62166">
      <w:pPr>
        <w:ind w:firstLine="709"/>
        <w:jc w:val="both"/>
      </w:pPr>
    </w:p>
    <w:p w:rsidR="00A62166" w:rsidRPr="00A45666" w:rsidRDefault="00A62166" w:rsidP="00A62166">
      <w:pPr>
        <w:ind w:firstLine="709"/>
        <w:jc w:val="both"/>
      </w:pPr>
      <w:r w:rsidRPr="00A45666">
        <w:t>-Ankara Valiliği Çevre ve Şehircilik İl Müdürlüğünün 20.02.2020 gün ve E.20128 sayılı yazısı,</w:t>
      </w:r>
    </w:p>
    <w:p w:rsidR="00A62166" w:rsidRPr="00A45666" w:rsidRDefault="00A62166" w:rsidP="00A62166">
      <w:pPr>
        <w:ind w:firstLine="709"/>
        <w:jc w:val="both"/>
      </w:pPr>
      <w:r w:rsidRPr="00A45666">
        <w:t>-Tarım ve Orman Bakanlığı Devlet Su İşleri Genel Müdürlüğü 5. Bölge Müdürlüğünün 27.03.2020 gün ve E.204143 sayılı yazısı,</w:t>
      </w:r>
    </w:p>
    <w:p w:rsidR="00A62166" w:rsidRPr="00A45666" w:rsidRDefault="00A62166" w:rsidP="00A62166">
      <w:pPr>
        <w:ind w:firstLine="709"/>
        <w:jc w:val="both"/>
      </w:pPr>
      <w:r w:rsidRPr="00A45666">
        <w:t>-Orman Genel Müdürlüğü Ankara Orman Bölge Müdürlüğünün 10.04.2020 gün ve E.760806 sayılı yazısı,</w:t>
      </w:r>
    </w:p>
    <w:p w:rsidR="00A62166" w:rsidRDefault="00A62166" w:rsidP="00A62166">
      <w:pPr>
        <w:ind w:firstLine="709"/>
        <w:jc w:val="both"/>
      </w:pPr>
      <w:r w:rsidRPr="00A45666">
        <w:t>-Kültür ve Turizm Bakanlığı Kültür Varlıkları ve Müzeler Genel Müdürlüğü Ankara 1 Numaralı Kültür Varlıklarını Koruma Bölge Kurulu Mü</w:t>
      </w:r>
      <w:r>
        <w:t>dürlüğünün 26.02.2020 gün ve E.</w:t>
      </w:r>
      <w:r w:rsidRPr="00A45666">
        <w:t>182964 sayılı yazısı.</w:t>
      </w:r>
    </w:p>
    <w:p w:rsidR="00A62166" w:rsidRPr="00A45666" w:rsidRDefault="00A62166" w:rsidP="00A62166">
      <w:pPr>
        <w:ind w:firstLine="709"/>
        <w:jc w:val="both"/>
      </w:pPr>
      <w:r w:rsidRPr="00A45666">
        <w:t>-Çevre ve Şehircilik Bakanlığı Tabiat Varlıklarını Koruma Genel Müdürlüğü 05.03.2020 gün ve E.56288 sayılı yazısı,</w:t>
      </w:r>
    </w:p>
    <w:p w:rsidR="00A62166" w:rsidRDefault="00A62166" w:rsidP="00A62166">
      <w:pPr>
        <w:ind w:firstLine="709"/>
        <w:jc w:val="both"/>
      </w:pPr>
      <w:r w:rsidRPr="00A45666">
        <w:t>-Milli Savunma Bakanlığı Lojistik Genel Müdürlüğü Ankara İnşaat Emlak Bölge Baş</w:t>
      </w:r>
      <w:r>
        <w:t>kanlığının 12.03.2020 gün ve E.</w:t>
      </w:r>
      <w:r w:rsidRPr="00A45666">
        <w:t>182109 sayılı yazısı,</w:t>
      </w:r>
    </w:p>
    <w:p w:rsidR="00A62166" w:rsidRDefault="00A62166" w:rsidP="00A62166">
      <w:pPr>
        <w:ind w:firstLine="709"/>
        <w:jc w:val="both"/>
      </w:pPr>
      <w:r w:rsidRPr="00A45666">
        <w:t xml:space="preserve">-BOTAŞ Boru Hatları ile Petrol Taşıma A.Ş. </w:t>
      </w:r>
      <w:proofErr w:type="spellStart"/>
      <w:r w:rsidRPr="00A45666">
        <w:t>Etüd</w:t>
      </w:r>
      <w:proofErr w:type="spellEnd"/>
      <w:r w:rsidRPr="00A45666">
        <w:t xml:space="preserve"> ve Proje Daire Başkanlığının 18.02.2020 gün ve E.2199121/5907 sayılı yazısı,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62166" w:rsidTr="005E7158">
        <w:trPr>
          <w:trHeight w:val="1008"/>
        </w:trPr>
        <w:tc>
          <w:tcPr>
            <w:tcW w:w="3510" w:type="dxa"/>
          </w:tcPr>
          <w:p w:rsidR="00A62166" w:rsidRDefault="00A62166" w:rsidP="005E7158">
            <w:pPr>
              <w:ind w:left="708" w:firstLine="708"/>
            </w:pPr>
            <w:r>
              <w:lastRenderedPageBreak/>
              <w:t>T.C.</w:t>
            </w:r>
          </w:p>
          <w:p w:rsidR="00A62166" w:rsidRDefault="00A62166" w:rsidP="005E7158">
            <w:pPr>
              <w:jc w:val="center"/>
            </w:pPr>
            <w:r>
              <w:t>ANKARA BÜYÜKŞEHİR</w:t>
            </w:r>
          </w:p>
          <w:p w:rsidR="00A62166" w:rsidRDefault="00A62166" w:rsidP="005E7158">
            <w:pPr>
              <w:jc w:val="center"/>
            </w:pPr>
            <w:r>
              <w:t>BELEDİYE MECLİSİ</w:t>
            </w:r>
          </w:p>
        </w:tc>
      </w:tr>
    </w:tbl>
    <w:p w:rsidR="00A62166" w:rsidRDefault="00A62166" w:rsidP="00A62166">
      <w:pPr>
        <w:tabs>
          <w:tab w:val="left" w:pos="1935"/>
        </w:tabs>
        <w:jc w:val="both"/>
      </w:pPr>
    </w:p>
    <w:p w:rsidR="00A62166" w:rsidRDefault="00A62166" w:rsidP="00A62166">
      <w:pPr>
        <w:tabs>
          <w:tab w:val="left" w:pos="1935"/>
        </w:tabs>
        <w:jc w:val="both"/>
      </w:pPr>
    </w:p>
    <w:p w:rsidR="00A62166" w:rsidRDefault="00A62166" w:rsidP="00A62166">
      <w:pPr>
        <w:ind w:right="-1"/>
        <w:jc w:val="both"/>
      </w:pPr>
      <w:r>
        <w:t>Karar No: 675</w:t>
      </w:r>
      <w:r>
        <w:tab/>
      </w:r>
      <w:r>
        <w:tab/>
        <w:t xml:space="preserve">  </w:t>
      </w:r>
      <w:r>
        <w:tab/>
      </w:r>
      <w:r>
        <w:tab/>
      </w:r>
      <w:r>
        <w:tab/>
        <w:t xml:space="preserve">                                               </w:t>
      </w:r>
      <w:r>
        <w:tab/>
      </w:r>
      <w:r>
        <w:tab/>
        <w:t xml:space="preserve"> 09.04.2021</w:t>
      </w:r>
    </w:p>
    <w:p w:rsidR="00A62166" w:rsidRDefault="00A62166" w:rsidP="00A62166">
      <w:pPr>
        <w:ind w:left="2844" w:right="543" w:firstLine="696"/>
      </w:pPr>
    </w:p>
    <w:p w:rsidR="00A62166" w:rsidRDefault="00A62166" w:rsidP="00A62166">
      <w:pPr>
        <w:ind w:left="2844" w:right="543" w:firstLine="696"/>
      </w:pPr>
    </w:p>
    <w:p w:rsidR="00A62166" w:rsidRDefault="00A62166" w:rsidP="00A62166">
      <w:pPr>
        <w:jc w:val="center"/>
      </w:pPr>
      <w:r>
        <w:t>-2-</w:t>
      </w:r>
    </w:p>
    <w:p w:rsidR="00A62166" w:rsidRDefault="00A62166" w:rsidP="00A62166">
      <w:pPr>
        <w:ind w:firstLine="709"/>
        <w:jc w:val="both"/>
      </w:pPr>
    </w:p>
    <w:p w:rsidR="00A62166" w:rsidRPr="00A45666" w:rsidRDefault="00A62166" w:rsidP="00A62166">
      <w:pPr>
        <w:ind w:firstLine="709"/>
        <w:jc w:val="both"/>
      </w:pPr>
    </w:p>
    <w:p w:rsidR="00A62166" w:rsidRPr="00A45666" w:rsidRDefault="00A62166" w:rsidP="00A62166">
      <w:pPr>
        <w:ind w:firstLine="709"/>
        <w:jc w:val="both"/>
      </w:pPr>
      <w:r w:rsidRPr="00A45666">
        <w:t>-Enerji ve Tabii Kaynaklar Bakanlığı Maden ve Petrol İşleri Genel Müdürlüğünün 25.02.2020 gün ve E.410289 sayılı yazısı,</w:t>
      </w:r>
    </w:p>
    <w:p w:rsidR="00A62166" w:rsidRDefault="00A62166" w:rsidP="00A62166">
      <w:pPr>
        <w:ind w:firstLine="709"/>
        <w:jc w:val="both"/>
      </w:pPr>
    </w:p>
    <w:p w:rsidR="00A62166" w:rsidRPr="00A45666" w:rsidRDefault="00A62166" w:rsidP="00A62166">
      <w:pPr>
        <w:ind w:firstLine="709"/>
        <w:jc w:val="both"/>
      </w:pPr>
      <w:r w:rsidRPr="00A45666">
        <w:t>-Ankara Valiliği İl Sanayi ve Teknoloji Müdürlüğü 20.02.2020 gün ve E.1386472 sayılı yazısı,</w:t>
      </w:r>
    </w:p>
    <w:p w:rsidR="00A62166" w:rsidRPr="00A45666" w:rsidRDefault="00A62166" w:rsidP="00A62166">
      <w:pPr>
        <w:ind w:firstLine="709"/>
        <w:jc w:val="both"/>
      </w:pPr>
      <w:r w:rsidRPr="00A45666">
        <w:t>-</w:t>
      </w:r>
      <w:proofErr w:type="spellStart"/>
      <w:r w:rsidRPr="00A45666">
        <w:t>Başkentgaz</w:t>
      </w:r>
      <w:proofErr w:type="spellEnd"/>
      <w:r w:rsidRPr="00A45666">
        <w:t xml:space="preserve"> Başkent</w:t>
      </w:r>
      <w:r>
        <w:t xml:space="preserve"> </w:t>
      </w:r>
      <w:r w:rsidRPr="00A45666">
        <w:t xml:space="preserve">doğalgaz Dağıtım Gayrimenkul Yatırım Ortaklığı A.Ş. Altyapı Kontrol </w:t>
      </w:r>
      <w:proofErr w:type="spellStart"/>
      <w:r w:rsidRPr="00A45666">
        <w:t>Müd</w:t>
      </w:r>
      <w:proofErr w:type="spellEnd"/>
      <w:r w:rsidRPr="00A45666">
        <w:t>.</w:t>
      </w:r>
      <w:r>
        <w:t xml:space="preserve"> </w:t>
      </w:r>
      <w:r w:rsidRPr="00A45666">
        <w:t>Harita ve CBS Biriminin 24.02.2020 gün ve E.9541 sayılı yazısı,</w:t>
      </w:r>
    </w:p>
    <w:p w:rsidR="00A62166" w:rsidRPr="00A45666" w:rsidRDefault="00A62166" w:rsidP="00A62166">
      <w:pPr>
        <w:ind w:firstLine="709"/>
        <w:jc w:val="both"/>
      </w:pPr>
      <w:r w:rsidRPr="00A45666">
        <w:t>-Türkiye Elektrik Dağıtım Anonim Şirketi Genel Müdürlüğü Yatırım İzleme Dairesi Başkanlığı Yatırım Kalitesi İzleme Müdürlüğünün 27.02.2020 gün ve E.25137 sayılı yazısı,</w:t>
      </w:r>
    </w:p>
    <w:p w:rsidR="00A62166" w:rsidRPr="00A45666" w:rsidRDefault="00A62166" w:rsidP="00A62166">
      <w:pPr>
        <w:ind w:firstLine="709"/>
        <w:jc w:val="both"/>
      </w:pPr>
      <w:r w:rsidRPr="00A45666">
        <w:t>-Başkent Elektrik Dağıtım A.Ş.'</w:t>
      </w:r>
      <w:proofErr w:type="spellStart"/>
      <w:r w:rsidRPr="00A45666">
        <w:t>nin</w:t>
      </w:r>
      <w:proofErr w:type="spellEnd"/>
      <w:r w:rsidRPr="00A45666">
        <w:t xml:space="preserve"> 28.02.2020 gün ve 4573 sayılı yazısı,</w:t>
      </w:r>
    </w:p>
    <w:p w:rsidR="00A62166" w:rsidRPr="00A45666" w:rsidRDefault="00A62166" w:rsidP="00A62166">
      <w:pPr>
        <w:ind w:firstLine="709"/>
        <w:jc w:val="both"/>
      </w:pPr>
      <w:r w:rsidRPr="00A45666">
        <w:t xml:space="preserve">-Türkiye Elektrik İletim A.Ş. Genel Müdürlüğü Çevre ve Kamulaştırma Dairesi Başkanlığı Coğrafi Bilgi Sistemleri Müdürlüğü 27.02.2020 </w:t>
      </w:r>
      <w:r>
        <w:t>t</w:t>
      </w:r>
      <w:r w:rsidRPr="00A45666">
        <w:t>arih ve E.84804 sayılı yazısı,</w:t>
      </w:r>
    </w:p>
    <w:p w:rsidR="00A62166" w:rsidRPr="00A45666" w:rsidRDefault="00A62166" w:rsidP="00A62166">
      <w:pPr>
        <w:ind w:firstLine="709"/>
        <w:jc w:val="both"/>
      </w:pPr>
      <w:r w:rsidRPr="00A45666">
        <w:t xml:space="preserve">-Ankara Büyükşehir Belediye Başkanlığı EGO Genel Müdürlüğü Ulaşım Yatırımları Dairesi Başkanlığı 07.04.2020 </w:t>
      </w:r>
      <w:r>
        <w:t>t</w:t>
      </w:r>
      <w:r w:rsidRPr="00A45666">
        <w:t>arih ve E.6956 sayılı yazısı,</w:t>
      </w:r>
    </w:p>
    <w:p w:rsidR="00A62166" w:rsidRPr="00A45666" w:rsidRDefault="00A62166" w:rsidP="00A62166">
      <w:pPr>
        <w:ind w:firstLine="709"/>
        <w:jc w:val="both"/>
      </w:pPr>
      <w:r w:rsidRPr="00A45666">
        <w:t xml:space="preserve">-Ankara Büyükşehir Belediyesi ASKİ Genel Müdürlüğü 23.03.2020 </w:t>
      </w:r>
      <w:r>
        <w:t>t</w:t>
      </w:r>
      <w:r w:rsidRPr="00A45666">
        <w:t>arih ve E.10778 sayılı yazısı,</w:t>
      </w:r>
    </w:p>
    <w:p w:rsidR="00A62166" w:rsidRPr="00A45666" w:rsidRDefault="00A62166" w:rsidP="00A62166">
      <w:pPr>
        <w:ind w:firstLine="709"/>
        <w:jc w:val="both"/>
      </w:pPr>
      <w:r w:rsidRPr="00A45666">
        <w:t>-Devlet Demiryolları İşletmesi Genel Müdürlüğü TCDD 2. Bölge Müdürlüğü E</w:t>
      </w:r>
      <w:r>
        <w:t>mlak Servis Müdürlüğü 18.03.202</w:t>
      </w:r>
      <w:r w:rsidRPr="00A45666">
        <w:t xml:space="preserve">0 </w:t>
      </w:r>
      <w:r>
        <w:t>t</w:t>
      </w:r>
      <w:r w:rsidRPr="00A45666">
        <w:t>arih ve E.91181 sayılı yazısı,</w:t>
      </w:r>
    </w:p>
    <w:p w:rsidR="00A62166" w:rsidRPr="00A45666" w:rsidRDefault="00A62166" w:rsidP="00A62166">
      <w:pPr>
        <w:ind w:firstLine="709"/>
        <w:jc w:val="both"/>
      </w:pPr>
      <w:r w:rsidRPr="00A45666">
        <w:t>-Karayolları Genel Müdürlüğü 4.Bölge Müdürlüğünün 29.04.2020 Tarih ve E.96935 sayılı yazısı,</w:t>
      </w:r>
    </w:p>
    <w:p w:rsidR="00A62166" w:rsidRPr="00A45666" w:rsidRDefault="00A62166" w:rsidP="00A62166">
      <w:pPr>
        <w:ind w:firstLine="709"/>
        <w:jc w:val="both"/>
      </w:pPr>
      <w:r w:rsidRPr="00A45666">
        <w:t>-Ankara Valiliği İl Sağlık M</w:t>
      </w:r>
      <w:r>
        <w:t>üdürlüğü 06.05.2020 tarih ve E.1282 sayılı yazısı,</w:t>
      </w:r>
    </w:p>
    <w:p w:rsidR="00A62166" w:rsidRDefault="00A62166" w:rsidP="00A62166">
      <w:pPr>
        <w:ind w:firstLine="709"/>
        <w:jc w:val="both"/>
      </w:pPr>
      <w:r w:rsidRPr="00A45666">
        <w:t xml:space="preserve">-Ankara Valiliği Çevre ve Şehircilik İl Müdürlüğünün 25.06.2019 </w:t>
      </w:r>
      <w:r>
        <w:t>gün ve E:57286 sayılı yazısında,</w:t>
      </w:r>
      <w:r w:rsidRPr="00A45666">
        <w:t xml:space="preserve"> "</w:t>
      </w:r>
      <w:proofErr w:type="spellStart"/>
      <w:r w:rsidRPr="00A45666">
        <w:t>Habaş</w:t>
      </w:r>
      <w:proofErr w:type="spellEnd"/>
      <w:r w:rsidRPr="00A45666">
        <w:t xml:space="preserve"> </w:t>
      </w:r>
      <w:proofErr w:type="gramStart"/>
      <w:r w:rsidRPr="00A45666">
        <w:t>Sınai</w:t>
      </w:r>
      <w:proofErr w:type="gramEnd"/>
      <w:r w:rsidRPr="00A45666">
        <w:t xml:space="preserve"> ve Tıbbi Gazlar İstihsal Endüstrisi A.Ş. 11.12.2015 tarih ve E:2015/1931 numaralı ÇED Gerekli değildir belgeli, "Sondaj Yöntemi ile Jeotermal kaynak ve Karbondioksit (CO2) arama" faaliyetinin ve 28.07.2017 tarih ve E2017760 numaralı ÇED gerekli değildir belgeli "Sıvı Karbondioksit Üretim Tesisi (200 ton/gün)" projelerine esas proje tanıtım dosyaları ve eklerinde yer alan tüm hususlara uyulacağının taahhüt edildiği belirlenmiştir."denildiği,</w:t>
      </w:r>
    </w:p>
    <w:p w:rsidR="00A62166" w:rsidRPr="00A45666" w:rsidRDefault="00A62166" w:rsidP="00A62166">
      <w:pPr>
        <w:ind w:firstLine="709"/>
        <w:jc w:val="both"/>
      </w:pPr>
    </w:p>
    <w:p w:rsidR="00A62166" w:rsidRDefault="00A62166" w:rsidP="00A62166">
      <w:pPr>
        <w:ind w:firstLine="709"/>
        <w:jc w:val="both"/>
      </w:pPr>
      <w:r w:rsidRPr="00A45666">
        <w:t>Hazırlanan 1/5000 ölçek</w:t>
      </w:r>
      <w:r>
        <w:t>li nazım imar planı teklifi ile</w:t>
      </w:r>
      <w:r w:rsidRPr="00A45666">
        <w:t xml:space="preserve"> </w:t>
      </w:r>
      <w:proofErr w:type="spellStart"/>
      <w:r w:rsidRPr="00A45666">
        <w:t>tp</w:t>
      </w:r>
      <w:proofErr w:type="spellEnd"/>
      <w:r w:rsidRPr="00A45666">
        <w:t xml:space="preserve">.95 </w:t>
      </w:r>
      <w:proofErr w:type="spellStart"/>
      <w:r w:rsidRPr="00A45666">
        <w:t>no'lu</w:t>
      </w:r>
      <w:proofErr w:type="spellEnd"/>
      <w:r w:rsidRPr="00A45666">
        <w:t xml:space="preserve"> parsele, E:0.60 </w:t>
      </w:r>
      <w:proofErr w:type="spellStart"/>
      <w:r w:rsidRPr="00A45666">
        <w:t>Yençok</w:t>
      </w:r>
      <w:proofErr w:type="spellEnd"/>
      <w:r w:rsidRPr="00A45666">
        <w:t>:50 metre yapılaşma koşullu Sanayi Alanı kullanımına dönüştürüldüğü, Mevzuat gereği ayrılması gereken Düzenleme Ort</w:t>
      </w:r>
      <w:r>
        <w:t>aklık Payının (DOP) ayrılmadığı,</w:t>
      </w:r>
    </w:p>
    <w:p w:rsidR="00A62166" w:rsidRPr="00A45666" w:rsidRDefault="00A62166" w:rsidP="00A62166">
      <w:pPr>
        <w:ind w:firstLine="709"/>
        <w:jc w:val="both"/>
      </w:pPr>
    </w:p>
    <w:p w:rsidR="00A62166" w:rsidRPr="00A45666" w:rsidRDefault="00A62166" w:rsidP="00A62166">
      <w:pPr>
        <w:ind w:firstLine="709"/>
        <w:jc w:val="both"/>
        <w:rPr>
          <w:b/>
        </w:rPr>
      </w:pPr>
      <w:r>
        <w:rPr>
          <w:b/>
        </w:rPr>
        <w:t>“</w:t>
      </w:r>
      <w:r w:rsidRPr="00A45666">
        <w:rPr>
          <w:b/>
        </w:rPr>
        <w:t>Plan Notları:</w:t>
      </w:r>
    </w:p>
    <w:p w:rsidR="00A62166" w:rsidRDefault="00A62166" w:rsidP="00A62166">
      <w:pPr>
        <w:numPr>
          <w:ilvl w:val="0"/>
          <w:numId w:val="14"/>
        </w:numPr>
        <w:ind w:left="0" w:firstLine="709"/>
        <w:jc w:val="both"/>
      </w:pPr>
      <w:r w:rsidRPr="00A45666">
        <w:t>Her Türlü Çevre Kirliliğine Neden Olacak Hususlar Hakkında Ted</w:t>
      </w:r>
      <w:r>
        <w:t>birlerin Alınması ve 1593 s</w:t>
      </w:r>
      <w:r w:rsidRPr="00A45666">
        <w:t xml:space="preserve">ayılı Umumi Hıfzıssıhha Kanunu, </w:t>
      </w:r>
      <w:proofErr w:type="gramStart"/>
      <w:r w:rsidRPr="00A45666">
        <w:t>17/02/2020</w:t>
      </w:r>
      <w:proofErr w:type="gramEnd"/>
      <w:r w:rsidRPr="00A45666">
        <w:t xml:space="preserve"> Tarih ve 25730 Sa</w:t>
      </w:r>
      <w:r>
        <w:t xml:space="preserve">yılı Resmi Gazete'de Yayımlanan </w:t>
      </w:r>
      <w:r w:rsidRPr="00A45666">
        <w:t>İnsani Tüketim Amaçlı Sular Hakkında Yönetmeliğe Uygun İç</w:t>
      </w:r>
      <w:r>
        <w:t xml:space="preserve">me ve Kullanma Suyu Sağlanması, </w:t>
      </w:r>
      <w:r w:rsidRPr="00A45666">
        <w:t>19/03/1971 Tarih ve 13783 Sayılı Resmi Gazete'de Yayımlan</w:t>
      </w:r>
      <w:r>
        <w:t xml:space="preserve">an Lağım Mecrası Mümkün Olmayan </w:t>
      </w:r>
      <w:r w:rsidRPr="00A45666">
        <w:t xml:space="preserve">Yerlerde Yapılacak Çukurlara Ait Yönetmeliğe Uygun </w:t>
      </w:r>
      <w:proofErr w:type="spellStart"/>
      <w:r w:rsidRPr="00A45666">
        <w:t>Foseptik</w:t>
      </w:r>
      <w:proofErr w:type="spellEnd"/>
      <w:r w:rsidRPr="00A45666">
        <w:t xml:space="preserve"> Yapıl</w:t>
      </w:r>
      <w:r>
        <w:t xml:space="preserve">ması. 6331 Sayılı İş Sağlığı ve </w:t>
      </w:r>
      <w:r w:rsidRPr="00A45666">
        <w:t>Güvenliği Kanunu ile Sağlık ve Güvenlik İşaretleri Yönetmeliğinde B</w:t>
      </w:r>
      <w:r>
        <w:t xml:space="preserve">elirtilen Hususlara Uyulması ve </w:t>
      </w:r>
      <w:r w:rsidRPr="00A45666">
        <w:t>10 Ağustos 2005 Tarih ve 25902 Sayılı Resmi Gazete'de Yayımlana</w:t>
      </w:r>
      <w:r>
        <w:t xml:space="preserve">rak Yürürlüğe Giren İşyeri Açma </w:t>
      </w:r>
      <w:r w:rsidRPr="00A45666">
        <w:t>ve Çalışma Ruhsatlarına İlişkin Yönetmelik Gereği Ruhsatlandırılması Sağlanacaktır.</w:t>
      </w:r>
    </w:p>
    <w:p w:rsidR="00A62166" w:rsidRDefault="00A62166" w:rsidP="00A6216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62166" w:rsidTr="005E7158">
        <w:trPr>
          <w:trHeight w:val="1008"/>
        </w:trPr>
        <w:tc>
          <w:tcPr>
            <w:tcW w:w="3510" w:type="dxa"/>
          </w:tcPr>
          <w:p w:rsidR="00A62166" w:rsidRDefault="00A62166" w:rsidP="005E7158">
            <w:pPr>
              <w:ind w:left="708" w:firstLine="708"/>
            </w:pPr>
            <w:r>
              <w:lastRenderedPageBreak/>
              <w:t>T.C.</w:t>
            </w:r>
          </w:p>
          <w:p w:rsidR="00A62166" w:rsidRDefault="00A62166" w:rsidP="005E7158">
            <w:pPr>
              <w:jc w:val="center"/>
            </w:pPr>
            <w:r>
              <w:t>ANKARA BÜYÜKŞEHİR</w:t>
            </w:r>
          </w:p>
          <w:p w:rsidR="00A62166" w:rsidRDefault="00A62166" w:rsidP="005E7158">
            <w:pPr>
              <w:jc w:val="center"/>
            </w:pPr>
            <w:r>
              <w:t>BELEDİYE MECLİSİ</w:t>
            </w:r>
          </w:p>
        </w:tc>
      </w:tr>
    </w:tbl>
    <w:p w:rsidR="00A62166" w:rsidRDefault="00A62166" w:rsidP="00A62166">
      <w:pPr>
        <w:tabs>
          <w:tab w:val="left" w:pos="1935"/>
        </w:tabs>
        <w:jc w:val="both"/>
      </w:pPr>
    </w:p>
    <w:p w:rsidR="00A62166" w:rsidRDefault="00A62166" w:rsidP="00A62166">
      <w:pPr>
        <w:tabs>
          <w:tab w:val="left" w:pos="1935"/>
        </w:tabs>
        <w:jc w:val="both"/>
      </w:pPr>
    </w:p>
    <w:p w:rsidR="00A62166" w:rsidRDefault="00A62166" w:rsidP="00A62166">
      <w:pPr>
        <w:ind w:right="-1"/>
        <w:jc w:val="both"/>
      </w:pPr>
      <w:r>
        <w:t>Karar No: 675</w:t>
      </w:r>
      <w:r>
        <w:tab/>
      </w:r>
      <w:r>
        <w:tab/>
        <w:t xml:space="preserve">  </w:t>
      </w:r>
      <w:r>
        <w:tab/>
      </w:r>
      <w:r>
        <w:tab/>
      </w:r>
      <w:r>
        <w:tab/>
        <w:t xml:space="preserve">                                               </w:t>
      </w:r>
      <w:r>
        <w:tab/>
      </w:r>
      <w:r>
        <w:tab/>
        <w:t xml:space="preserve"> 09.04.2021</w:t>
      </w:r>
    </w:p>
    <w:p w:rsidR="00A62166" w:rsidRDefault="00A62166" w:rsidP="00A62166">
      <w:pPr>
        <w:jc w:val="center"/>
      </w:pPr>
      <w:r>
        <w:t>-3-</w:t>
      </w:r>
    </w:p>
    <w:p w:rsidR="00A62166" w:rsidRDefault="00A62166" w:rsidP="00A62166">
      <w:pPr>
        <w:ind w:firstLine="709"/>
        <w:jc w:val="both"/>
      </w:pPr>
    </w:p>
    <w:p w:rsidR="00A62166" w:rsidRDefault="00A62166" w:rsidP="00A62166">
      <w:pPr>
        <w:jc w:val="both"/>
      </w:pPr>
    </w:p>
    <w:p w:rsidR="00A62166" w:rsidRDefault="00A62166" w:rsidP="00A62166">
      <w:pPr>
        <w:jc w:val="both"/>
      </w:pPr>
    </w:p>
    <w:p w:rsidR="00A62166" w:rsidRDefault="00A62166" w:rsidP="00A62166">
      <w:pPr>
        <w:numPr>
          <w:ilvl w:val="0"/>
          <w:numId w:val="14"/>
        </w:numPr>
        <w:ind w:left="0" w:firstLine="709"/>
        <w:jc w:val="both"/>
      </w:pPr>
      <w:r w:rsidRPr="00A45666">
        <w:t>Her Türlü İnşaatta ve Bütün Zemin Cinslerinde Afet Bölges</w:t>
      </w:r>
      <w:r>
        <w:t xml:space="preserve">inde Yapılacak Yapılar Hakkında </w:t>
      </w:r>
      <w:r w:rsidRPr="00A45666">
        <w:t>Yönetmelik ve Deprem Bölgelerinde Yapılacak Binalar Ha</w:t>
      </w:r>
      <w:r>
        <w:t xml:space="preserve">kkındaki Yönetmelik Hükümlerine </w:t>
      </w:r>
      <w:r w:rsidRPr="00A45666">
        <w:t>Uyulması Zorunludur.</w:t>
      </w:r>
    </w:p>
    <w:p w:rsidR="00A62166" w:rsidRDefault="00A62166" w:rsidP="00A62166">
      <w:pPr>
        <w:numPr>
          <w:ilvl w:val="0"/>
          <w:numId w:val="14"/>
        </w:numPr>
        <w:ind w:left="0" w:firstLine="709"/>
        <w:jc w:val="both"/>
      </w:pPr>
      <w:r w:rsidRPr="00A45666">
        <w:t>Planlama Alanı İçerisinde Yapılacak Tesislerde Binalar</w:t>
      </w:r>
      <w:r>
        <w:t xml:space="preserve">ın Yangından Korunması Hakkında </w:t>
      </w:r>
      <w:r w:rsidRPr="00A45666">
        <w:t>Yönetmelik Hükümlerine Uyulması Zorunludur.</w:t>
      </w:r>
    </w:p>
    <w:p w:rsidR="00A62166" w:rsidRDefault="00A62166" w:rsidP="00A62166">
      <w:pPr>
        <w:numPr>
          <w:ilvl w:val="0"/>
          <w:numId w:val="14"/>
        </w:numPr>
        <w:ind w:left="0" w:firstLine="709"/>
        <w:jc w:val="both"/>
      </w:pPr>
      <w:r w:rsidRPr="00A45666">
        <w:t>Ankara Valiliği Çevre ve Şehircilik İl Müdürlüğü Tarafından</w:t>
      </w:r>
      <w:r>
        <w:t xml:space="preserve"> </w:t>
      </w:r>
      <w:proofErr w:type="gramStart"/>
      <w:r>
        <w:t>23/11/2020</w:t>
      </w:r>
      <w:proofErr w:type="gramEnd"/>
      <w:r>
        <w:t xml:space="preserve"> Tarihinde Onaylanan </w:t>
      </w:r>
      <w:r w:rsidRPr="00A45666">
        <w:t xml:space="preserve">İmar Planına Esas Jeolojik ve </w:t>
      </w:r>
      <w:proofErr w:type="spellStart"/>
      <w:r w:rsidRPr="00A45666">
        <w:t>Jeoteknik</w:t>
      </w:r>
      <w:proofErr w:type="spellEnd"/>
      <w:r w:rsidRPr="00A45666">
        <w:t xml:space="preserve"> Etüt Raporunda Belirtilen Hususlara Uyulacaktır.</w:t>
      </w:r>
    </w:p>
    <w:p w:rsidR="00A62166" w:rsidRDefault="00A62166" w:rsidP="00A62166">
      <w:pPr>
        <w:numPr>
          <w:ilvl w:val="0"/>
          <w:numId w:val="14"/>
        </w:numPr>
        <w:ind w:left="0" w:firstLine="709"/>
        <w:jc w:val="both"/>
      </w:pPr>
      <w:r w:rsidRPr="00A45666">
        <w:t>Sanayi Alanı Ola</w:t>
      </w:r>
      <w:r>
        <w:t>rak Tanımlanan Alanlarda Emsal:</w:t>
      </w:r>
      <w:r w:rsidRPr="00A45666">
        <w:t xml:space="preserve">0.60 </w:t>
      </w:r>
      <w:proofErr w:type="spellStart"/>
      <w:r w:rsidRPr="00A45666">
        <w:t>Yençok</w:t>
      </w:r>
      <w:proofErr w:type="spellEnd"/>
      <w:r w:rsidRPr="00A45666">
        <w:t xml:space="preserve">= 50 </w:t>
      </w:r>
      <w:proofErr w:type="spellStart"/>
      <w:r w:rsidRPr="00A45666">
        <w:t>m.'dir</w:t>
      </w:r>
      <w:proofErr w:type="spellEnd"/>
      <w:r w:rsidRPr="00A45666">
        <w:t>.</w:t>
      </w:r>
    </w:p>
    <w:p w:rsidR="00A62166" w:rsidRDefault="00A62166" w:rsidP="00A62166">
      <w:pPr>
        <w:numPr>
          <w:ilvl w:val="0"/>
          <w:numId w:val="14"/>
        </w:numPr>
        <w:ind w:left="0" w:firstLine="709"/>
        <w:jc w:val="both"/>
      </w:pPr>
      <w:r w:rsidRPr="00A45666">
        <w:t>Kültür ve Turizm Bakanlığı Kültür Varlıkları ve Müzeler Ge</w:t>
      </w:r>
      <w:r>
        <w:t xml:space="preserve">nel Müdürlüğü Ankara 1 Numaralı </w:t>
      </w:r>
      <w:r w:rsidRPr="00A45666">
        <w:t xml:space="preserve">Kültür Varlıklarını Koruma Bölge Kurulu Müdürlüğü'nün </w:t>
      </w:r>
      <w:proofErr w:type="gramStart"/>
      <w:r w:rsidRPr="00A45666">
        <w:t>26/02/2020</w:t>
      </w:r>
      <w:proofErr w:type="gramEnd"/>
      <w:r w:rsidRPr="00A45666">
        <w:t xml:space="preserve"> </w:t>
      </w:r>
      <w:r>
        <w:t xml:space="preserve">Tarih ve 182964 Sayılı Yazısına </w:t>
      </w:r>
      <w:r w:rsidRPr="00A45666">
        <w:t>İstinaden Uygulama Esnasında Herhangi Bir Kültür Varlığına Rastl</w:t>
      </w:r>
      <w:r>
        <w:t xml:space="preserve">anılması Durumunda Çalışmaların </w:t>
      </w:r>
      <w:r w:rsidRPr="00A45666">
        <w:t>Durdurularak 2863 Sayılı Yasanın 4. Maddesi Uyarınca İ</w:t>
      </w:r>
      <w:r>
        <w:t xml:space="preserve">lgili Makamlara Haber Verilmesi </w:t>
      </w:r>
      <w:r w:rsidRPr="00A45666">
        <w:t>Gerekmektedir.</w:t>
      </w:r>
    </w:p>
    <w:p w:rsidR="00A62166" w:rsidRDefault="00A62166" w:rsidP="00A62166">
      <w:pPr>
        <w:numPr>
          <w:ilvl w:val="0"/>
          <w:numId w:val="14"/>
        </w:numPr>
        <w:ind w:left="0" w:firstLine="709"/>
        <w:jc w:val="both"/>
      </w:pPr>
      <w:r w:rsidRPr="00A45666">
        <w:t xml:space="preserve">Ankara Çevre ve Şehircilik İl Müdürlüğü'nün </w:t>
      </w:r>
      <w:proofErr w:type="gramStart"/>
      <w:r w:rsidRPr="00A45666">
        <w:t>20/02/2020</w:t>
      </w:r>
      <w:proofErr w:type="gramEnd"/>
      <w:r>
        <w:t xml:space="preserve"> Tarih ve 20128 Sayılı Yazısına </w:t>
      </w:r>
      <w:r w:rsidRPr="00A45666">
        <w:t xml:space="preserve">İstinaden Planlama Alanında Yapılacak Çalışmalar Sırasında Herhangi Bir </w:t>
      </w:r>
      <w:r>
        <w:t xml:space="preserve">Tabiat Varlığına (Mağara, </w:t>
      </w:r>
      <w:r w:rsidRPr="00A45666">
        <w:t>Fosil Yatağı vb.) Rastlanılması Halinde Valiliğe (Çevre ve Şehircilik İl Müdürlüğü) Bilgi Verilecektir.</w:t>
      </w:r>
    </w:p>
    <w:p w:rsidR="00A62166" w:rsidRDefault="00A62166" w:rsidP="00A62166">
      <w:pPr>
        <w:numPr>
          <w:ilvl w:val="0"/>
          <w:numId w:val="14"/>
        </w:numPr>
        <w:ind w:left="0" w:firstLine="709"/>
        <w:jc w:val="both"/>
      </w:pPr>
      <w:r w:rsidRPr="00A45666">
        <w:t xml:space="preserve">Ankara İl Tarım ve Orman Müdürlüğü'nün </w:t>
      </w:r>
      <w:proofErr w:type="gramStart"/>
      <w:r w:rsidRPr="00A45666">
        <w:t>16/08/2019</w:t>
      </w:r>
      <w:proofErr w:type="gramEnd"/>
      <w:r w:rsidRPr="00A45666">
        <w:t xml:space="preserve"> Ta</w:t>
      </w:r>
      <w:r>
        <w:t xml:space="preserve">rih ve 2463805 Sayılı Yazısında </w:t>
      </w:r>
      <w:r w:rsidRPr="00A45666">
        <w:t>Belirtilen Toprak Koruma Projesine Uyulacaktır.</w:t>
      </w:r>
    </w:p>
    <w:p w:rsidR="00A62166" w:rsidRDefault="00A62166" w:rsidP="00A62166">
      <w:pPr>
        <w:numPr>
          <w:ilvl w:val="0"/>
          <w:numId w:val="14"/>
        </w:numPr>
        <w:ind w:left="0" w:firstLine="709"/>
        <w:jc w:val="both"/>
      </w:pPr>
      <w:r w:rsidRPr="00A45666">
        <w:t>Türkiye Elektrik Dağıtım Anonim Şirketi Genel Müdürlüğü Yat</w:t>
      </w:r>
      <w:r>
        <w:t xml:space="preserve">ırımlar İzleme Daire Başkanlığı </w:t>
      </w:r>
      <w:r w:rsidRPr="00A45666">
        <w:t xml:space="preserve">Yatırım Kalitesi İzleme Müdürlüğü'nün </w:t>
      </w:r>
      <w:proofErr w:type="gramStart"/>
      <w:r w:rsidRPr="00A45666">
        <w:t>27/02/2020</w:t>
      </w:r>
      <w:proofErr w:type="gramEnd"/>
      <w:r w:rsidRPr="00A45666">
        <w:t xml:space="preserve"> Tarih ve 25137 Say</w:t>
      </w:r>
      <w:r>
        <w:t xml:space="preserve">ılı Yazısında Belirtilen Şebeke </w:t>
      </w:r>
      <w:r w:rsidRPr="00A45666">
        <w:t>Direklerinin Mevcut Vaziyetinin Korunması ve Elektrik Kuvvetli</w:t>
      </w:r>
      <w:r>
        <w:t xml:space="preserve"> Akım Tesisleri Yönetmeliği'nde </w:t>
      </w:r>
      <w:r w:rsidRPr="00A45666">
        <w:t>Belirtilen Yatay ve Düşey Emniyet Mesafelerine Riayet Edilmesi Zorunludur.</w:t>
      </w:r>
    </w:p>
    <w:p w:rsidR="00A62166" w:rsidRDefault="00A62166" w:rsidP="00A62166">
      <w:pPr>
        <w:numPr>
          <w:ilvl w:val="0"/>
          <w:numId w:val="14"/>
        </w:numPr>
        <w:ind w:left="0" w:firstLine="709"/>
        <w:jc w:val="both"/>
      </w:pPr>
      <w:r w:rsidRPr="00A45666">
        <w:t xml:space="preserve">Ankara Valiliği İl Sağlık Müdürlüğü'nün </w:t>
      </w:r>
      <w:proofErr w:type="gramStart"/>
      <w:r w:rsidRPr="00A45666">
        <w:t>06/05/2020</w:t>
      </w:r>
      <w:proofErr w:type="gramEnd"/>
      <w:r w:rsidRPr="00A45666">
        <w:t xml:space="preserve"> Tarih ve 1</w:t>
      </w:r>
      <w:r>
        <w:t xml:space="preserve">282 Sayılı Yazısında Belirtilen </w:t>
      </w:r>
      <w:r w:rsidRPr="00A45666">
        <w:t>Hususlara Uyulacaktır.</w:t>
      </w:r>
    </w:p>
    <w:p w:rsidR="00A62166" w:rsidRDefault="00A62166" w:rsidP="00A62166">
      <w:pPr>
        <w:numPr>
          <w:ilvl w:val="0"/>
          <w:numId w:val="14"/>
        </w:numPr>
        <w:ind w:left="0" w:firstLine="709"/>
        <w:jc w:val="both"/>
      </w:pPr>
      <w:r w:rsidRPr="00A45666">
        <w:t>Bu Plan ve Plan Notlarında Yer Almayan Konularda</w:t>
      </w:r>
      <w:r>
        <w:t xml:space="preserve"> 3194 Sayılı İmar Kanunu ve Bu </w:t>
      </w:r>
      <w:r w:rsidRPr="00A45666">
        <w:t>Kanuna İlişkin Yönetmelik Hükümleri Geçerlidir." şeklinde 11 adet pl</w:t>
      </w:r>
      <w:r>
        <w:t xml:space="preserve">an notu belirlendiği, </w:t>
      </w:r>
    </w:p>
    <w:p w:rsidR="00A62166" w:rsidRPr="00A45666" w:rsidRDefault="00A62166" w:rsidP="00A62166">
      <w:pPr>
        <w:ind w:left="709"/>
        <w:jc w:val="both"/>
      </w:pPr>
    </w:p>
    <w:p w:rsidR="00A62166" w:rsidRPr="00A45666" w:rsidRDefault="00A62166" w:rsidP="00A62166">
      <w:pPr>
        <w:ind w:firstLine="709"/>
        <w:jc w:val="both"/>
      </w:pPr>
      <w:r w:rsidRPr="00A45666">
        <w:t>Başkanlığımızca yapılan değerlendirmede; Belediye Meclisimizce teklifin uygun görülmesi halinde, Düzenleme Ortaklık Payının (DOP) yasal oranda ayrılması gerektiği,</w:t>
      </w:r>
      <w:r>
        <w:t xml:space="preserve"> </w:t>
      </w:r>
      <w:r w:rsidRPr="00A45666">
        <w:t xml:space="preserve">ayrıca "ASKİ, TEDAŞ ve </w:t>
      </w:r>
      <w:proofErr w:type="spellStart"/>
      <w:r w:rsidRPr="00A45666">
        <w:t>BEDAŞ'ın</w:t>
      </w:r>
      <w:proofErr w:type="spellEnd"/>
      <w:r w:rsidRPr="00A45666">
        <w:t xml:space="preserve"> altyapı kurum görüşlerine uyu</w:t>
      </w:r>
      <w:r>
        <w:t>lacaktır</w:t>
      </w:r>
      <w:r w:rsidRPr="00A45666">
        <w:t xml:space="preserve"> ve ÇED Yönetmeliğine uyulacaktır." şeklinde plan notu eklenmesi gerektiği,</w:t>
      </w:r>
      <w:r>
        <w:t xml:space="preserve"> görüş ve kanaatine varıldığı,</w:t>
      </w:r>
    </w:p>
    <w:p w:rsidR="00A62166" w:rsidRDefault="00A62166" w:rsidP="00A62166">
      <w:pPr>
        <w:ind w:firstLine="709"/>
        <w:jc w:val="both"/>
      </w:pPr>
    </w:p>
    <w:p w:rsidR="00F45719" w:rsidRPr="006D741C" w:rsidRDefault="00A62166" w:rsidP="00A16BAB">
      <w:pPr>
        <w:ind w:firstLine="709"/>
        <w:jc w:val="both"/>
      </w:pPr>
      <w:r>
        <w:t xml:space="preserve">Hususları tespit edilmiş olup, </w:t>
      </w:r>
      <w:r w:rsidRPr="00A45666">
        <w:t xml:space="preserve">Polatlı İlçesi Yıldızlı Mahallesi mevkii </w:t>
      </w:r>
      <w:proofErr w:type="spellStart"/>
      <w:r w:rsidRPr="00A45666">
        <w:t>tp</w:t>
      </w:r>
      <w:proofErr w:type="spellEnd"/>
      <w:r w:rsidRPr="00A45666">
        <w:t xml:space="preserve">.95 </w:t>
      </w:r>
      <w:proofErr w:type="spellStart"/>
      <w:r w:rsidRPr="00A45666">
        <w:t>no'lu</w:t>
      </w:r>
      <w:proofErr w:type="spellEnd"/>
      <w:r w:rsidRPr="00A45666">
        <w:t xml:space="preserve"> parsele ilişkin hazırlanan 1/5000 ölç</w:t>
      </w:r>
      <w:r>
        <w:t>ekli nazım imar planı teklifinin düzenleme ortaklık payı ayrılmadığından, “</w:t>
      </w:r>
      <w:proofErr w:type="spellStart"/>
      <w:r>
        <w:t>reddi”ne</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BC169B" w:rsidRDefault="00BC169B"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BD03B2" w:rsidRDefault="00BD03B2" w:rsidP="00BD03B2">
      <w:pPr>
        <w:tabs>
          <w:tab w:val="center" w:pos="4748"/>
          <w:tab w:val="left" w:pos="5430"/>
        </w:tabs>
      </w:pPr>
    </w:p>
    <w:p w:rsidR="00BD03B2" w:rsidRPr="00BD03B2" w:rsidRDefault="00BD03B2" w:rsidP="00BD03B2">
      <w:pPr>
        <w:tabs>
          <w:tab w:val="center" w:pos="4748"/>
          <w:tab w:val="left" w:pos="5430"/>
        </w:tabs>
        <w:jc w:val="center"/>
      </w:pPr>
      <w:r w:rsidRPr="00BD03B2">
        <w:lastRenderedPageBreak/>
        <w:t>T.C.</w:t>
      </w:r>
    </w:p>
    <w:p w:rsidR="00BD03B2" w:rsidRPr="00BD03B2" w:rsidRDefault="00BD03B2" w:rsidP="00BD03B2">
      <w:pPr>
        <w:jc w:val="center"/>
      </w:pPr>
      <w:r w:rsidRPr="00BD03B2">
        <w:t>ANKARA BÜYÜKŞEHİR BELEDİYE MECLİSİ</w:t>
      </w:r>
    </w:p>
    <w:p w:rsidR="00BD03B2" w:rsidRPr="00BD03B2" w:rsidRDefault="00BD03B2" w:rsidP="00BD03B2">
      <w:pPr>
        <w:jc w:val="center"/>
      </w:pPr>
      <w:r w:rsidRPr="00BD03B2">
        <w:t>İmar ve Bayındırlık Komisyonu Raporu</w:t>
      </w:r>
    </w:p>
    <w:p w:rsidR="00BD03B2" w:rsidRPr="00BD03B2" w:rsidRDefault="00BD03B2" w:rsidP="00BD03B2">
      <w:pPr>
        <w:jc w:val="center"/>
      </w:pPr>
    </w:p>
    <w:p w:rsidR="00BD03B2" w:rsidRPr="00BD03B2" w:rsidRDefault="00BD03B2" w:rsidP="00BD03B2">
      <w:pPr>
        <w:jc w:val="center"/>
      </w:pPr>
      <w:r w:rsidRPr="00BD03B2">
        <w:t>Rapor No: 839</w:t>
      </w:r>
      <w:r w:rsidRPr="00BD03B2">
        <w:tab/>
        <w:t xml:space="preserve">     </w:t>
      </w:r>
      <w:r w:rsidRPr="00BD03B2">
        <w:tab/>
        <w:t xml:space="preserve">     </w:t>
      </w:r>
      <w:r w:rsidRPr="00BD03B2">
        <w:tab/>
        <w:t xml:space="preserve">                 </w:t>
      </w:r>
      <w:r w:rsidRPr="00BD03B2">
        <w:tab/>
      </w:r>
      <w:r w:rsidRPr="00BD03B2">
        <w:tab/>
        <w:t xml:space="preserve">         </w:t>
      </w:r>
      <w:r w:rsidRPr="00BD03B2">
        <w:tab/>
      </w:r>
      <w:r w:rsidRPr="00BD03B2">
        <w:tab/>
      </w:r>
      <w:r w:rsidRPr="00BD03B2">
        <w:tab/>
        <w:t xml:space="preserve">        18.03.2021</w:t>
      </w:r>
    </w:p>
    <w:p w:rsidR="00BD03B2" w:rsidRPr="00BD03B2" w:rsidRDefault="00BD03B2" w:rsidP="00BD03B2">
      <w:pPr>
        <w:jc w:val="center"/>
      </w:pPr>
    </w:p>
    <w:p w:rsidR="00BD03B2" w:rsidRPr="00BD03B2" w:rsidRDefault="00BD03B2" w:rsidP="00BD03B2">
      <w:pPr>
        <w:pStyle w:val="Balk7"/>
        <w:jc w:val="center"/>
        <w:rPr>
          <w:bCs/>
        </w:rPr>
      </w:pPr>
      <w:r w:rsidRPr="00BD03B2">
        <w:rPr>
          <w:bCs/>
        </w:rPr>
        <w:t>BÜYÜKŞEHİR BELEDİYE MECLİSİ BAŞKANLIĞINA</w:t>
      </w:r>
    </w:p>
    <w:p w:rsidR="00BD03B2" w:rsidRPr="0096446F" w:rsidRDefault="00BD03B2" w:rsidP="00BD03B2">
      <w:pPr>
        <w:jc w:val="both"/>
      </w:pPr>
    </w:p>
    <w:p w:rsidR="00BD03B2" w:rsidRPr="00A45666" w:rsidRDefault="00BD03B2" w:rsidP="00BD03B2">
      <w:pPr>
        <w:ind w:firstLine="709"/>
        <w:jc w:val="both"/>
      </w:pPr>
      <w:r w:rsidRPr="00A45666">
        <w:t xml:space="preserve">Polatlı İlçesi Yıldızlı Mahallesi mevkii </w:t>
      </w:r>
      <w:proofErr w:type="spellStart"/>
      <w:r w:rsidRPr="00A45666">
        <w:t>tp</w:t>
      </w:r>
      <w:proofErr w:type="spellEnd"/>
      <w:r w:rsidRPr="00A45666">
        <w:t xml:space="preserve">.95 </w:t>
      </w:r>
      <w:proofErr w:type="spellStart"/>
      <w:r w:rsidRPr="00A45666">
        <w:t>nolu</w:t>
      </w:r>
      <w:proofErr w:type="spellEnd"/>
      <w:r w:rsidRPr="00A45666">
        <w:t xml:space="preserve"> parselde 1/5000 ölçekli nazım imar plan değişikliğine ilişkin Büyükşehir Belediye Meclisinin 08.03.2021 tarih ve 180. gündem maddesi olarak komisyonumuza havale edilen dosya incelendi.</w:t>
      </w:r>
    </w:p>
    <w:p w:rsidR="00BD03B2" w:rsidRPr="00A45666" w:rsidRDefault="00BD03B2" w:rsidP="00BD03B2">
      <w:pPr>
        <w:ind w:firstLine="709"/>
        <w:jc w:val="both"/>
      </w:pPr>
    </w:p>
    <w:p w:rsidR="00BD03B2" w:rsidRPr="00A45666" w:rsidRDefault="00BD03B2" w:rsidP="00BD03B2">
      <w:pPr>
        <w:ind w:firstLine="709"/>
        <w:jc w:val="both"/>
      </w:pPr>
      <w:r w:rsidRPr="00A45666">
        <w:t>Komisyonumuzca yapılan incelemeler neticesinde; HABAŞ Sınai ve Tıbbi Gazlar İstihsal Endüstrisi A.Ş.'</w:t>
      </w:r>
      <w:proofErr w:type="spellStart"/>
      <w:r w:rsidRPr="00A45666">
        <w:t>nin</w:t>
      </w:r>
      <w:proofErr w:type="spellEnd"/>
      <w:r w:rsidRPr="00A45666">
        <w:t xml:space="preserve"> 10.12.2020 gün ve 158543 evrak </w:t>
      </w:r>
      <w:proofErr w:type="spellStart"/>
      <w:r w:rsidRPr="00A45666">
        <w:t>no'lu</w:t>
      </w:r>
      <w:proofErr w:type="spellEnd"/>
      <w:r w:rsidRPr="00A45666">
        <w:t xml:space="preserve"> dilekçesi </w:t>
      </w:r>
      <w:proofErr w:type="gramStart"/>
      <w:r w:rsidRPr="00A45666">
        <w:t>ile,</w:t>
      </w:r>
      <w:proofErr w:type="gramEnd"/>
      <w:r w:rsidRPr="00A45666">
        <w:t xml:space="preserve"> Polatlı İlçesi Yıldızlı Mahallesi Yassıhöyük mevkii </w:t>
      </w:r>
      <w:proofErr w:type="spellStart"/>
      <w:r w:rsidRPr="00A45666">
        <w:t>tp</w:t>
      </w:r>
      <w:proofErr w:type="spellEnd"/>
      <w:r w:rsidRPr="00A45666">
        <w:t xml:space="preserve">.95 </w:t>
      </w:r>
      <w:proofErr w:type="spellStart"/>
      <w:r w:rsidRPr="00A45666">
        <w:t>no'lu</w:t>
      </w:r>
      <w:proofErr w:type="spellEnd"/>
      <w:r w:rsidRPr="00A45666">
        <w:t xml:space="preserve"> parsele ilişkin hazırlanan 1/5000 ölçekli nazı</w:t>
      </w:r>
      <w:r>
        <w:t>m</w:t>
      </w:r>
      <w:r w:rsidRPr="00A45666">
        <w:t xml:space="preserve"> imar planı</w:t>
      </w:r>
      <w:r>
        <w:t>nın</w:t>
      </w:r>
      <w:r w:rsidRPr="00A45666">
        <w:t>, 3194 sayılı Yasa ve 5216 sayılı Yasa gereği İmar ve Şehircilik Dairesi Başkanlığına sunulduğu,</w:t>
      </w:r>
    </w:p>
    <w:p w:rsidR="00BD03B2" w:rsidRPr="00A45666" w:rsidRDefault="00BD03B2" w:rsidP="00BD03B2">
      <w:pPr>
        <w:ind w:firstLine="709"/>
        <w:jc w:val="both"/>
      </w:pPr>
    </w:p>
    <w:p w:rsidR="00BD03B2" w:rsidRPr="00A45666" w:rsidRDefault="00BD03B2" w:rsidP="00BD03B2">
      <w:pPr>
        <w:ind w:firstLine="709"/>
        <w:jc w:val="both"/>
      </w:pPr>
      <w:r w:rsidRPr="00A45666">
        <w:t>Yapılan incelemede; Ankara İli Polatlı İlçesi Yıldızlı Mahallesi 35100 m</w:t>
      </w:r>
      <w:r w:rsidRPr="00A45666">
        <w:rPr>
          <w:vertAlign w:val="superscript"/>
        </w:rPr>
        <w:t>2</w:t>
      </w:r>
      <w:r w:rsidRPr="00A45666">
        <w:t xml:space="preserve"> yüz ölçümlü </w:t>
      </w:r>
      <w:proofErr w:type="spellStart"/>
      <w:r w:rsidRPr="00A45666">
        <w:t>tp</w:t>
      </w:r>
      <w:proofErr w:type="spellEnd"/>
      <w:r w:rsidRPr="00A45666">
        <w:t xml:space="preserve">.95 </w:t>
      </w:r>
      <w:proofErr w:type="spellStart"/>
      <w:r w:rsidRPr="00A45666">
        <w:t>no'lu</w:t>
      </w:r>
      <w:proofErr w:type="spellEnd"/>
      <w:r w:rsidRPr="00A45666">
        <w:t xml:space="preserve"> parseli kapsadığı, mülkiyetinin HABAŞ </w:t>
      </w:r>
      <w:proofErr w:type="gramStart"/>
      <w:r w:rsidRPr="00A45666">
        <w:t>Sınai</w:t>
      </w:r>
      <w:proofErr w:type="gramEnd"/>
      <w:r w:rsidRPr="00A45666">
        <w:t xml:space="preserve"> ve Tıbbi Gazlar İstihsal Endüstrisi A.Ş.'ye ait olduğu,</w:t>
      </w:r>
    </w:p>
    <w:p w:rsidR="00BD03B2" w:rsidRPr="00A45666" w:rsidRDefault="00BD03B2" w:rsidP="00BD03B2">
      <w:pPr>
        <w:ind w:firstLine="709"/>
        <w:jc w:val="both"/>
      </w:pPr>
    </w:p>
    <w:p w:rsidR="00BD03B2" w:rsidRPr="00A45666" w:rsidRDefault="00BD03B2" w:rsidP="00BD03B2">
      <w:pPr>
        <w:ind w:firstLine="709"/>
        <w:jc w:val="both"/>
      </w:pPr>
      <w:r w:rsidRPr="00A45666">
        <w:t>Polatlı İlçesi Yıldızlı Mahallesi 35100 m</w:t>
      </w:r>
      <w:r w:rsidRPr="00A45666">
        <w:rPr>
          <w:vertAlign w:val="superscript"/>
        </w:rPr>
        <w:t>2</w:t>
      </w:r>
      <w:r w:rsidRPr="00A45666">
        <w:t xml:space="preserve"> yüz ölçümlü </w:t>
      </w:r>
      <w:proofErr w:type="spellStart"/>
      <w:r w:rsidRPr="00A45666">
        <w:t>tp</w:t>
      </w:r>
      <w:proofErr w:type="spellEnd"/>
      <w:r w:rsidRPr="00A45666">
        <w:t xml:space="preserve">.95 </w:t>
      </w:r>
      <w:proofErr w:type="spellStart"/>
      <w:r w:rsidRPr="00A45666">
        <w:t>no'lu</w:t>
      </w:r>
      <w:proofErr w:type="spellEnd"/>
      <w:r w:rsidRPr="00A45666">
        <w:t xml:space="preserve"> parsele ilişkin;</w:t>
      </w:r>
    </w:p>
    <w:p w:rsidR="00BD03B2" w:rsidRDefault="00BD03B2" w:rsidP="00BD03B2">
      <w:pPr>
        <w:ind w:firstLine="709"/>
        <w:jc w:val="both"/>
      </w:pPr>
      <w:r w:rsidRPr="00A45666">
        <w:t xml:space="preserve">-Ankara Valiliği Çevre ve Şehircilik İl Müdürlüğünün 01.12.2020 gün ve 107927 sayılı yazı </w:t>
      </w:r>
      <w:proofErr w:type="gramStart"/>
      <w:r w:rsidRPr="00A45666">
        <w:t>ile,</w:t>
      </w:r>
      <w:proofErr w:type="gramEnd"/>
      <w:r w:rsidRPr="00A45666">
        <w:t xml:space="preserve"> </w:t>
      </w:r>
      <w:r>
        <w:t>“</w:t>
      </w:r>
      <w:r w:rsidRPr="00A45666">
        <w:t>...YERBİS sisteminde 30.11.2020 tarihinde sistem onay işlemleri de tamamlanarak Jeolojik-</w:t>
      </w:r>
      <w:proofErr w:type="spellStart"/>
      <w:r w:rsidRPr="00A45666">
        <w:t>Jeotek</w:t>
      </w:r>
      <w:r>
        <w:t>nik</w:t>
      </w:r>
      <w:proofErr w:type="spellEnd"/>
      <w:r>
        <w:t xml:space="preserve"> Etüt Raporunun onaylandığı” </w:t>
      </w:r>
      <w:proofErr w:type="spellStart"/>
      <w:r w:rsidRPr="00A45666">
        <w:t>nın</w:t>
      </w:r>
      <w:proofErr w:type="spellEnd"/>
      <w:r w:rsidRPr="00A45666">
        <w:t xml:space="preserve"> belirtildiği,</w:t>
      </w:r>
    </w:p>
    <w:p w:rsidR="00BD03B2" w:rsidRPr="00A45666" w:rsidRDefault="00BD03B2" w:rsidP="00BD03B2">
      <w:pPr>
        <w:ind w:firstLine="709"/>
        <w:jc w:val="both"/>
      </w:pPr>
    </w:p>
    <w:p w:rsidR="00BD03B2" w:rsidRDefault="00BD03B2" w:rsidP="00BD03B2">
      <w:pPr>
        <w:ind w:firstLine="709"/>
        <w:jc w:val="both"/>
      </w:pPr>
      <w:r w:rsidRPr="00A45666">
        <w:t xml:space="preserve">-Ankara Valiliği İl Tarım ve Orman Müdürlüğünün 16.08.2019 gün ve E.2463805 sayılı yazısı </w:t>
      </w:r>
      <w:proofErr w:type="gramStart"/>
      <w:r w:rsidRPr="00A45666">
        <w:t>ile;</w:t>
      </w:r>
      <w:proofErr w:type="gramEnd"/>
      <w:r w:rsidRPr="00A45666">
        <w:t xml:space="preserve"> daha önce İl Gıda, Tarım ve Hayvancılık Müdürlüğünün 15.10.2015 gün ve 26600 sayılı yazısı ile </w:t>
      </w:r>
      <w:proofErr w:type="spellStart"/>
      <w:r w:rsidRPr="00A45666">
        <w:t>tp</w:t>
      </w:r>
      <w:proofErr w:type="spellEnd"/>
      <w:r w:rsidRPr="00A45666">
        <w:t xml:space="preserve">.95 </w:t>
      </w:r>
      <w:proofErr w:type="spellStart"/>
      <w:r w:rsidRPr="00A45666">
        <w:t>no'lu</w:t>
      </w:r>
      <w:proofErr w:type="spellEnd"/>
      <w:r w:rsidRPr="00A45666">
        <w:t xml:space="preserve"> parselde tarım dışı amaçlı kullanılmasına izin verilen 0.16 hektarlık alan ile Polatlı İlçesi Yıldızlı Mahallesi sınırları içerisinde yer alan Kuru Marjinal Tarım Arazisi (KTA) olarak tespit edilen </w:t>
      </w:r>
      <w:proofErr w:type="spellStart"/>
      <w:r w:rsidRPr="00A45666">
        <w:t>tp</w:t>
      </w:r>
      <w:proofErr w:type="spellEnd"/>
      <w:r w:rsidRPr="00A45666">
        <w:t xml:space="preserve">.95 </w:t>
      </w:r>
      <w:proofErr w:type="spellStart"/>
      <w:r w:rsidRPr="00A45666">
        <w:t>no'lu</w:t>
      </w:r>
      <w:proofErr w:type="spellEnd"/>
      <w:r w:rsidRPr="00A45666">
        <w:t xml:space="preserve"> parsele ait hazırlattırılan Toprak Koruma Projesine uyulması şartıyla 3.35 hektarlık alanın istenilen amaç doğrultusunda tarım dışı amaç doğrultusunda tarım dışı amaçlı kullanılmasın</w:t>
      </w:r>
      <w:r>
        <w:t>a valiliğimizce izin verildiği,”</w:t>
      </w:r>
      <w:proofErr w:type="spellStart"/>
      <w:r w:rsidRPr="00A45666">
        <w:t>nin</w:t>
      </w:r>
      <w:proofErr w:type="spellEnd"/>
      <w:r w:rsidRPr="00A45666">
        <w:t xml:space="preserve"> belirtildiği,</w:t>
      </w:r>
    </w:p>
    <w:p w:rsidR="00BD03B2" w:rsidRPr="00A45666" w:rsidRDefault="00BD03B2" w:rsidP="00BD03B2">
      <w:pPr>
        <w:ind w:firstLine="709"/>
        <w:jc w:val="both"/>
      </w:pPr>
    </w:p>
    <w:p w:rsidR="00BD03B2" w:rsidRPr="00A45666" w:rsidRDefault="00BD03B2" w:rsidP="00BD03B2">
      <w:pPr>
        <w:ind w:firstLine="709"/>
        <w:jc w:val="both"/>
      </w:pPr>
      <w:r w:rsidRPr="00A45666">
        <w:t>-Ankara Valiliği Çevre ve Şehircilik İl Müdürlüğünün 20.02.2020 gün ve E.20128 sayılı yazısı,</w:t>
      </w:r>
    </w:p>
    <w:p w:rsidR="00BD03B2" w:rsidRPr="00A45666" w:rsidRDefault="00BD03B2" w:rsidP="00BD03B2">
      <w:pPr>
        <w:ind w:firstLine="709"/>
        <w:jc w:val="both"/>
      </w:pPr>
      <w:r w:rsidRPr="00A45666">
        <w:t>-Tarım ve Orman Bakanlığı Devlet Su İşleri Genel Müdürlüğü 5. Bölge Müdürlüğünün 27.03.2020 gün ve E.204143 sayılı yazısı,</w:t>
      </w:r>
    </w:p>
    <w:p w:rsidR="00BD03B2" w:rsidRPr="00A45666" w:rsidRDefault="00BD03B2" w:rsidP="00BD03B2">
      <w:pPr>
        <w:ind w:firstLine="709"/>
        <w:jc w:val="both"/>
      </w:pPr>
      <w:r w:rsidRPr="00A45666">
        <w:t>-Orman Genel Müdürlüğü Ankara Orman Bölge Müdürlüğünün 10.04.2020 gün ve E.760806 sayılı yazısı,</w:t>
      </w:r>
    </w:p>
    <w:p w:rsidR="00BD03B2" w:rsidRPr="00A45666" w:rsidRDefault="00BD03B2" w:rsidP="00BD03B2">
      <w:pPr>
        <w:ind w:firstLine="709"/>
        <w:jc w:val="both"/>
      </w:pPr>
      <w:r w:rsidRPr="00A45666">
        <w:t>-Kültür ve Turizm Bakanlığı Kültür Varlıkları ve Müzeler Genel Müdürlüğü Ankara 1 Numaralı Kültür Varlıklarını Koruma Bölge Kurulu Mü</w:t>
      </w:r>
      <w:r>
        <w:t>dürlüğünün 26.02.2020 gün ve E.</w:t>
      </w:r>
      <w:r w:rsidRPr="00A45666">
        <w:t>182964 sayılı yazısı.</w:t>
      </w:r>
    </w:p>
    <w:p w:rsidR="00BD03B2" w:rsidRPr="00A45666" w:rsidRDefault="00BD03B2" w:rsidP="00BD03B2">
      <w:pPr>
        <w:ind w:firstLine="709"/>
        <w:jc w:val="both"/>
      </w:pPr>
      <w:r w:rsidRPr="00A45666">
        <w:t>-Çevre ve Şehircilik Bakanlığı Tabiat Varlıklarını Koruma Genel Müdürlüğü 05.03.2020 gün ve E.56288 sayılı yazısı,</w:t>
      </w:r>
    </w:p>
    <w:p w:rsidR="00BD03B2" w:rsidRDefault="00BD03B2" w:rsidP="00BD03B2">
      <w:pPr>
        <w:ind w:firstLine="709"/>
        <w:jc w:val="both"/>
      </w:pPr>
      <w:r w:rsidRPr="00A45666">
        <w:t>-Milli Savunma Bakanlığı Lojistik Genel Müdürlüğü Ankara İnşaat Emlak Bölge Baş</w:t>
      </w:r>
      <w:r>
        <w:t>kanlığının 12.03.2020 gün ve E.</w:t>
      </w:r>
      <w:r w:rsidRPr="00A45666">
        <w:t>182109 sayılı yazısı,</w:t>
      </w:r>
    </w:p>
    <w:p w:rsidR="00BD03B2" w:rsidRPr="00A45666" w:rsidRDefault="00BD03B2" w:rsidP="00BD03B2">
      <w:pPr>
        <w:ind w:firstLine="709"/>
        <w:jc w:val="both"/>
      </w:pPr>
      <w:r w:rsidRPr="00A45666">
        <w:t xml:space="preserve">-BOTAŞ Boru Hatları ile Petrol Taşıma A.Ş. </w:t>
      </w:r>
      <w:proofErr w:type="spellStart"/>
      <w:r w:rsidRPr="00A45666">
        <w:t>Etüd</w:t>
      </w:r>
      <w:proofErr w:type="spellEnd"/>
      <w:r w:rsidRPr="00A45666">
        <w:t xml:space="preserve"> ve Proje Daire Başkanlığının 18.02.2020 gün ve E.2199121/5907 sayılı yazısı,</w:t>
      </w:r>
    </w:p>
    <w:p w:rsidR="00BD03B2" w:rsidRPr="00A45666" w:rsidRDefault="00BD03B2" w:rsidP="00BD03B2">
      <w:pPr>
        <w:ind w:firstLine="709"/>
        <w:jc w:val="both"/>
      </w:pPr>
      <w:r w:rsidRPr="00A45666">
        <w:t>-Enerji ve Tabii Kaynaklar Bakanlığı Maden ve Petrol İşleri Genel Müdürlüğünün 25.02.2020 gün ve E.410289 sayılı yazısı,</w:t>
      </w:r>
    </w:p>
    <w:p w:rsidR="00BD03B2" w:rsidRDefault="00BD03B2" w:rsidP="00BD03B2">
      <w:pPr>
        <w:ind w:firstLine="709"/>
        <w:jc w:val="both"/>
      </w:pPr>
    </w:p>
    <w:p w:rsidR="00BD03B2" w:rsidRDefault="00BD03B2" w:rsidP="00BD03B2">
      <w:pPr>
        <w:ind w:firstLine="709"/>
        <w:jc w:val="both"/>
      </w:pPr>
    </w:p>
    <w:p w:rsidR="00BD03B2" w:rsidRPr="003B0AF0" w:rsidRDefault="00BD03B2" w:rsidP="00BD03B2">
      <w:pPr>
        <w:tabs>
          <w:tab w:val="center" w:pos="4748"/>
          <w:tab w:val="left" w:pos="5430"/>
        </w:tabs>
        <w:jc w:val="center"/>
      </w:pPr>
      <w:r w:rsidRPr="003B0AF0">
        <w:lastRenderedPageBreak/>
        <w:t>T.C.</w:t>
      </w:r>
    </w:p>
    <w:p w:rsidR="00BD03B2" w:rsidRPr="003B0AF0" w:rsidRDefault="00BD03B2" w:rsidP="00BD03B2">
      <w:pPr>
        <w:jc w:val="center"/>
      </w:pPr>
      <w:r w:rsidRPr="003B0AF0">
        <w:t>ANKARA BÜYÜKŞEHİR BELEDİYE MECLİSİ</w:t>
      </w:r>
    </w:p>
    <w:p w:rsidR="00BD03B2" w:rsidRDefault="00BD03B2" w:rsidP="00BD03B2">
      <w:pPr>
        <w:jc w:val="center"/>
      </w:pPr>
      <w:r w:rsidRPr="003B0AF0">
        <w:t>İmar ve Bayındırlık Komisyonu Raporu</w:t>
      </w:r>
    </w:p>
    <w:p w:rsidR="00BD03B2" w:rsidRDefault="00BD03B2" w:rsidP="00BD03B2">
      <w:pPr>
        <w:jc w:val="center"/>
      </w:pPr>
    </w:p>
    <w:p w:rsidR="00BD03B2" w:rsidRDefault="00BD03B2" w:rsidP="00BD03B2">
      <w:pPr>
        <w:jc w:val="center"/>
      </w:pPr>
      <w:r w:rsidRPr="003B0AF0">
        <w:t xml:space="preserve">Rapor No: </w:t>
      </w:r>
      <w:r>
        <w:t>839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03</w:t>
      </w:r>
      <w:r w:rsidRPr="003B0AF0">
        <w:t>.202</w:t>
      </w:r>
      <w:r>
        <w:t>1</w:t>
      </w:r>
    </w:p>
    <w:p w:rsidR="00BD03B2" w:rsidRDefault="00BD03B2" w:rsidP="00BD03B2">
      <w:pPr>
        <w:jc w:val="center"/>
      </w:pPr>
    </w:p>
    <w:p w:rsidR="00BD03B2" w:rsidRDefault="00BD03B2" w:rsidP="00BD03B2">
      <w:pPr>
        <w:jc w:val="center"/>
      </w:pPr>
      <w:r>
        <w:t>-2-</w:t>
      </w:r>
    </w:p>
    <w:p w:rsidR="00BD03B2" w:rsidRPr="00A45666" w:rsidRDefault="00BD03B2" w:rsidP="00BD03B2">
      <w:pPr>
        <w:ind w:firstLine="709"/>
        <w:jc w:val="both"/>
      </w:pPr>
    </w:p>
    <w:p w:rsidR="00BD03B2" w:rsidRPr="00A45666" w:rsidRDefault="00BD03B2" w:rsidP="00BD03B2">
      <w:pPr>
        <w:ind w:firstLine="709"/>
        <w:jc w:val="both"/>
      </w:pPr>
      <w:r w:rsidRPr="00A45666">
        <w:t>-Ankara Valiliği İl Sanayi ve Teknoloji Müdürlüğü 20.02.2020 gün ve E.1386472 sayılı yazısı,</w:t>
      </w:r>
    </w:p>
    <w:p w:rsidR="00BD03B2" w:rsidRPr="00A45666" w:rsidRDefault="00BD03B2" w:rsidP="00BD03B2">
      <w:pPr>
        <w:ind w:firstLine="709"/>
        <w:jc w:val="both"/>
      </w:pPr>
      <w:r w:rsidRPr="00A45666">
        <w:t>-</w:t>
      </w:r>
      <w:proofErr w:type="spellStart"/>
      <w:r w:rsidRPr="00A45666">
        <w:t>Başkentgaz</w:t>
      </w:r>
      <w:proofErr w:type="spellEnd"/>
      <w:r w:rsidRPr="00A45666">
        <w:t xml:space="preserve"> Başkent</w:t>
      </w:r>
      <w:r>
        <w:t xml:space="preserve"> </w:t>
      </w:r>
      <w:r w:rsidRPr="00A45666">
        <w:t xml:space="preserve">doğalgaz Dağıtım Gayrimenkul Yatırım Ortaklığı A.Ş. Altyapı Kontrol </w:t>
      </w:r>
      <w:proofErr w:type="spellStart"/>
      <w:r w:rsidRPr="00A45666">
        <w:t>Müd</w:t>
      </w:r>
      <w:proofErr w:type="spellEnd"/>
      <w:r w:rsidRPr="00A45666">
        <w:t>.</w:t>
      </w:r>
      <w:r>
        <w:t xml:space="preserve"> </w:t>
      </w:r>
      <w:r w:rsidRPr="00A45666">
        <w:t>Harita ve CBS Biriminin 24.02.2020 gün ve E.9541 sayılı yazısı,</w:t>
      </w:r>
    </w:p>
    <w:p w:rsidR="00BD03B2" w:rsidRPr="00A45666" w:rsidRDefault="00BD03B2" w:rsidP="00BD03B2">
      <w:pPr>
        <w:ind w:firstLine="709"/>
        <w:jc w:val="both"/>
      </w:pPr>
      <w:r w:rsidRPr="00A45666">
        <w:t>-Türkiye Elektrik Dağıtım Anonim Şirketi Genel Müdürlüğü Yatırım İzleme Dairesi Başkanlığı Yatırım Kalitesi İzleme Müdürlüğünün 27.02.2020 gün ve E.25137 sayılı yazısı,</w:t>
      </w:r>
    </w:p>
    <w:p w:rsidR="00BD03B2" w:rsidRPr="00A45666" w:rsidRDefault="00BD03B2" w:rsidP="00BD03B2">
      <w:pPr>
        <w:ind w:firstLine="709"/>
        <w:jc w:val="both"/>
      </w:pPr>
      <w:r w:rsidRPr="00A45666">
        <w:t>-Başkent Elektrik Dağıtım A.Ş.'</w:t>
      </w:r>
      <w:proofErr w:type="spellStart"/>
      <w:r w:rsidRPr="00A45666">
        <w:t>nin</w:t>
      </w:r>
      <w:proofErr w:type="spellEnd"/>
      <w:r w:rsidRPr="00A45666">
        <w:t xml:space="preserve"> 28.02.2020 gün ve 4573 sayılı yazısı,</w:t>
      </w:r>
    </w:p>
    <w:p w:rsidR="00BD03B2" w:rsidRPr="00A45666" w:rsidRDefault="00BD03B2" w:rsidP="00BD03B2">
      <w:pPr>
        <w:ind w:firstLine="709"/>
        <w:jc w:val="both"/>
      </w:pPr>
      <w:r w:rsidRPr="00A45666">
        <w:t xml:space="preserve">-Türkiye Elektrik İletim A.Ş. Genel Müdürlüğü Çevre ve Kamulaştırma Dairesi Başkanlığı Coğrafi Bilgi Sistemleri Müdürlüğü 27.02.2020 </w:t>
      </w:r>
      <w:r>
        <w:t>t</w:t>
      </w:r>
      <w:r w:rsidRPr="00A45666">
        <w:t>arih ve E.84804 sayılı yazısı,</w:t>
      </w:r>
    </w:p>
    <w:p w:rsidR="00BD03B2" w:rsidRPr="00A45666" w:rsidRDefault="00BD03B2" w:rsidP="00BD03B2">
      <w:pPr>
        <w:ind w:firstLine="709"/>
        <w:jc w:val="both"/>
      </w:pPr>
      <w:r w:rsidRPr="00A45666">
        <w:t xml:space="preserve">-Ankara Büyükşehir Belediye Başkanlığı EGO Genel Müdürlüğü Ulaşım Yatırımları Dairesi Başkanlığı 07.04.2020 </w:t>
      </w:r>
      <w:r>
        <w:t>t</w:t>
      </w:r>
      <w:r w:rsidRPr="00A45666">
        <w:t>arih ve E.6956 sayılı yazısı,</w:t>
      </w:r>
    </w:p>
    <w:p w:rsidR="00BD03B2" w:rsidRPr="00A45666" w:rsidRDefault="00BD03B2" w:rsidP="00BD03B2">
      <w:pPr>
        <w:ind w:firstLine="709"/>
        <w:jc w:val="both"/>
      </w:pPr>
      <w:r w:rsidRPr="00A45666">
        <w:t xml:space="preserve">-Ankara Büyükşehir Belediyesi ASKİ Genel Müdürlüğü 23.03.2020 </w:t>
      </w:r>
      <w:r>
        <w:t>t</w:t>
      </w:r>
      <w:r w:rsidRPr="00A45666">
        <w:t>arih ve E.10778 sayılı yazısı,</w:t>
      </w:r>
    </w:p>
    <w:p w:rsidR="00BD03B2" w:rsidRPr="00A45666" w:rsidRDefault="00BD03B2" w:rsidP="00BD03B2">
      <w:pPr>
        <w:ind w:firstLine="709"/>
        <w:jc w:val="both"/>
      </w:pPr>
      <w:r w:rsidRPr="00A45666">
        <w:t>-Devlet Demiryolları İşletmesi Genel Müdürlüğü TCDD 2. Bölge Müdürlüğü E</w:t>
      </w:r>
      <w:r>
        <w:t>mlak Servis Müdürlüğü 18.03.202</w:t>
      </w:r>
      <w:r w:rsidRPr="00A45666">
        <w:t xml:space="preserve">0 </w:t>
      </w:r>
      <w:r>
        <w:t>t</w:t>
      </w:r>
      <w:r w:rsidRPr="00A45666">
        <w:t>arih ve E.91181 sayılı yazısı,</w:t>
      </w:r>
    </w:p>
    <w:p w:rsidR="00BD03B2" w:rsidRPr="00A45666" w:rsidRDefault="00BD03B2" w:rsidP="00BD03B2">
      <w:pPr>
        <w:ind w:firstLine="709"/>
        <w:jc w:val="both"/>
      </w:pPr>
      <w:r w:rsidRPr="00A45666">
        <w:t>-Karayolları Genel Müdürlüğü 4.Bölge Müdürlüğünün 29.04.2020 Tarih ve E.96935 sayılı yazısı,</w:t>
      </w:r>
    </w:p>
    <w:p w:rsidR="00BD03B2" w:rsidRPr="00A45666" w:rsidRDefault="00BD03B2" w:rsidP="00BD03B2">
      <w:pPr>
        <w:ind w:firstLine="709"/>
        <w:jc w:val="both"/>
      </w:pPr>
      <w:r w:rsidRPr="00A45666">
        <w:t>-Ankara Valiliği İl Sağlık M</w:t>
      </w:r>
      <w:r>
        <w:t>üdürlüğü 06.05.2020 tarih ve E.1282 sayılı yazısı,</w:t>
      </w:r>
    </w:p>
    <w:p w:rsidR="00BD03B2" w:rsidRDefault="00BD03B2" w:rsidP="00BD03B2">
      <w:pPr>
        <w:ind w:firstLine="709"/>
        <w:jc w:val="both"/>
      </w:pPr>
      <w:r w:rsidRPr="00A45666">
        <w:t xml:space="preserve">-Ankara Valiliği Çevre ve Şehircilik İl Müdürlüğünün 25.06.2019 </w:t>
      </w:r>
      <w:r>
        <w:t>gün ve E:57286 sayılı yazısında,</w:t>
      </w:r>
      <w:r w:rsidRPr="00A45666">
        <w:t xml:space="preserve"> "</w:t>
      </w:r>
      <w:proofErr w:type="spellStart"/>
      <w:r w:rsidRPr="00A45666">
        <w:t>Habaş</w:t>
      </w:r>
      <w:proofErr w:type="spellEnd"/>
      <w:r w:rsidRPr="00A45666">
        <w:t xml:space="preserve"> </w:t>
      </w:r>
      <w:proofErr w:type="gramStart"/>
      <w:r w:rsidRPr="00A45666">
        <w:t>Sınai</w:t>
      </w:r>
      <w:proofErr w:type="gramEnd"/>
      <w:r w:rsidRPr="00A45666">
        <w:t xml:space="preserve"> ve Tıbbi Gazlar İstihsal Endüstrisi A.Ş. 11.12.2015 tarih ve E:2015/1931 numaralı ÇED Gerekli değildir belgeli, "Sondaj Yöntemi ile Jeotermal kaynak ve Karbondioksit (CO2) arama" faaliyetinin ve 28.07.2017 tarih ve E2017760 numaralı ÇED gerekli değildir belgeli "Sıvı Karbondioksit Üretim Tesisi (200 ton/gün)" projelerine esas proje tanıtım dosyaları ve eklerinde yer alan tüm hususlara uyulacağının taahhüt edildiği belirlenmiştir."denildiği,</w:t>
      </w:r>
    </w:p>
    <w:p w:rsidR="00BD03B2" w:rsidRPr="00A45666" w:rsidRDefault="00BD03B2" w:rsidP="00BD03B2">
      <w:pPr>
        <w:ind w:firstLine="709"/>
        <w:jc w:val="both"/>
      </w:pPr>
    </w:p>
    <w:p w:rsidR="00BD03B2" w:rsidRDefault="00BD03B2" w:rsidP="00BD03B2">
      <w:pPr>
        <w:ind w:firstLine="709"/>
        <w:jc w:val="both"/>
      </w:pPr>
      <w:r w:rsidRPr="00A45666">
        <w:t>Hazırlanan 1/5000 ölçek</w:t>
      </w:r>
      <w:r>
        <w:t>li nazım imar planı teklifi ile</w:t>
      </w:r>
      <w:r w:rsidRPr="00A45666">
        <w:t xml:space="preserve"> </w:t>
      </w:r>
      <w:proofErr w:type="spellStart"/>
      <w:r w:rsidRPr="00A45666">
        <w:t>tp</w:t>
      </w:r>
      <w:proofErr w:type="spellEnd"/>
      <w:r w:rsidRPr="00A45666">
        <w:t xml:space="preserve">.95 </w:t>
      </w:r>
      <w:proofErr w:type="spellStart"/>
      <w:r w:rsidRPr="00A45666">
        <w:t>no'lu</w:t>
      </w:r>
      <w:proofErr w:type="spellEnd"/>
      <w:r w:rsidRPr="00A45666">
        <w:t xml:space="preserve"> parsele, E:0.60 </w:t>
      </w:r>
      <w:proofErr w:type="spellStart"/>
      <w:r w:rsidRPr="00A45666">
        <w:t>Yençok</w:t>
      </w:r>
      <w:proofErr w:type="spellEnd"/>
      <w:r w:rsidRPr="00A45666">
        <w:t>:50 metre yapılaşma koşullu Sanayi Alanı kullanımına dönüştürüldüğü, Mevzuat gereği ayrılması gereken Düzenleme Ort</w:t>
      </w:r>
      <w:r>
        <w:t>aklık Payının (DOP) ayrılmadığı,</w:t>
      </w:r>
    </w:p>
    <w:p w:rsidR="00BD03B2" w:rsidRPr="00A45666" w:rsidRDefault="00BD03B2" w:rsidP="00BD03B2">
      <w:pPr>
        <w:ind w:firstLine="709"/>
        <w:jc w:val="both"/>
      </w:pPr>
    </w:p>
    <w:p w:rsidR="00BD03B2" w:rsidRPr="00A45666" w:rsidRDefault="00BD03B2" w:rsidP="00BD03B2">
      <w:pPr>
        <w:ind w:firstLine="709"/>
        <w:jc w:val="both"/>
        <w:rPr>
          <w:b/>
        </w:rPr>
      </w:pPr>
      <w:r>
        <w:rPr>
          <w:b/>
        </w:rPr>
        <w:t>“</w:t>
      </w:r>
      <w:r w:rsidRPr="00A45666">
        <w:rPr>
          <w:b/>
        </w:rPr>
        <w:t>Plan Notları:</w:t>
      </w:r>
    </w:p>
    <w:p w:rsidR="00BD03B2" w:rsidRDefault="00BD03B2" w:rsidP="00BD03B2">
      <w:pPr>
        <w:numPr>
          <w:ilvl w:val="0"/>
          <w:numId w:val="15"/>
        </w:numPr>
        <w:ind w:left="0" w:firstLine="709"/>
        <w:jc w:val="both"/>
      </w:pPr>
      <w:r w:rsidRPr="00A45666">
        <w:t>Her Türlü Çevre Kirliliğine Neden Olacak Hususlar Hakkında Ted</w:t>
      </w:r>
      <w:r>
        <w:t>birlerin Alınması ve 1593 s</w:t>
      </w:r>
      <w:r w:rsidRPr="00A45666">
        <w:t xml:space="preserve">ayılı Umumi Hıfzıssıhha Kanunu, </w:t>
      </w:r>
      <w:proofErr w:type="gramStart"/>
      <w:r w:rsidRPr="00A45666">
        <w:t>17/02/2020</w:t>
      </w:r>
      <w:proofErr w:type="gramEnd"/>
      <w:r w:rsidRPr="00A45666">
        <w:t xml:space="preserve"> Tarih ve 25730 Sa</w:t>
      </w:r>
      <w:r>
        <w:t xml:space="preserve">yılı Resmi Gazete'de Yayımlanan </w:t>
      </w:r>
      <w:r w:rsidRPr="00A45666">
        <w:t>İnsani Tüketim Amaçlı Sular Hakkında Yönetmeliğe Uygun İç</w:t>
      </w:r>
      <w:r>
        <w:t xml:space="preserve">me ve Kullanma Suyu Sağlanması, </w:t>
      </w:r>
      <w:r w:rsidRPr="00A45666">
        <w:t>19/03/1971 Tarih ve 13783 Sayılı Resmi Gazete'de Yayımlan</w:t>
      </w:r>
      <w:r>
        <w:t xml:space="preserve">an Lağım Mecrası Mümkün Olmayan </w:t>
      </w:r>
      <w:r w:rsidRPr="00A45666">
        <w:t xml:space="preserve">Yerlerde Yapılacak Çukurlara Ait Yönetmeliğe Uygun </w:t>
      </w:r>
      <w:proofErr w:type="spellStart"/>
      <w:r w:rsidRPr="00A45666">
        <w:t>Foseptik</w:t>
      </w:r>
      <w:proofErr w:type="spellEnd"/>
      <w:r w:rsidRPr="00A45666">
        <w:t xml:space="preserve"> Yapıl</w:t>
      </w:r>
      <w:r>
        <w:t xml:space="preserve">ması. 6331 Sayılı İş Sağlığı ve </w:t>
      </w:r>
      <w:r w:rsidRPr="00A45666">
        <w:t>Güvenliği Kanunu ile Sağlık ve Güvenlik İşaretleri Yönetmeliğinde B</w:t>
      </w:r>
      <w:r>
        <w:t xml:space="preserve">elirtilen Hususlara Uyulması ve </w:t>
      </w:r>
      <w:r w:rsidRPr="00A45666">
        <w:t>10 Ağustos 2005 Tarih ve 25902 Sayılı Resmi Gazete'de Yayımlana</w:t>
      </w:r>
      <w:r>
        <w:t xml:space="preserve">rak Yürürlüğe Giren İşyeri Açma </w:t>
      </w:r>
      <w:r w:rsidRPr="00A45666">
        <w:t>ve Çalışma Ruhsatlarına İlişkin Yönetmelik Gereği Ruhsatlandırılması Sağlanacaktır.</w:t>
      </w:r>
    </w:p>
    <w:p w:rsidR="00BD03B2" w:rsidRDefault="00BD03B2" w:rsidP="00BD03B2">
      <w:pPr>
        <w:numPr>
          <w:ilvl w:val="0"/>
          <w:numId w:val="15"/>
        </w:numPr>
        <w:ind w:left="0" w:firstLine="709"/>
        <w:jc w:val="both"/>
      </w:pPr>
      <w:r w:rsidRPr="00A45666">
        <w:t>Her Türlü İnşaatta ve Bütün Zemin Cinslerinde Afet Bölges</w:t>
      </w:r>
      <w:r>
        <w:t xml:space="preserve">inde Yapılacak Yapılar Hakkında </w:t>
      </w:r>
      <w:r w:rsidRPr="00A45666">
        <w:t>Yönetmelik ve Deprem Bölgelerinde Yapılacak Binalar Ha</w:t>
      </w:r>
      <w:r>
        <w:t xml:space="preserve">kkındaki Yönetmelik Hükümlerine </w:t>
      </w:r>
      <w:r w:rsidRPr="00A45666">
        <w:t>Uyulması Zorunludur.</w:t>
      </w:r>
    </w:p>
    <w:p w:rsidR="00BD03B2" w:rsidRDefault="00BD03B2" w:rsidP="00BD03B2">
      <w:pPr>
        <w:numPr>
          <w:ilvl w:val="0"/>
          <w:numId w:val="15"/>
        </w:numPr>
        <w:ind w:left="0" w:firstLine="709"/>
        <w:jc w:val="both"/>
      </w:pPr>
      <w:r w:rsidRPr="00A45666">
        <w:t>Planlama Alanı İçerisinde Yapılacak Tesislerde Binalar</w:t>
      </w:r>
      <w:r>
        <w:t xml:space="preserve">ın Yangından Korunması Hakkında </w:t>
      </w:r>
      <w:r w:rsidRPr="00A45666">
        <w:t>Yönetmelik Hükümlerine Uyulması Zorunludur.</w:t>
      </w:r>
    </w:p>
    <w:p w:rsidR="00BD03B2" w:rsidRDefault="00BD03B2" w:rsidP="00BD03B2">
      <w:pPr>
        <w:numPr>
          <w:ilvl w:val="0"/>
          <w:numId w:val="15"/>
        </w:numPr>
        <w:ind w:left="0" w:firstLine="709"/>
        <w:jc w:val="both"/>
      </w:pPr>
      <w:r w:rsidRPr="00A45666">
        <w:t>Ankara Valiliği Çevre ve Şehircilik İl Müdürlüğü Tarafından</w:t>
      </w:r>
      <w:r>
        <w:t xml:space="preserve"> </w:t>
      </w:r>
      <w:proofErr w:type="gramStart"/>
      <w:r>
        <w:t>23/11/2020</w:t>
      </w:r>
      <w:proofErr w:type="gramEnd"/>
      <w:r>
        <w:t xml:space="preserve"> Tarihinde Onaylanan </w:t>
      </w:r>
      <w:r w:rsidRPr="00A45666">
        <w:t xml:space="preserve">İmar Planına Esas Jeolojik ve </w:t>
      </w:r>
      <w:proofErr w:type="spellStart"/>
      <w:r w:rsidRPr="00A45666">
        <w:t>Jeoteknik</w:t>
      </w:r>
      <w:proofErr w:type="spellEnd"/>
      <w:r w:rsidRPr="00A45666">
        <w:t xml:space="preserve"> Etüt Raporunda Belirtilen Hususlara Uyulacaktır.</w:t>
      </w:r>
    </w:p>
    <w:p w:rsidR="00BD03B2" w:rsidRPr="003B0AF0" w:rsidRDefault="00BD03B2" w:rsidP="00BD03B2">
      <w:pPr>
        <w:tabs>
          <w:tab w:val="center" w:pos="4748"/>
          <w:tab w:val="left" w:pos="5430"/>
        </w:tabs>
        <w:jc w:val="center"/>
      </w:pPr>
      <w:r w:rsidRPr="003B0AF0">
        <w:lastRenderedPageBreak/>
        <w:t>T.C.</w:t>
      </w:r>
    </w:p>
    <w:p w:rsidR="00BD03B2" w:rsidRPr="003B0AF0" w:rsidRDefault="00BD03B2" w:rsidP="00BD03B2">
      <w:pPr>
        <w:jc w:val="center"/>
      </w:pPr>
      <w:r w:rsidRPr="003B0AF0">
        <w:t>ANKARA BÜYÜKŞEHİR BELEDİYE MECLİSİ</w:t>
      </w:r>
    </w:p>
    <w:p w:rsidR="00BD03B2" w:rsidRDefault="00BD03B2" w:rsidP="00BD03B2">
      <w:pPr>
        <w:jc w:val="center"/>
      </w:pPr>
      <w:r w:rsidRPr="003B0AF0">
        <w:t>İmar ve Bayındırlık Komisyonu Raporu</w:t>
      </w:r>
    </w:p>
    <w:p w:rsidR="00BD03B2" w:rsidRDefault="00BD03B2" w:rsidP="00BD03B2">
      <w:pPr>
        <w:jc w:val="center"/>
      </w:pPr>
    </w:p>
    <w:p w:rsidR="00BD03B2" w:rsidRDefault="00BD03B2" w:rsidP="00BD03B2">
      <w:pPr>
        <w:jc w:val="center"/>
      </w:pPr>
      <w:r w:rsidRPr="003B0AF0">
        <w:t xml:space="preserve">Rapor No: </w:t>
      </w:r>
      <w:r>
        <w:t>839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03</w:t>
      </w:r>
      <w:r w:rsidRPr="003B0AF0">
        <w:t>.202</w:t>
      </w:r>
      <w:r>
        <w:t>1</w:t>
      </w:r>
    </w:p>
    <w:p w:rsidR="00BD03B2" w:rsidRDefault="00BD03B2" w:rsidP="00BD03B2">
      <w:pPr>
        <w:jc w:val="center"/>
      </w:pPr>
    </w:p>
    <w:p w:rsidR="00BD03B2" w:rsidRDefault="00BD03B2" w:rsidP="00BD03B2">
      <w:pPr>
        <w:jc w:val="center"/>
      </w:pPr>
      <w:r>
        <w:t>-3-</w:t>
      </w:r>
    </w:p>
    <w:p w:rsidR="00BD03B2" w:rsidRDefault="00BD03B2" w:rsidP="00BD03B2">
      <w:pPr>
        <w:ind w:left="709"/>
        <w:jc w:val="both"/>
      </w:pPr>
    </w:p>
    <w:p w:rsidR="00BD03B2" w:rsidRDefault="00BD03B2" w:rsidP="00BD03B2">
      <w:pPr>
        <w:ind w:left="709"/>
        <w:jc w:val="both"/>
      </w:pPr>
    </w:p>
    <w:p w:rsidR="00BD03B2" w:rsidRDefault="00BD03B2" w:rsidP="00BD03B2">
      <w:pPr>
        <w:numPr>
          <w:ilvl w:val="0"/>
          <w:numId w:val="15"/>
        </w:numPr>
        <w:ind w:left="0" w:firstLine="709"/>
        <w:jc w:val="both"/>
      </w:pPr>
      <w:r w:rsidRPr="00A45666">
        <w:t>Sanayi Alanı Ola</w:t>
      </w:r>
      <w:r>
        <w:t>rak Tanımlanan Alanlarda Emsal:</w:t>
      </w:r>
      <w:r w:rsidRPr="00A45666">
        <w:t xml:space="preserve">0.60 </w:t>
      </w:r>
      <w:proofErr w:type="spellStart"/>
      <w:r w:rsidRPr="00A45666">
        <w:t>Yençok</w:t>
      </w:r>
      <w:proofErr w:type="spellEnd"/>
      <w:r w:rsidRPr="00A45666">
        <w:t xml:space="preserve">= 50 </w:t>
      </w:r>
      <w:proofErr w:type="spellStart"/>
      <w:r w:rsidRPr="00A45666">
        <w:t>m.'dir</w:t>
      </w:r>
      <w:proofErr w:type="spellEnd"/>
      <w:r w:rsidRPr="00A45666">
        <w:t>.</w:t>
      </w:r>
    </w:p>
    <w:p w:rsidR="00BD03B2" w:rsidRDefault="00BD03B2" w:rsidP="00BD03B2">
      <w:pPr>
        <w:numPr>
          <w:ilvl w:val="0"/>
          <w:numId w:val="15"/>
        </w:numPr>
        <w:ind w:left="0" w:firstLine="709"/>
        <w:jc w:val="both"/>
      </w:pPr>
      <w:r w:rsidRPr="00A45666">
        <w:t>Kültür ve Turizm Bakanlığı Kültür Varlıkları ve Müzeler Ge</w:t>
      </w:r>
      <w:r>
        <w:t xml:space="preserve">nel Müdürlüğü Ankara 1 Numaralı </w:t>
      </w:r>
      <w:r w:rsidRPr="00A45666">
        <w:t xml:space="preserve">Kültür Varlıklarını Koruma Bölge Kurulu Müdürlüğü'nün </w:t>
      </w:r>
      <w:proofErr w:type="gramStart"/>
      <w:r w:rsidRPr="00A45666">
        <w:t>26/02/2020</w:t>
      </w:r>
      <w:proofErr w:type="gramEnd"/>
      <w:r w:rsidRPr="00A45666">
        <w:t xml:space="preserve"> </w:t>
      </w:r>
      <w:r>
        <w:t xml:space="preserve">Tarih ve 182964 Sayılı Yazısına </w:t>
      </w:r>
      <w:r w:rsidRPr="00A45666">
        <w:t>İstinaden Uygulama Esnasında Herhangi Bir Kültür Varlığına Rastl</w:t>
      </w:r>
      <w:r>
        <w:t xml:space="preserve">anılması Durumunda Çalışmaların </w:t>
      </w:r>
      <w:r w:rsidRPr="00A45666">
        <w:t>Durdurularak 2863 Sayılı Yasanın 4. Maddesi Uyarınca İ</w:t>
      </w:r>
      <w:r>
        <w:t xml:space="preserve">lgili Makamlara Haber Verilmesi </w:t>
      </w:r>
      <w:r w:rsidRPr="00A45666">
        <w:t>Gerekmektedir.</w:t>
      </w:r>
    </w:p>
    <w:p w:rsidR="00BD03B2" w:rsidRDefault="00BD03B2" w:rsidP="00BD03B2">
      <w:pPr>
        <w:numPr>
          <w:ilvl w:val="0"/>
          <w:numId w:val="15"/>
        </w:numPr>
        <w:ind w:left="0" w:firstLine="709"/>
        <w:jc w:val="both"/>
      </w:pPr>
      <w:r w:rsidRPr="00A45666">
        <w:t xml:space="preserve">Ankara Çevre ve Şehircilik İl Müdürlüğü'nün </w:t>
      </w:r>
      <w:proofErr w:type="gramStart"/>
      <w:r w:rsidRPr="00A45666">
        <w:t>20/02/2020</w:t>
      </w:r>
      <w:proofErr w:type="gramEnd"/>
      <w:r>
        <w:t xml:space="preserve"> Tarih ve 20128 Sayılı Yazısına </w:t>
      </w:r>
      <w:r w:rsidRPr="00A45666">
        <w:t xml:space="preserve">İstinaden Planlama Alanında Yapılacak Çalışmalar Sırasında Herhangi Bir </w:t>
      </w:r>
      <w:r>
        <w:t xml:space="preserve">Tabiat Varlığına (Mağara, </w:t>
      </w:r>
      <w:r w:rsidRPr="00A45666">
        <w:t>Fosil Yatağı vb.) Rastlanılması Halinde Valiliğe (Çevre ve Şehircilik İl Müdürlüğü) Bilgi Verilecektir.</w:t>
      </w:r>
    </w:p>
    <w:p w:rsidR="00BD03B2" w:rsidRDefault="00BD03B2" w:rsidP="00BD03B2">
      <w:pPr>
        <w:numPr>
          <w:ilvl w:val="0"/>
          <w:numId w:val="15"/>
        </w:numPr>
        <w:ind w:left="0" w:firstLine="709"/>
        <w:jc w:val="both"/>
      </w:pPr>
      <w:r w:rsidRPr="00A45666">
        <w:t xml:space="preserve">Ankara İl Tarım ve Orman Müdürlüğü'nün </w:t>
      </w:r>
      <w:proofErr w:type="gramStart"/>
      <w:r w:rsidRPr="00A45666">
        <w:t>16/08/2019</w:t>
      </w:r>
      <w:proofErr w:type="gramEnd"/>
      <w:r w:rsidRPr="00A45666">
        <w:t xml:space="preserve"> Ta</w:t>
      </w:r>
      <w:r>
        <w:t xml:space="preserve">rih ve 2463805 Sayılı Yazısında </w:t>
      </w:r>
      <w:r w:rsidRPr="00A45666">
        <w:t>Belirtilen Toprak Koruma Projesine Uyulacaktır.</w:t>
      </w:r>
    </w:p>
    <w:p w:rsidR="00BD03B2" w:rsidRDefault="00BD03B2" w:rsidP="00BD03B2">
      <w:pPr>
        <w:numPr>
          <w:ilvl w:val="0"/>
          <w:numId w:val="15"/>
        </w:numPr>
        <w:ind w:left="0" w:firstLine="709"/>
        <w:jc w:val="both"/>
      </w:pPr>
      <w:r w:rsidRPr="00A45666">
        <w:t>Türkiye Elektrik Dağıtım Anonim Şirketi Genel Müdürlüğü Yat</w:t>
      </w:r>
      <w:r>
        <w:t xml:space="preserve">ırımlar İzleme Daire Başkanlığı </w:t>
      </w:r>
      <w:r w:rsidRPr="00A45666">
        <w:t xml:space="preserve">Yatırım Kalitesi İzleme Müdürlüğü'nün </w:t>
      </w:r>
      <w:proofErr w:type="gramStart"/>
      <w:r w:rsidRPr="00A45666">
        <w:t>27/02/2020</w:t>
      </w:r>
      <w:proofErr w:type="gramEnd"/>
      <w:r w:rsidRPr="00A45666">
        <w:t xml:space="preserve"> Tarih ve 25137 Say</w:t>
      </w:r>
      <w:r>
        <w:t xml:space="preserve">ılı Yazısında Belirtilen Şebeke </w:t>
      </w:r>
      <w:r w:rsidRPr="00A45666">
        <w:t>Direklerinin Mevcut Vaziyetinin Korunması ve Elektrik Kuvvetli</w:t>
      </w:r>
      <w:r>
        <w:t xml:space="preserve"> Akım Tesisleri Yönetmeliği'nde </w:t>
      </w:r>
      <w:r w:rsidRPr="00A45666">
        <w:t>Belirtilen Yatay ve Düşey Emniyet Mesafelerine Riayet Edilmesi Zorunludur.</w:t>
      </w:r>
    </w:p>
    <w:p w:rsidR="00BD03B2" w:rsidRDefault="00BD03B2" w:rsidP="00BD03B2">
      <w:pPr>
        <w:numPr>
          <w:ilvl w:val="0"/>
          <w:numId w:val="15"/>
        </w:numPr>
        <w:ind w:left="0" w:firstLine="709"/>
        <w:jc w:val="both"/>
      </w:pPr>
      <w:r w:rsidRPr="00A45666">
        <w:t xml:space="preserve">Ankara Valiliği İl Sağlık Müdürlüğü'nün </w:t>
      </w:r>
      <w:proofErr w:type="gramStart"/>
      <w:r w:rsidRPr="00A45666">
        <w:t>06/05/2020</w:t>
      </w:r>
      <w:proofErr w:type="gramEnd"/>
      <w:r w:rsidRPr="00A45666">
        <w:t xml:space="preserve"> Tarih ve 1</w:t>
      </w:r>
      <w:r>
        <w:t xml:space="preserve">282 Sayılı Yazısında Belirtilen </w:t>
      </w:r>
      <w:r w:rsidRPr="00A45666">
        <w:t>Hususlara Uyulacaktır.</w:t>
      </w:r>
    </w:p>
    <w:p w:rsidR="00BD03B2" w:rsidRDefault="00BD03B2" w:rsidP="00BD03B2">
      <w:pPr>
        <w:numPr>
          <w:ilvl w:val="0"/>
          <w:numId w:val="15"/>
        </w:numPr>
        <w:ind w:left="0" w:firstLine="709"/>
        <w:jc w:val="both"/>
      </w:pPr>
      <w:r w:rsidRPr="00A45666">
        <w:t>Bu Plan ve Plan Notlarında Yer Almayan Konularda</w:t>
      </w:r>
      <w:r>
        <w:t xml:space="preserve"> 3194 Sayılı İmar Kanunu ve Bu </w:t>
      </w:r>
      <w:r w:rsidRPr="00A45666">
        <w:t>Kanuna İlişkin Yönetmelik Hükümleri Geçerlidir." şeklinde 11 adet pl</w:t>
      </w:r>
      <w:r>
        <w:t xml:space="preserve">an notu belirlendiği, </w:t>
      </w:r>
    </w:p>
    <w:p w:rsidR="00BD03B2" w:rsidRPr="00A45666" w:rsidRDefault="00BD03B2" w:rsidP="00BD03B2">
      <w:pPr>
        <w:ind w:left="709"/>
        <w:jc w:val="both"/>
      </w:pPr>
    </w:p>
    <w:p w:rsidR="00BD03B2" w:rsidRPr="00A45666" w:rsidRDefault="00BD03B2" w:rsidP="00BD03B2">
      <w:pPr>
        <w:ind w:firstLine="709"/>
        <w:jc w:val="both"/>
      </w:pPr>
      <w:r w:rsidRPr="00A45666">
        <w:t>Başkanlığımızca yapılan değerlendirmede; Belediye Meclisimizce teklifin uygun görülmesi halinde, Düzenleme Ortaklık Payının (DOP) yasal oranda ayrılması gerektiği,</w:t>
      </w:r>
      <w:r>
        <w:t xml:space="preserve"> </w:t>
      </w:r>
      <w:r w:rsidRPr="00A45666">
        <w:t xml:space="preserve">ayrıca "ASKİ, TEDAŞ ve </w:t>
      </w:r>
      <w:proofErr w:type="spellStart"/>
      <w:r w:rsidRPr="00A45666">
        <w:t>BEDAŞ'ın</w:t>
      </w:r>
      <w:proofErr w:type="spellEnd"/>
      <w:r w:rsidRPr="00A45666">
        <w:t xml:space="preserve"> altyapı kurum görüşlerine uyu</w:t>
      </w:r>
      <w:r>
        <w:t>lacaktır</w:t>
      </w:r>
      <w:r w:rsidRPr="00A45666">
        <w:t xml:space="preserve"> ve ÇED Yönetmeliğine uyulacaktır." şeklinde plan notu eklenmesi gerektiği,</w:t>
      </w:r>
      <w:r>
        <w:t xml:space="preserve"> görüş ve kanaatine varıldığı,</w:t>
      </w:r>
    </w:p>
    <w:p w:rsidR="00BD03B2" w:rsidRDefault="00BD03B2" w:rsidP="00BD03B2">
      <w:pPr>
        <w:ind w:firstLine="709"/>
        <w:jc w:val="both"/>
      </w:pPr>
    </w:p>
    <w:p w:rsidR="00BD03B2" w:rsidRDefault="00BD03B2" w:rsidP="00BD03B2">
      <w:pPr>
        <w:ind w:firstLine="709"/>
        <w:jc w:val="both"/>
      </w:pPr>
      <w:r>
        <w:t xml:space="preserve">Hususları tespit edilmiş olup, </w:t>
      </w:r>
      <w:r w:rsidRPr="00A45666">
        <w:t xml:space="preserve">Polatlı İlçesi Yıldızlı Mahallesi mevkii </w:t>
      </w:r>
      <w:proofErr w:type="spellStart"/>
      <w:r w:rsidRPr="00A45666">
        <w:t>tp</w:t>
      </w:r>
      <w:proofErr w:type="spellEnd"/>
      <w:r w:rsidRPr="00A45666">
        <w:t xml:space="preserve">.95 </w:t>
      </w:r>
      <w:proofErr w:type="spellStart"/>
      <w:r w:rsidRPr="00A45666">
        <w:t>no'lu</w:t>
      </w:r>
      <w:proofErr w:type="spellEnd"/>
      <w:r w:rsidRPr="00A45666">
        <w:t xml:space="preserve"> parsele ilişkin hazırlanan 1/5000 ölç</w:t>
      </w:r>
      <w:r>
        <w:t>ekli nazım imar planı teklifinin düzenleme ortaklık payı ayrılmadığından, “reddi” komisyonumuzca oybirliği ile uygun görülmüştür.</w:t>
      </w:r>
    </w:p>
    <w:p w:rsidR="00BD03B2" w:rsidRPr="00E36F24" w:rsidRDefault="00BD03B2" w:rsidP="00BD03B2">
      <w:pPr>
        <w:ind w:firstLine="709"/>
        <w:jc w:val="both"/>
      </w:pPr>
    </w:p>
    <w:p w:rsidR="00BD03B2" w:rsidRPr="00E36F24" w:rsidRDefault="00BD03B2" w:rsidP="00BD03B2">
      <w:pPr>
        <w:ind w:firstLine="709"/>
        <w:jc w:val="both"/>
      </w:pPr>
      <w:r w:rsidRPr="00E36F24">
        <w:t>Raporumuz Büyükşehir Belediye Meclisinin onayına arz olunur.</w:t>
      </w:r>
    </w:p>
    <w:p w:rsidR="00BD03B2" w:rsidRDefault="00BD03B2" w:rsidP="00BD03B2">
      <w:pPr>
        <w:ind w:firstLine="709"/>
        <w:jc w:val="both"/>
      </w:pPr>
    </w:p>
    <w:p w:rsidR="00BD03B2" w:rsidRDefault="00BD03B2" w:rsidP="00BD03B2">
      <w:pPr>
        <w:jc w:val="both"/>
      </w:pPr>
    </w:p>
    <w:p w:rsidR="00BD03B2" w:rsidRDefault="00BD03B2" w:rsidP="00BD03B2">
      <w:pPr>
        <w:jc w:val="both"/>
      </w:pPr>
      <w:r>
        <w:t xml:space="preserve">            Mehmet Emin AYAZ               </w:t>
      </w:r>
      <w:r>
        <w:tab/>
        <w:t xml:space="preserve"> Gürkan DEMİRKESEN   </w:t>
      </w:r>
      <w:r>
        <w:tab/>
      </w:r>
      <w:r>
        <w:tab/>
        <w:t>Kerem ERDEM</w:t>
      </w:r>
    </w:p>
    <w:p w:rsidR="00BD03B2" w:rsidRDefault="00BD03B2" w:rsidP="00BD03B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BD03B2" w:rsidRDefault="00BD03B2" w:rsidP="00BD03B2">
      <w:pPr>
        <w:jc w:val="both"/>
      </w:pPr>
    </w:p>
    <w:p w:rsidR="00BD03B2" w:rsidRDefault="00BD03B2" w:rsidP="00BD03B2">
      <w:pPr>
        <w:jc w:val="both"/>
      </w:pPr>
    </w:p>
    <w:p w:rsidR="00BD03B2" w:rsidRDefault="00BD03B2" w:rsidP="00BD03B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D03B2" w:rsidRDefault="00BD03B2" w:rsidP="00BD03B2">
      <w:pPr>
        <w:ind w:firstLine="708"/>
        <w:jc w:val="both"/>
      </w:pPr>
      <w:r>
        <w:t>Üye</w:t>
      </w:r>
      <w:r>
        <w:tab/>
      </w:r>
      <w:r>
        <w:tab/>
      </w:r>
      <w:r>
        <w:tab/>
      </w:r>
      <w:r>
        <w:tab/>
      </w:r>
      <w:r>
        <w:tab/>
        <w:t xml:space="preserve">          Üye</w:t>
      </w:r>
      <w:r>
        <w:tab/>
      </w:r>
      <w:r>
        <w:tab/>
      </w:r>
      <w:r>
        <w:tab/>
      </w:r>
      <w:r>
        <w:tab/>
        <w:t xml:space="preserve">    Üye</w:t>
      </w:r>
    </w:p>
    <w:p w:rsidR="00BD03B2" w:rsidRDefault="00BD03B2" w:rsidP="00BD03B2">
      <w:pPr>
        <w:jc w:val="both"/>
      </w:pPr>
    </w:p>
    <w:p w:rsidR="00BD03B2" w:rsidRDefault="00BD03B2" w:rsidP="00BD03B2">
      <w:pPr>
        <w:jc w:val="both"/>
      </w:pPr>
    </w:p>
    <w:p w:rsidR="00BD03B2" w:rsidRDefault="00BD03B2" w:rsidP="00BD03B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D03B2" w:rsidRDefault="00BD03B2" w:rsidP="00BD03B2">
      <w:pPr>
        <w:jc w:val="both"/>
      </w:pPr>
      <w:r>
        <w:t xml:space="preserve">        Üye</w:t>
      </w:r>
      <w:r>
        <w:tab/>
      </w:r>
      <w:r>
        <w:tab/>
      </w:r>
      <w:r>
        <w:tab/>
      </w:r>
      <w:r>
        <w:tab/>
      </w:r>
      <w:r>
        <w:tab/>
      </w:r>
      <w:r>
        <w:tab/>
        <w:t>Üye</w:t>
      </w:r>
      <w:r>
        <w:tab/>
      </w:r>
      <w:r>
        <w:tab/>
      </w:r>
      <w:r>
        <w:tab/>
      </w:r>
      <w:r>
        <w:tab/>
        <w:t xml:space="preserve">      Üye</w:t>
      </w:r>
      <w:r>
        <w:tab/>
      </w:r>
    </w:p>
    <w:p w:rsidR="00BD03B2" w:rsidRDefault="00BD03B2" w:rsidP="00BD03B2">
      <w:pPr>
        <w:jc w:val="both"/>
      </w:pPr>
    </w:p>
    <w:p w:rsidR="00BD03B2" w:rsidRDefault="00BD03B2" w:rsidP="00BD03B2">
      <w:pPr>
        <w:jc w:val="both"/>
      </w:pPr>
    </w:p>
    <w:sectPr w:rsidR="00BD03B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A157D6D"/>
    <w:multiLevelType w:val="hybridMultilevel"/>
    <w:tmpl w:val="33500E6A"/>
    <w:lvl w:ilvl="0" w:tplc="08285B2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2EA3C3A"/>
    <w:multiLevelType w:val="hybridMultilevel"/>
    <w:tmpl w:val="5A3ABB70"/>
    <w:lvl w:ilvl="0" w:tplc="7F905EA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0">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642A7595"/>
    <w:multiLevelType w:val="hybridMultilevel"/>
    <w:tmpl w:val="91BA2A08"/>
    <w:lvl w:ilvl="0" w:tplc="2408CBC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70A13204"/>
    <w:multiLevelType w:val="hybridMultilevel"/>
    <w:tmpl w:val="D6CCCDAC"/>
    <w:lvl w:ilvl="0" w:tplc="F3BE4EC2">
      <w:start w:val="2"/>
      <w:numFmt w:val="decimal"/>
      <w:suff w:val="space"/>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0"/>
  </w:num>
  <w:num w:numId="2">
    <w:abstractNumId w:val="5"/>
  </w:num>
  <w:num w:numId="3">
    <w:abstractNumId w:val="2"/>
  </w:num>
  <w:num w:numId="4">
    <w:abstractNumId w:val="8"/>
  </w:num>
  <w:num w:numId="5">
    <w:abstractNumId w:val="4"/>
  </w:num>
  <w:num w:numId="6">
    <w:abstractNumId w:val="14"/>
  </w:num>
  <w:num w:numId="7">
    <w:abstractNumId w:val="7"/>
  </w:num>
  <w:num w:numId="8">
    <w:abstractNumId w:val="15"/>
  </w:num>
  <w:num w:numId="9">
    <w:abstractNumId w:val="6"/>
  </w:num>
  <w:num w:numId="10">
    <w:abstractNumId w:val="9"/>
  </w:num>
  <w:num w:numId="11">
    <w:abstractNumId w:val="13"/>
  </w:num>
  <w:num w:numId="12">
    <w:abstractNumId w:val="12"/>
  </w:num>
  <w:num w:numId="13">
    <w:abstractNumId w:val="1"/>
  </w:num>
  <w:num w:numId="14">
    <w:abstractNumId w:val="11"/>
  </w:num>
  <w:num w:numId="15">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52D"/>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289E"/>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1051"/>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4D9"/>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E44"/>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6BAB"/>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166"/>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5CB"/>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AF7ACA"/>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94B"/>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169B"/>
    <w:rsid w:val="00BC231B"/>
    <w:rsid w:val="00BC2C80"/>
    <w:rsid w:val="00BC4EA3"/>
    <w:rsid w:val="00BC57B5"/>
    <w:rsid w:val="00BC59A9"/>
    <w:rsid w:val="00BD03B2"/>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47A"/>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487E"/>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11A2-5977-4BEE-A961-3D7C6BF4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2244</Words>
  <Characters>15553</Characters>
  <Application>Microsoft Office Word</Application>
  <DocSecurity>0</DocSecurity>
  <Lines>129</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2021-04-12T15:00:00Z</cp:lastPrinted>
  <dcterms:created xsi:type="dcterms:W3CDTF">2021-04-12T15:01:00Z</dcterms:created>
  <dcterms:modified xsi:type="dcterms:W3CDTF">2021-04-14T15:25:00Z</dcterms:modified>
</cp:coreProperties>
</file>