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EF107F">
        <w:trPr>
          <w:trHeight w:val="1008"/>
        </w:trPr>
        <w:tc>
          <w:tcPr>
            <w:tcW w:w="3510" w:type="dxa"/>
          </w:tcPr>
          <w:p w:rsidR="00C16E17" w:rsidRDefault="00401E09" w:rsidP="00EF107F">
            <w:pPr>
              <w:ind w:left="708" w:firstLine="708"/>
            </w:pPr>
            <w:r>
              <w:t xml:space="preserve"> </w:t>
            </w:r>
            <w:r w:rsidR="00C16E17">
              <w:t xml:space="preserve">  </w:t>
            </w:r>
          </w:p>
          <w:p w:rsidR="00003874" w:rsidRDefault="00DC5772" w:rsidP="00EF107F">
            <w:pPr>
              <w:ind w:left="708" w:firstLine="708"/>
            </w:pPr>
            <w:r>
              <w:t xml:space="preserve">  </w:t>
            </w:r>
            <w:r w:rsidR="00003874">
              <w:t>T.C.</w:t>
            </w:r>
          </w:p>
          <w:p w:rsidR="00003874" w:rsidRDefault="00003874" w:rsidP="00EF107F">
            <w:pPr>
              <w:jc w:val="center"/>
            </w:pPr>
            <w:r>
              <w:t>ANKARA BÜYÜKŞEHİR</w:t>
            </w:r>
          </w:p>
          <w:p w:rsidR="00003874" w:rsidRDefault="00003874" w:rsidP="00EF107F">
            <w:pPr>
              <w:jc w:val="center"/>
            </w:pPr>
            <w:r>
              <w:t>BELEDİYE MECLİSİ</w:t>
            </w:r>
          </w:p>
        </w:tc>
      </w:tr>
    </w:tbl>
    <w:p w:rsidR="00625520" w:rsidRDefault="00EF107F" w:rsidP="002856BD">
      <w:pPr>
        <w:tabs>
          <w:tab w:val="left" w:pos="1935"/>
        </w:tabs>
        <w:jc w:val="both"/>
      </w:pPr>
      <w:r>
        <w:br w:type="textWrapping" w:clear="all"/>
      </w:r>
    </w:p>
    <w:p w:rsidR="00887FBD" w:rsidRDefault="00887FBD" w:rsidP="002856BD">
      <w:pPr>
        <w:tabs>
          <w:tab w:val="left" w:pos="1935"/>
        </w:tabs>
        <w:jc w:val="both"/>
      </w:pPr>
    </w:p>
    <w:p w:rsidR="008E53D0" w:rsidRDefault="002856BD" w:rsidP="003155C1">
      <w:pPr>
        <w:ind w:right="-1"/>
        <w:jc w:val="both"/>
      </w:pPr>
      <w:r>
        <w:t>Karar No:</w:t>
      </w:r>
      <w:r w:rsidR="006E1D25">
        <w:t>1</w:t>
      </w:r>
      <w:r w:rsidR="00C16E17">
        <w:t>4</w:t>
      </w:r>
      <w:r w:rsidR="00760C60">
        <w:t>90</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C16E17">
        <w:t xml:space="preserve">    1</w:t>
      </w:r>
      <w:r w:rsidR="00641249">
        <w:t>2</w:t>
      </w:r>
      <w:r>
        <w:t>.</w:t>
      </w:r>
      <w:r w:rsidR="00050B1F">
        <w:t>1</w:t>
      </w:r>
      <w:r w:rsidR="00C16E17">
        <w:t>1</w:t>
      </w:r>
      <w:r>
        <w:t>.20</w:t>
      </w:r>
      <w:r w:rsidR="00AD6F63">
        <w:t>20</w:t>
      </w:r>
    </w:p>
    <w:p w:rsidR="009514D8" w:rsidRDefault="009514D8" w:rsidP="003155C1">
      <w:pPr>
        <w:ind w:right="-1"/>
        <w:jc w:val="both"/>
      </w:pPr>
    </w:p>
    <w:p w:rsidR="00B85B77" w:rsidRDefault="002856BD" w:rsidP="006003F2">
      <w:pPr>
        <w:ind w:left="2844" w:right="543" w:firstLine="696"/>
      </w:pPr>
      <w:r>
        <w:t xml:space="preserve">        K A R A R</w:t>
      </w:r>
    </w:p>
    <w:p w:rsidR="002322FA" w:rsidRDefault="002322FA" w:rsidP="002E72EC">
      <w:pPr>
        <w:pStyle w:val="ListeParagraf"/>
        <w:tabs>
          <w:tab w:val="left" w:pos="0"/>
        </w:tabs>
        <w:ind w:left="0"/>
        <w:contextualSpacing/>
        <w:jc w:val="both"/>
      </w:pPr>
    </w:p>
    <w:p w:rsidR="000F2823" w:rsidRDefault="000F2823" w:rsidP="002E72EC">
      <w:pPr>
        <w:pStyle w:val="ListeParagraf"/>
        <w:tabs>
          <w:tab w:val="left" w:pos="0"/>
        </w:tabs>
        <w:ind w:left="0"/>
        <w:contextualSpacing/>
        <w:jc w:val="both"/>
      </w:pPr>
    </w:p>
    <w:p w:rsidR="003B2B39" w:rsidRDefault="003B2B39" w:rsidP="002E72EC">
      <w:pPr>
        <w:pStyle w:val="ListeParagraf"/>
        <w:tabs>
          <w:tab w:val="left" w:pos="0"/>
        </w:tabs>
        <w:ind w:left="0"/>
        <w:contextualSpacing/>
        <w:jc w:val="both"/>
      </w:pPr>
    </w:p>
    <w:p w:rsidR="00AF4ABA" w:rsidRPr="002B345B" w:rsidRDefault="00A81707" w:rsidP="00050B1F">
      <w:pPr>
        <w:ind w:firstLine="708"/>
        <w:jc w:val="both"/>
      </w:pPr>
      <w:r w:rsidRPr="000C523C">
        <w:t xml:space="preserve">Etimesgut İlçesi </w:t>
      </w:r>
      <w:proofErr w:type="spellStart"/>
      <w:r w:rsidRPr="000C523C">
        <w:t>Eryaman</w:t>
      </w:r>
      <w:proofErr w:type="spellEnd"/>
      <w:r w:rsidRPr="000C523C">
        <w:t xml:space="preserve"> 46397 ada 4 (Eski 46397 ada 3 )  parselde 1/5000 ölçekli nazım imar plan değişikliğine </w:t>
      </w:r>
      <w:r w:rsidR="00844A89" w:rsidRPr="002B345B">
        <w:t xml:space="preserve">ilişkin </w:t>
      </w:r>
      <w:r w:rsidR="00050B1F" w:rsidRPr="003B0AF0">
        <w:t>İmar ve Bayındırlık</w:t>
      </w:r>
      <w:r w:rsidR="002B6A35" w:rsidRPr="002B345B">
        <w:t xml:space="preserve"> </w:t>
      </w:r>
      <w:r w:rsidR="00605CC8" w:rsidRPr="002B345B">
        <w:t xml:space="preserve">Komisyonunun </w:t>
      </w:r>
      <w:r w:rsidR="00251B89">
        <w:t>2</w:t>
      </w:r>
      <w:r w:rsidR="006A33A9">
        <w:t>6</w:t>
      </w:r>
      <w:r w:rsidR="00050B1F">
        <w:t>.</w:t>
      </w:r>
      <w:r w:rsidR="00C16E17">
        <w:t>10</w:t>
      </w:r>
      <w:r w:rsidR="00AF4ABA" w:rsidRPr="002B345B">
        <w:t xml:space="preserve">.2020 gün ve </w:t>
      </w:r>
      <w:r>
        <w:t>408</w:t>
      </w:r>
      <w:r w:rsidR="00AF4ABA" w:rsidRPr="002B345B">
        <w:t xml:space="preserve"> sayılı raporu Büy</w:t>
      </w:r>
      <w:r w:rsidR="00605CC8" w:rsidRPr="002B345B">
        <w:t xml:space="preserve">ükşehir Belediye Meclisimizin </w:t>
      </w:r>
      <w:r w:rsidR="00C16E17">
        <w:t>1</w:t>
      </w:r>
      <w:r w:rsidR="00251B89">
        <w:t>2</w:t>
      </w:r>
      <w:r w:rsidR="00605CC8" w:rsidRPr="002B345B">
        <w:t>.</w:t>
      </w:r>
      <w:r w:rsidR="00050B1F">
        <w:t>1</w:t>
      </w:r>
      <w:r w:rsidR="00C16E17">
        <w:t>1</w:t>
      </w:r>
      <w:r w:rsidR="00AF4ABA" w:rsidRPr="002B345B">
        <w:t>.2020 tarihli toplantısında okundu.</w:t>
      </w:r>
    </w:p>
    <w:p w:rsidR="00B66191" w:rsidRPr="002B345B" w:rsidRDefault="00B66191" w:rsidP="00050B1F">
      <w:pPr>
        <w:ind w:firstLine="652"/>
        <w:jc w:val="both"/>
      </w:pPr>
    </w:p>
    <w:p w:rsidR="00A81707" w:rsidRPr="00DE0A58" w:rsidRDefault="00217E65" w:rsidP="00A81707">
      <w:pPr>
        <w:pStyle w:val="ListeParagraf"/>
        <w:tabs>
          <w:tab w:val="left" w:pos="0"/>
        </w:tabs>
        <w:ind w:left="0"/>
        <w:contextualSpacing/>
        <w:jc w:val="both"/>
      </w:pPr>
      <w:r>
        <w:tab/>
      </w:r>
      <w:r w:rsidR="00563B54">
        <w:t>Konu</w:t>
      </w:r>
      <w:r w:rsidR="00CC5A0F">
        <w:t xml:space="preserve"> üzerinde yapılan incelemeler ne</w:t>
      </w:r>
      <w:r w:rsidR="00563B54">
        <w:t xml:space="preserve">ticesinde; </w:t>
      </w:r>
      <w:r w:rsidR="00A81707" w:rsidRPr="00DE0A58">
        <w:t xml:space="preserve">Ulaşım Dairesi Başkanlığı'nın 09.12.2019 tarih ve E.131534 sayılı yazıları </w:t>
      </w:r>
      <w:proofErr w:type="gramStart"/>
      <w:r w:rsidR="00A81707" w:rsidRPr="00DE0A58">
        <w:t>ile;</w:t>
      </w:r>
      <w:proofErr w:type="gramEnd"/>
      <w:r w:rsidR="00A81707" w:rsidRPr="00DE0A58">
        <w:t xml:space="preserve"> Ankara-Ayaş yolu üzerinde yer alan Optimum Alış-Veriş Merkezine araçların Ayaş Yolundan giriş-çıkış yapmalarının alandaki trafik akışı ve güvenliği açısından olumsuzluklar oluşturduğundan bahisle, parselin onaylı imar planlarında yer </w:t>
      </w:r>
      <w:proofErr w:type="gramStart"/>
      <w:r w:rsidR="00A81707" w:rsidRPr="00DE0A58">
        <w:t>alan</w:t>
      </w:r>
      <w:proofErr w:type="gramEnd"/>
      <w:r w:rsidR="00A81707" w:rsidRPr="00DE0A58">
        <w:t xml:space="preserve"> "46397 ada 3 (yeni 46397/4) </w:t>
      </w:r>
      <w:proofErr w:type="spellStart"/>
      <w:r w:rsidR="00A81707" w:rsidRPr="00DE0A58">
        <w:t>nolu</w:t>
      </w:r>
      <w:proofErr w:type="spellEnd"/>
      <w:r w:rsidR="00A81707" w:rsidRPr="00DE0A58">
        <w:t xml:space="preserve"> parselin servis yolu ihtiyacı 50 metre genişliğindeki Ankara-Ayaş Yolundan karşılanacaktır." plan notunun, değiştirilmesi için gerekli plan değişikliğinin yapılması talep edilmektedir.</w:t>
      </w:r>
    </w:p>
    <w:p w:rsidR="00A81707" w:rsidRPr="00DE0A58" w:rsidRDefault="00A81707" w:rsidP="00A81707">
      <w:pPr>
        <w:pStyle w:val="Gvdemetni10"/>
        <w:shd w:val="clear" w:color="auto" w:fill="auto"/>
        <w:spacing w:after="0" w:line="240" w:lineRule="auto"/>
        <w:ind w:firstLine="0"/>
        <w:rPr>
          <w:sz w:val="24"/>
          <w:szCs w:val="24"/>
        </w:rPr>
      </w:pPr>
    </w:p>
    <w:p w:rsidR="00A81707" w:rsidRPr="00DE0A58" w:rsidRDefault="00A81707" w:rsidP="00A81707">
      <w:pPr>
        <w:pStyle w:val="Gvdemetni10"/>
        <w:shd w:val="clear" w:color="auto" w:fill="auto"/>
        <w:spacing w:after="0" w:line="240" w:lineRule="auto"/>
        <w:ind w:firstLine="708"/>
        <w:rPr>
          <w:sz w:val="24"/>
          <w:szCs w:val="24"/>
        </w:rPr>
      </w:pPr>
      <w:r w:rsidRPr="00DE0A58">
        <w:rPr>
          <w:sz w:val="24"/>
          <w:szCs w:val="24"/>
        </w:rPr>
        <w:t>Yapılan incelemede;</w:t>
      </w:r>
    </w:p>
    <w:p w:rsidR="00A81707" w:rsidRPr="00DE0A58" w:rsidRDefault="00A81707" w:rsidP="00A81707">
      <w:pPr>
        <w:pStyle w:val="Gvdemetni10"/>
        <w:shd w:val="clear" w:color="auto" w:fill="auto"/>
        <w:spacing w:after="0" w:line="240" w:lineRule="auto"/>
        <w:ind w:right="20" w:firstLine="0"/>
        <w:rPr>
          <w:sz w:val="24"/>
          <w:szCs w:val="24"/>
        </w:rPr>
      </w:pPr>
    </w:p>
    <w:p w:rsidR="00A81707" w:rsidRPr="00DE0A58" w:rsidRDefault="00A81707" w:rsidP="00A81707">
      <w:pPr>
        <w:pStyle w:val="Gvdemetni10"/>
        <w:shd w:val="clear" w:color="auto" w:fill="auto"/>
        <w:spacing w:after="0" w:line="240" w:lineRule="auto"/>
        <w:ind w:right="20" w:firstLine="708"/>
        <w:rPr>
          <w:sz w:val="24"/>
          <w:szCs w:val="24"/>
        </w:rPr>
      </w:pPr>
      <w:proofErr w:type="gramStart"/>
      <w:r w:rsidRPr="00DE0A58">
        <w:rPr>
          <w:sz w:val="24"/>
          <w:szCs w:val="24"/>
        </w:rPr>
        <w:t xml:space="preserve">46397 ada 4 sayılı parselin; Büyükşehir Belediye Meclisi'nin 15.11.2008 tarih ve 2762 sayılı kararı ile </w:t>
      </w:r>
      <w:proofErr w:type="spellStart"/>
      <w:r w:rsidRPr="00DE0A58">
        <w:rPr>
          <w:sz w:val="24"/>
          <w:szCs w:val="24"/>
        </w:rPr>
        <w:t>tadilen</w:t>
      </w:r>
      <w:proofErr w:type="spellEnd"/>
      <w:r w:rsidRPr="00DE0A58">
        <w:rPr>
          <w:sz w:val="24"/>
          <w:szCs w:val="24"/>
        </w:rPr>
        <w:t xml:space="preserve"> onaylanan 1/5000 ölçekli nazım imar planı değişikliği ve bu doğrultuda hazırlanarak Etimesgut Belediye Meclisi'nin 04.08.2009 tarih ve 385 sayılı kararı ile uygun görülerek Büyükşehir Belediye Meclisi'nin 15.10.2009 tarih ve 2372 sayılı kararı ile </w:t>
      </w:r>
      <w:proofErr w:type="spellStart"/>
      <w:r w:rsidRPr="00DE0A58">
        <w:rPr>
          <w:sz w:val="24"/>
          <w:szCs w:val="24"/>
        </w:rPr>
        <w:t>tadilen</w:t>
      </w:r>
      <w:proofErr w:type="spellEnd"/>
      <w:r w:rsidRPr="00DE0A58">
        <w:rPr>
          <w:sz w:val="24"/>
          <w:szCs w:val="24"/>
        </w:rPr>
        <w:t xml:space="preserve"> onaylanan 1/1000 ölçekli uygulama imar planı değişikliği kapsamında E=2.00, </w:t>
      </w:r>
      <w:proofErr w:type="spellStart"/>
      <w:r w:rsidRPr="00DE0A58">
        <w:rPr>
          <w:sz w:val="24"/>
          <w:szCs w:val="24"/>
        </w:rPr>
        <w:t>Hmax</w:t>
      </w:r>
      <w:proofErr w:type="spellEnd"/>
      <w:r w:rsidRPr="00DE0A58">
        <w:rPr>
          <w:sz w:val="24"/>
          <w:szCs w:val="24"/>
        </w:rPr>
        <w:t>=Serbest yapılaşma koşullarında Kentsel Çalışma Alanı kullanımında olduğu,</w:t>
      </w:r>
      <w:proofErr w:type="gramEnd"/>
    </w:p>
    <w:p w:rsidR="00A81707" w:rsidRPr="00DE0A58" w:rsidRDefault="00A81707" w:rsidP="00A81707">
      <w:pPr>
        <w:pStyle w:val="Gvdemetni10"/>
        <w:shd w:val="clear" w:color="auto" w:fill="auto"/>
        <w:spacing w:after="0" w:line="240" w:lineRule="auto"/>
        <w:ind w:firstLine="0"/>
        <w:rPr>
          <w:sz w:val="24"/>
          <w:szCs w:val="24"/>
        </w:rPr>
      </w:pPr>
    </w:p>
    <w:p w:rsidR="00A81707" w:rsidRPr="00DE0A58" w:rsidRDefault="00A81707" w:rsidP="00A81707">
      <w:pPr>
        <w:pStyle w:val="Gvdemetni10"/>
        <w:shd w:val="clear" w:color="auto" w:fill="auto"/>
        <w:spacing w:after="0" w:line="240" w:lineRule="auto"/>
        <w:ind w:firstLine="708"/>
        <w:rPr>
          <w:sz w:val="24"/>
          <w:szCs w:val="24"/>
        </w:rPr>
      </w:pPr>
      <w:r w:rsidRPr="00DE0A58">
        <w:rPr>
          <w:sz w:val="24"/>
          <w:szCs w:val="24"/>
        </w:rPr>
        <w:t>Onaylı 1/5000 ölçekli nazım imar planı plan notlarının;</w:t>
      </w:r>
    </w:p>
    <w:p w:rsidR="00A81707" w:rsidRPr="00DE0A58" w:rsidRDefault="00A81707" w:rsidP="00A81707">
      <w:pPr>
        <w:pStyle w:val="Gvdemetni10"/>
        <w:shd w:val="clear" w:color="auto" w:fill="auto"/>
        <w:spacing w:after="0" w:line="240" w:lineRule="auto"/>
        <w:ind w:right="20" w:firstLine="0"/>
        <w:rPr>
          <w:sz w:val="24"/>
          <w:szCs w:val="24"/>
        </w:rPr>
      </w:pPr>
    </w:p>
    <w:p w:rsidR="00A81707" w:rsidRPr="00DE0A58" w:rsidRDefault="00A81707" w:rsidP="00A81707">
      <w:pPr>
        <w:pStyle w:val="Gvdemetni10"/>
        <w:shd w:val="clear" w:color="auto" w:fill="auto"/>
        <w:spacing w:after="0" w:line="240" w:lineRule="auto"/>
        <w:ind w:right="20" w:firstLine="708"/>
        <w:rPr>
          <w:sz w:val="24"/>
          <w:szCs w:val="24"/>
        </w:rPr>
      </w:pPr>
      <w:r w:rsidRPr="00DE0A58">
        <w:rPr>
          <w:sz w:val="24"/>
          <w:szCs w:val="24"/>
        </w:rPr>
        <w:t xml:space="preserve">1.46397 ada 3 </w:t>
      </w:r>
      <w:proofErr w:type="spellStart"/>
      <w:r w:rsidRPr="00DE0A58">
        <w:rPr>
          <w:sz w:val="24"/>
          <w:szCs w:val="24"/>
        </w:rPr>
        <w:t>nolu</w:t>
      </w:r>
      <w:proofErr w:type="spellEnd"/>
      <w:r w:rsidRPr="00DE0A58">
        <w:rPr>
          <w:sz w:val="24"/>
          <w:szCs w:val="24"/>
        </w:rPr>
        <w:t xml:space="preserve"> parselin kullanım kararı Kentsel Çalışma Alanıdır. Bu alanda Emsal E:2.00 </w:t>
      </w:r>
      <w:proofErr w:type="spellStart"/>
      <w:proofErr w:type="gramStart"/>
      <w:r w:rsidRPr="00DE0A58">
        <w:rPr>
          <w:sz w:val="24"/>
          <w:szCs w:val="24"/>
        </w:rPr>
        <w:t>Hmax</w:t>
      </w:r>
      <w:proofErr w:type="spellEnd"/>
      <w:r w:rsidRPr="00DE0A58">
        <w:rPr>
          <w:sz w:val="24"/>
          <w:szCs w:val="24"/>
        </w:rPr>
        <w:t>:Serbesttir</w:t>
      </w:r>
      <w:proofErr w:type="gramEnd"/>
      <w:r w:rsidRPr="00DE0A58">
        <w:rPr>
          <w:sz w:val="24"/>
          <w:szCs w:val="24"/>
        </w:rPr>
        <w:t>.</w:t>
      </w:r>
    </w:p>
    <w:p w:rsidR="00A81707" w:rsidRPr="00DE0A58" w:rsidRDefault="00A81707" w:rsidP="00A81707">
      <w:pPr>
        <w:pStyle w:val="Gvdemetni10"/>
        <w:shd w:val="clear" w:color="auto" w:fill="auto"/>
        <w:spacing w:after="0" w:line="240" w:lineRule="auto"/>
        <w:ind w:right="20" w:firstLine="708"/>
        <w:rPr>
          <w:sz w:val="24"/>
          <w:szCs w:val="24"/>
        </w:rPr>
      </w:pPr>
      <w:r w:rsidRPr="00DE0A58">
        <w:rPr>
          <w:sz w:val="24"/>
          <w:szCs w:val="24"/>
        </w:rPr>
        <w:t>2. Çekme mesafeleri 50 metrelik ana ulaşım arteri cephesinden 30 m</w:t>
      </w:r>
      <w:proofErr w:type="gramStart"/>
      <w:r w:rsidRPr="00DE0A58">
        <w:rPr>
          <w:sz w:val="24"/>
          <w:szCs w:val="24"/>
        </w:rPr>
        <w:t>.,</w:t>
      </w:r>
      <w:proofErr w:type="gramEnd"/>
      <w:r w:rsidRPr="00DE0A58">
        <w:rPr>
          <w:sz w:val="24"/>
          <w:szCs w:val="24"/>
        </w:rPr>
        <w:t xml:space="preserve"> parselin batısından 45 metre., diğer cephelerden 10'ar metredir.</w:t>
      </w:r>
    </w:p>
    <w:p w:rsidR="00A81707" w:rsidRPr="00DE0A58" w:rsidRDefault="00A81707" w:rsidP="00A81707">
      <w:pPr>
        <w:pStyle w:val="Gvdemetni10"/>
        <w:shd w:val="clear" w:color="auto" w:fill="auto"/>
        <w:spacing w:after="0" w:line="240" w:lineRule="auto"/>
        <w:ind w:firstLine="708"/>
        <w:rPr>
          <w:sz w:val="24"/>
          <w:szCs w:val="24"/>
        </w:rPr>
      </w:pPr>
      <w:r w:rsidRPr="00DE0A58">
        <w:rPr>
          <w:sz w:val="24"/>
          <w:szCs w:val="24"/>
        </w:rPr>
        <w:t>3.1/1000 ölçekli uygulama imar planları onanmadan uygulamaya geçilemez.</w:t>
      </w:r>
    </w:p>
    <w:p w:rsidR="00A81707" w:rsidRPr="00DE0A58" w:rsidRDefault="00A81707" w:rsidP="00A81707">
      <w:pPr>
        <w:pStyle w:val="Gvdemetni10"/>
        <w:numPr>
          <w:ilvl w:val="4"/>
          <w:numId w:val="4"/>
        </w:numPr>
        <w:shd w:val="clear" w:color="auto" w:fill="auto"/>
        <w:tabs>
          <w:tab w:val="left" w:pos="1000"/>
        </w:tabs>
        <w:spacing w:after="0" w:line="240" w:lineRule="auto"/>
        <w:ind w:right="20" w:firstLine="709"/>
        <w:rPr>
          <w:sz w:val="24"/>
          <w:szCs w:val="24"/>
        </w:rPr>
      </w:pPr>
      <w:r w:rsidRPr="00DE0A58">
        <w:rPr>
          <w:sz w:val="24"/>
          <w:szCs w:val="24"/>
        </w:rPr>
        <w:t xml:space="preserve">46397 ada 3 </w:t>
      </w:r>
      <w:proofErr w:type="spellStart"/>
      <w:r w:rsidRPr="00DE0A58">
        <w:rPr>
          <w:sz w:val="24"/>
          <w:szCs w:val="24"/>
        </w:rPr>
        <w:t>nolu</w:t>
      </w:r>
      <w:proofErr w:type="spellEnd"/>
      <w:r w:rsidRPr="00DE0A58">
        <w:rPr>
          <w:sz w:val="24"/>
          <w:szCs w:val="24"/>
        </w:rPr>
        <w:t xml:space="preserve"> parselde ticari büro servisleri, ticaret merkezi, sergi satış ve servis tesisleri, kültür ve eğlenti tesisleri, otel-motel ve benzeri turistik tesisler, resmi ve sosyal tesisler, dumansız, kokusuz, atık ve artık bırakmayan ve çevre sağlığı yönünden tehlike yaratmayan tesisler, parlayıcı ve yanıcı maddeler içermeyen ticari ve </w:t>
      </w:r>
      <w:proofErr w:type="gramStart"/>
      <w:r w:rsidRPr="00DE0A58">
        <w:rPr>
          <w:sz w:val="24"/>
          <w:szCs w:val="24"/>
        </w:rPr>
        <w:t>sınai</w:t>
      </w:r>
      <w:proofErr w:type="gramEnd"/>
      <w:r w:rsidRPr="00DE0A58">
        <w:rPr>
          <w:sz w:val="24"/>
          <w:szCs w:val="24"/>
        </w:rPr>
        <w:t xml:space="preserve"> tesisler yer alabilir.</w:t>
      </w:r>
    </w:p>
    <w:p w:rsidR="00A81707" w:rsidRPr="00DE0A58" w:rsidRDefault="00A81707" w:rsidP="00A81707">
      <w:pPr>
        <w:pStyle w:val="Gvdemetni10"/>
        <w:numPr>
          <w:ilvl w:val="4"/>
          <w:numId w:val="4"/>
        </w:numPr>
        <w:shd w:val="clear" w:color="auto" w:fill="auto"/>
        <w:tabs>
          <w:tab w:val="left" w:pos="990"/>
        </w:tabs>
        <w:spacing w:after="0" w:line="240" w:lineRule="auto"/>
        <w:ind w:right="20" w:firstLine="709"/>
        <w:rPr>
          <w:sz w:val="24"/>
          <w:szCs w:val="24"/>
        </w:rPr>
      </w:pPr>
      <w:r w:rsidRPr="00DE0A58">
        <w:rPr>
          <w:sz w:val="24"/>
          <w:szCs w:val="24"/>
        </w:rPr>
        <w:t xml:space="preserve">46397 ada 3 </w:t>
      </w:r>
      <w:proofErr w:type="spellStart"/>
      <w:r w:rsidRPr="00DE0A58">
        <w:rPr>
          <w:sz w:val="24"/>
          <w:szCs w:val="24"/>
        </w:rPr>
        <w:t>nolu</w:t>
      </w:r>
      <w:proofErr w:type="spellEnd"/>
      <w:r w:rsidRPr="00DE0A58">
        <w:rPr>
          <w:sz w:val="24"/>
          <w:szCs w:val="24"/>
        </w:rPr>
        <w:t xml:space="preserve"> parselin servis yolu ihtiyacı 50 metre genişliğindeki Ankara-Ayaş Yolundan karşılanacaktır.</w:t>
      </w:r>
    </w:p>
    <w:p w:rsidR="00A81707" w:rsidRPr="00DE0A58" w:rsidRDefault="00A81707" w:rsidP="00A81707">
      <w:pPr>
        <w:pStyle w:val="Gvdemetni10"/>
        <w:numPr>
          <w:ilvl w:val="4"/>
          <w:numId w:val="4"/>
        </w:numPr>
        <w:shd w:val="clear" w:color="auto" w:fill="auto"/>
        <w:tabs>
          <w:tab w:val="left" w:pos="976"/>
        </w:tabs>
        <w:spacing w:after="0" w:line="240" w:lineRule="auto"/>
        <w:ind w:firstLine="709"/>
        <w:rPr>
          <w:sz w:val="24"/>
          <w:szCs w:val="24"/>
        </w:rPr>
      </w:pPr>
      <w:r w:rsidRPr="00DE0A58">
        <w:rPr>
          <w:sz w:val="24"/>
          <w:szCs w:val="24"/>
        </w:rPr>
        <w:t>Burada belirtilmeyen husu</w:t>
      </w:r>
      <w:r>
        <w:rPr>
          <w:sz w:val="24"/>
          <w:szCs w:val="24"/>
        </w:rPr>
        <w:t>s</w:t>
      </w:r>
      <w:r w:rsidRPr="00DE0A58">
        <w:rPr>
          <w:sz w:val="24"/>
          <w:szCs w:val="24"/>
        </w:rPr>
        <w:t>larda Ankara İmar Yön</w:t>
      </w:r>
      <w:r>
        <w:rPr>
          <w:sz w:val="24"/>
          <w:szCs w:val="24"/>
        </w:rPr>
        <w:t>e</w:t>
      </w:r>
      <w:r w:rsidRPr="00DE0A58">
        <w:rPr>
          <w:sz w:val="24"/>
          <w:szCs w:val="24"/>
        </w:rPr>
        <w:t>tmeliği hükümleri geçerlidir.</w:t>
      </w:r>
    </w:p>
    <w:p w:rsidR="00A81707" w:rsidRPr="00DE0A58" w:rsidRDefault="00A81707" w:rsidP="00A81707">
      <w:pPr>
        <w:pStyle w:val="Gvdemetni10"/>
        <w:numPr>
          <w:ilvl w:val="4"/>
          <w:numId w:val="4"/>
        </w:numPr>
        <w:shd w:val="clear" w:color="auto" w:fill="auto"/>
        <w:tabs>
          <w:tab w:val="left" w:pos="957"/>
        </w:tabs>
        <w:spacing w:after="0" w:line="240" w:lineRule="auto"/>
        <w:ind w:right="-2" w:firstLine="709"/>
        <w:rPr>
          <w:sz w:val="24"/>
          <w:szCs w:val="24"/>
        </w:rPr>
      </w:pPr>
      <w:r w:rsidRPr="00DE0A58">
        <w:rPr>
          <w:sz w:val="24"/>
          <w:szCs w:val="24"/>
        </w:rPr>
        <w:t xml:space="preserve">Uygulama aşamasında trafik çözümüne yönelik tedbirler alınacaktır, </w:t>
      </w:r>
      <w:proofErr w:type="gramStart"/>
      <w:r w:rsidRPr="00DE0A58">
        <w:rPr>
          <w:sz w:val="24"/>
          <w:szCs w:val="24"/>
        </w:rPr>
        <w:t xml:space="preserve">şeklinde </w:t>
      </w:r>
      <w:r>
        <w:rPr>
          <w:sz w:val="24"/>
          <w:szCs w:val="24"/>
        </w:rPr>
        <w:t xml:space="preserve"> o</w:t>
      </w:r>
      <w:r w:rsidRPr="00DE0A58">
        <w:rPr>
          <w:sz w:val="24"/>
          <w:szCs w:val="24"/>
        </w:rPr>
        <w:t>lduğu</w:t>
      </w:r>
      <w:proofErr w:type="gramEnd"/>
      <w:r w:rsidRPr="00DE0A58">
        <w:rPr>
          <w:sz w:val="24"/>
          <w:szCs w:val="24"/>
        </w:rPr>
        <w:t>, Nazım imar planı plan notlarında taşınmaz 46397/3 iken, sonrasında 46397/4 olduğu,</w:t>
      </w:r>
    </w:p>
    <w:p w:rsidR="00A81707" w:rsidRDefault="00A81707" w:rsidP="00A81707">
      <w:pPr>
        <w:pStyle w:val="Gvdemetni10"/>
        <w:shd w:val="clear" w:color="auto" w:fill="auto"/>
        <w:spacing w:after="0" w:line="240" w:lineRule="auto"/>
        <w:ind w:right="-2" w:firstLine="0"/>
        <w:rPr>
          <w:sz w:val="24"/>
          <w:szCs w:val="24"/>
        </w:rPr>
      </w:pPr>
    </w:p>
    <w:p w:rsidR="00A81707" w:rsidRDefault="00A81707" w:rsidP="00A81707">
      <w:pPr>
        <w:pStyle w:val="Gvdemetni10"/>
        <w:shd w:val="clear" w:color="auto" w:fill="auto"/>
        <w:spacing w:after="0" w:line="240" w:lineRule="auto"/>
        <w:ind w:right="-2" w:firstLine="708"/>
        <w:rPr>
          <w:sz w:val="24"/>
          <w:szCs w:val="24"/>
        </w:rPr>
      </w:pPr>
      <w:proofErr w:type="gramStart"/>
      <w:r w:rsidRPr="00DE0A58">
        <w:rPr>
          <w:sz w:val="24"/>
          <w:szCs w:val="24"/>
        </w:rPr>
        <w:t>46397 ada 4 sayılı parselin doğusundaki alanda Çevre ve Şehircilik Bakanlığı'nın 08.11.2012 tarih ve 17290 sayılı Olurla</w:t>
      </w:r>
      <w:r>
        <w:rPr>
          <w:sz w:val="24"/>
          <w:szCs w:val="24"/>
        </w:rPr>
        <w:t>rı</w:t>
      </w:r>
      <w:r w:rsidRPr="00DE0A58">
        <w:rPr>
          <w:sz w:val="24"/>
          <w:szCs w:val="24"/>
        </w:rPr>
        <w:t xml:space="preserve"> ile onaylanan 1/5000 ve 1/1000 ölçekli "Yüksek Hızlı Tren Ana Bakım Deposu ve Ankara Yüksek Hızlı Tren Batı Terminali plan değişikliği" kapsamında 46397 ada 4 sayılı parselin doğusunda 12 metre genişliğinde bir servis yolu bulunduğu,</w:t>
      </w:r>
      <w:proofErr w:type="gramEnd"/>
    </w:p>
    <w:p w:rsidR="00A81707" w:rsidRDefault="00A81707" w:rsidP="00A81707">
      <w:pPr>
        <w:pStyle w:val="Gvdemetni10"/>
        <w:shd w:val="clear" w:color="auto" w:fill="auto"/>
        <w:spacing w:after="0" w:line="240" w:lineRule="auto"/>
        <w:ind w:right="-2" w:firstLine="708"/>
        <w:rPr>
          <w:sz w:val="24"/>
          <w:szCs w:val="24"/>
        </w:rPr>
      </w:pPr>
    </w:p>
    <w:tbl>
      <w:tblPr>
        <w:tblStyle w:val="TabloKlavuzu"/>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A81707" w:rsidTr="00FE380E">
        <w:trPr>
          <w:trHeight w:val="1008"/>
        </w:trPr>
        <w:tc>
          <w:tcPr>
            <w:tcW w:w="3510" w:type="dxa"/>
          </w:tcPr>
          <w:p w:rsidR="00A81707" w:rsidRDefault="00A81707" w:rsidP="00FE380E">
            <w:pPr>
              <w:ind w:left="708" w:firstLine="708"/>
            </w:pPr>
            <w:r>
              <w:t xml:space="preserve">   </w:t>
            </w:r>
          </w:p>
          <w:p w:rsidR="00A81707" w:rsidRDefault="00A81707" w:rsidP="00FE380E">
            <w:pPr>
              <w:ind w:left="708" w:firstLine="708"/>
            </w:pPr>
            <w:r>
              <w:t xml:space="preserve">  T.C.</w:t>
            </w:r>
          </w:p>
          <w:p w:rsidR="00A81707" w:rsidRDefault="00A81707" w:rsidP="00FE380E">
            <w:pPr>
              <w:jc w:val="center"/>
            </w:pPr>
            <w:r>
              <w:t>ANKARA BÜYÜKŞEHİR</w:t>
            </w:r>
          </w:p>
          <w:p w:rsidR="00A81707" w:rsidRDefault="00A81707" w:rsidP="00FE380E">
            <w:pPr>
              <w:jc w:val="center"/>
            </w:pPr>
            <w:r>
              <w:t>BELEDİYE MECLİSİ</w:t>
            </w:r>
          </w:p>
        </w:tc>
      </w:tr>
    </w:tbl>
    <w:p w:rsidR="00A81707" w:rsidRDefault="00A81707" w:rsidP="00A81707">
      <w:pPr>
        <w:tabs>
          <w:tab w:val="left" w:pos="1935"/>
        </w:tabs>
        <w:jc w:val="both"/>
      </w:pPr>
      <w:r>
        <w:br w:type="textWrapping" w:clear="all"/>
      </w:r>
    </w:p>
    <w:p w:rsidR="00A81707" w:rsidRDefault="00A81707" w:rsidP="00A81707">
      <w:pPr>
        <w:tabs>
          <w:tab w:val="left" w:pos="1935"/>
        </w:tabs>
        <w:jc w:val="both"/>
      </w:pPr>
    </w:p>
    <w:p w:rsidR="00A81707" w:rsidRDefault="00A81707" w:rsidP="00A81707">
      <w:pPr>
        <w:ind w:right="-1"/>
        <w:jc w:val="both"/>
      </w:pPr>
      <w:r>
        <w:t>Karar No:1490</w:t>
      </w:r>
      <w:r>
        <w:tab/>
      </w:r>
      <w:r>
        <w:tab/>
        <w:t xml:space="preserve"> </w:t>
      </w:r>
      <w:r>
        <w:tab/>
      </w:r>
      <w:r>
        <w:tab/>
        <w:t xml:space="preserve">     </w:t>
      </w:r>
      <w:r>
        <w:tab/>
      </w:r>
      <w:r>
        <w:tab/>
      </w:r>
      <w:r>
        <w:tab/>
        <w:t xml:space="preserve">                            12.11.2020</w:t>
      </w:r>
    </w:p>
    <w:p w:rsidR="00A81707" w:rsidRDefault="00A81707" w:rsidP="00A81707">
      <w:pPr>
        <w:ind w:right="-1"/>
        <w:jc w:val="both"/>
      </w:pPr>
    </w:p>
    <w:p w:rsidR="00A81707" w:rsidRDefault="00A81707" w:rsidP="00A81707">
      <w:pPr>
        <w:ind w:left="2844" w:right="543" w:firstLine="696"/>
      </w:pPr>
      <w:r>
        <w:t xml:space="preserve">        -2-</w:t>
      </w:r>
    </w:p>
    <w:p w:rsidR="00A81707" w:rsidRDefault="00A81707" w:rsidP="00A81707">
      <w:pPr>
        <w:pStyle w:val="Gvdemetni10"/>
        <w:shd w:val="clear" w:color="auto" w:fill="auto"/>
        <w:spacing w:after="0" w:line="240" w:lineRule="auto"/>
        <w:ind w:right="-2" w:firstLine="0"/>
        <w:rPr>
          <w:sz w:val="24"/>
          <w:szCs w:val="24"/>
        </w:rPr>
      </w:pPr>
    </w:p>
    <w:p w:rsidR="00A81707" w:rsidRDefault="00A81707" w:rsidP="00A81707">
      <w:pPr>
        <w:pStyle w:val="Gvdemetni10"/>
        <w:shd w:val="clear" w:color="auto" w:fill="auto"/>
        <w:spacing w:after="0" w:line="240" w:lineRule="auto"/>
        <w:ind w:right="-2" w:firstLine="0"/>
        <w:rPr>
          <w:sz w:val="24"/>
          <w:szCs w:val="24"/>
        </w:rPr>
      </w:pPr>
    </w:p>
    <w:p w:rsidR="00A81707" w:rsidRPr="00DE0A58" w:rsidRDefault="00A81707" w:rsidP="00A81707">
      <w:pPr>
        <w:pStyle w:val="Gvdemetni10"/>
        <w:shd w:val="clear" w:color="auto" w:fill="auto"/>
        <w:spacing w:after="0" w:line="240" w:lineRule="auto"/>
        <w:ind w:right="-2" w:firstLine="708"/>
        <w:rPr>
          <w:sz w:val="24"/>
          <w:szCs w:val="24"/>
        </w:rPr>
      </w:pPr>
    </w:p>
    <w:p w:rsidR="00A81707" w:rsidRPr="00DE0A58" w:rsidRDefault="00A81707" w:rsidP="00A81707">
      <w:pPr>
        <w:pStyle w:val="Gvdemetni10"/>
        <w:shd w:val="clear" w:color="auto" w:fill="auto"/>
        <w:spacing w:after="0" w:line="240" w:lineRule="auto"/>
        <w:ind w:right="20" w:firstLine="708"/>
        <w:rPr>
          <w:sz w:val="24"/>
          <w:szCs w:val="24"/>
        </w:rPr>
      </w:pPr>
      <w:r>
        <w:rPr>
          <w:sz w:val="24"/>
          <w:szCs w:val="24"/>
        </w:rPr>
        <w:t xml:space="preserve">Büyükşehir Belediyesi </w:t>
      </w:r>
      <w:r w:rsidRPr="00DE0A58">
        <w:rPr>
          <w:sz w:val="24"/>
          <w:szCs w:val="24"/>
        </w:rPr>
        <w:t xml:space="preserve">Ulaşım Dairesi Başkanlığı'nın talebi doğrultusunda Ankara-Ayaş yolu üzerinde trafik akışı ve güvenliğini sağlamak amacı </w:t>
      </w:r>
      <w:proofErr w:type="gramStart"/>
      <w:r w:rsidRPr="00DE0A58">
        <w:rPr>
          <w:sz w:val="24"/>
          <w:szCs w:val="24"/>
        </w:rPr>
        <w:t>ile,</w:t>
      </w:r>
      <w:proofErr w:type="gramEnd"/>
      <w:r w:rsidRPr="00DE0A58">
        <w:rPr>
          <w:sz w:val="24"/>
          <w:szCs w:val="24"/>
        </w:rPr>
        <w:t xml:space="preserve"> 2008/2762 say</w:t>
      </w:r>
      <w:r>
        <w:rPr>
          <w:sz w:val="24"/>
          <w:szCs w:val="24"/>
        </w:rPr>
        <w:t>ılı</w:t>
      </w:r>
      <w:r w:rsidRPr="00DE0A58">
        <w:rPr>
          <w:sz w:val="24"/>
          <w:szCs w:val="24"/>
        </w:rPr>
        <w:t xml:space="preserve"> karar ile onaylı nazım imar planı plan notla</w:t>
      </w:r>
      <w:r>
        <w:rPr>
          <w:sz w:val="24"/>
          <w:szCs w:val="24"/>
        </w:rPr>
        <w:t>rı</w:t>
      </w:r>
      <w:r w:rsidRPr="00DE0A58">
        <w:rPr>
          <w:sz w:val="24"/>
          <w:szCs w:val="24"/>
        </w:rPr>
        <w:t xml:space="preserve">ndaki 5 </w:t>
      </w:r>
      <w:proofErr w:type="spellStart"/>
      <w:r w:rsidRPr="00DE0A58">
        <w:rPr>
          <w:sz w:val="24"/>
          <w:szCs w:val="24"/>
        </w:rPr>
        <w:t>nolu</w:t>
      </w:r>
      <w:proofErr w:type="spellEnd"/>
      <w:r w:rsidRPr="00DE0A58">
        <w:rPr>
          <w:sz w:val="24"/>
          <w:szCs w:val="24"/>
        </w:rPr>
        <w:t xml:space="preserve"> plan notunun; "46397 ada 4 </w:t>
      </w:r>
      <w:proofErr w:type="spellStart"/>
      <w:r w:rsidRPr="00DE0A58">
        <w:rPr>
          <w:sz w:val="24"/>
          <w:szCs w:val="24"/>
        </w:rPr>
        <w:t>nolu</w:t>
      </w:r>
      <w:proofErr w:type="spellEnd"/>
      <w:r w:rsidRPr="00DE0A58">
        <w:rPr>
          <w:sz w:val="24"/>
          <w:szCs w:val="24"/>
        </w:rPr>
        <w:t xml:space="preserve"> parselin servis yolu ihtiyacı doğusunda yer alan 12 metrelik yoldan karşılanacaktır." şeklinde yeniden düzenlendiği,</w:t>
      </w:r>
    </w:p>
    <w:p w:rsidR="00A81707" w:rsidRDefault="00A81707" w:rsidP="00A81707">
      <w:pPr>
        <w:pStyle w:val="ListeParagraf"/>
        <w:tabs>
          <w:tab w:val="left" w:pos="0"/>
        </w:tabs>
        <w:ind w:left="0"/>
        <w:contextualSpacing/>
        <w:jc w:val="both"/>
      </w:pPr>
      <w:r>
        <w:tab/>
      </w:r>
    </w:p>
    <w:p w:rsidR="000F2823" w:rsidRDefault="00A81707" w:rsidP="00A81707">
      <w:pPr>
        <w:pStyle w:val="ListeParagraf"/>
        <w:tabs>
          <w:tab w:val="left" w:pos="0"/>
        </w:tabs>
        <w:ind w:left="0"/>
        <w:contextualSpacing/>
        <w:jc w:val="both"/>
        <w:rPr>
          <w:spacing w:val="2"/>
        </w:rPr>
      </w:pPr>
      <w:r>
        <w:tab/>
      </w:r>
      <w:r w:rsidRPr="00DE0A58">
        <w:t>Hususları tespit edilmiş olup;</w:t>
      </w:r>
      <w:r w:rsidRPr="005A7A87">
        <w:t xml:space="preserve"> </w:t>
      </w:r>
      <w:r w:rsidRPr="000C523C">
        <w:t xml:space="preserve">Etimesgut İlçesi </w:t>
      </w:r>
      <w:proofErr w:type="spellStart"/>
      <w:r w:rsidRPr="000C523C">
        <w:t>Eryaman</w:t>
      </w:r>
      <w:proofErr w:type="spellEnd"/>
      <w:r w:rsidRPr="000C523C">
        <w:t xml:space="preserve"> 46397 ada 4 parselde 1/5000 ölçek</w:t>
      </w:r>
      <w:r>
        <w:t>li nazım imar plan değişikliği teklifinin “</w:t>
      </w:r>
      <w:proofErr w:type="spellStart"/>
      <w:r>
        <w:t>reddi”</w:t>
      </w:r>
      <w:r w:rsidR="00E9456C">
        <w:t>ne</w:t>
      </w:r>
      <w:proofErr w:type="spellEnd"/>
      <w:r w:rsidR="00251B89" w:rsidRPr="00217E65">
        <w:t xml:space="preserve"> </w:t>
      </w:r>
      <w:r w:rsidR="00BC7978" w:rsidRPr="00217E65">
        <w:t xml:space="preserve">ilişkin </w:t>
      </w:r>
      <w:r w:rsidR="00050B1F" w:rsidRPr="00217E65">
        <w:t xml:space="preserve">İmar ve Bayındırlık Komisyon Raporu </w:t>
      </w:r>
      <w:r w:rsidR="008950B3" w:rsidRPr="00217E65">
        <w:rPr>
          <w:spacing w:val="2"/>
        </w:rPr>
        <w:t>oylanarak</w:t>
      </w:r>
      <w:r w:rsidR="00050B1F" w:rsidRPr="00217E65">
        <w:rPr>
          <w:spacing w:val="2"/>
        </w:rPr>
        <w:t xml:space="preserve"> o</w:t>
      </w:r>
      <w:r w:rsidR="008E2101" w:rsidRPr="00217E65">
        <w:rPr>
          <w:spacing w:val="2"/>
        </w:rPr>
        <w:t>y</w:t>
      </w:r>
      <w:r w:rsidR="00560DE9" w:rsidRPr="00217E65">
        <w:rPr>
          <w:spacing w:val="2"/>
        </w:rPr>
        <w:t xml:space="preserve">birliği </w:t>
      </w:r>
      <w:r w:rsidR="008E2101" w:rsidRPr="00217E65">
        <w:rPr>
          <w:spacing w:val="2"/>
        </w:rPr>
        <w:t>ile kabul edildi.</w:t>
      </w:r>
    </w:p>
    <w:p w:rsidR="00A81707" w:rsidRDefault="00A81707" w:rsidP="00A81707">
      <w:pPr>
        <w:pStyle w:val="ListeParagraf"/>
        <w:tabs>
          <w:tab w:val="left" w:pos="0"/>
        </w:tabs>
        <w:ind w:left="0"/>
        <w:contextualSpacing/>
        <w:jc w:val="both"/>
        <w:rPr>
          <w:spacing w:val="2"/>
        </w:rPr>
      </w:pPr>
    </w:p>
    <w:p w:rsidR="00A81707" w:rsidRDefault="00A81707" w:rsidP="00A81707">
      <w:pPr>
        <w:pStyle w:val="ListeParagraf"/>
        <w:tabs>
          <w:tab w:val="left" w:pos="0"/>
        </w:tabs>
        <w:ind w:left="0"/>
        <w:contextualSpacing/>
        <w:jc w:val="both"/>
        <w:rPr>
          <w:spacing w:val="2"/>
        </w:rPr>
      </w:pPr>
    </w:p>
    <w:p w:rsidR="000F2823" w:rsidRDefault="000F2823" w:rsidP="000F2823">
      <w:pPr>
        <w:pStyle w:val="ListeParagraf"/>
        <w:tabs>
          <w:tab w:val="left" w:pos="0"/>
          <w:tab w:val="left" w:pos="709"/>
        </w:tabs>
        <w:ind w:left="0"/>
        <w:contextualSpacing/>
        <w:jc w:val="both"/>
        <w:rPr>
          <w:spacing w:val="2"/>
        </w:rPr>
      </w:pPr>
    </w:p>
    <w:p w:rsidR="000F2823" w:rsidRDefault="000F2823" w:rsidP="000F2823">
      <w:pPr>
        <w:pStyle w:val="ListeParagraf"/>
        <w:tabs>
          <w:tab w:val="left" w:pos="0"/>
          <w:tab w:val="left" w:pos="709"/>
        </w:tabs>
        <w:ind w:left="0"/>
        <w:contextualSpacing/>
        <w:jc w:val="both"/>
        <w:rPr>
          <w:spacing w:val="2"/>
        </w:rPr>
      </w:pPr>
    </w:p>
    <w:p w:rsidR="00E43227" w:rsidRDefault="00E43227" w:rsidP="00BC7978">
      <w:pPr>
        <w:ind w:left="20" w:right="20" w:firstLine="688"/>
        <w:jc w:val="both"/>
        <w:rPr>
          <w:spacing w:val="2"/>
        </w:rPr>
      </w:pPr>
    </w:p>
    <w:p w:rsidR="00374331" w:rsidRDefault="00374331" w:rsidP="00BC7978">
      <w:pPr>
        <w:ind w:left="20" w:right="20" w:firstLine="688"/>
        <w:jc w:val="both"/>
        <w:rPr>
          <w:spacing w:val="2"/>
        </w:rPr>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374331" w:rsidTr="00641249">
        <w:trPr>
          <w:trHeight w:val="594"/>
          <w:jc w:val="center"/>
        </w:trPr>
        <w:tc>
          <w:tcPr>
            <w:tcW w:w="3147" w:type="dxa"/>
          </w:tcPr>
          <w:p w:rsidR="00374331" w:rsidRDefault="00374331" w:rsidP="00641249">
            <w:pPr>
              <w:autoSpaceDE w:val="0"/>
              <w:autoSpaceDN w:val="0"/>
              <w:adjustRightInd w:val="0"/>
              <w:jc w:val="center"/>
              <w:rPr>
                <w:color w:val="000000"/>
              </w:rPr>
            </w:pPr>
            <w:r>
              <w:rPr>
                <w:color w:val="000000"/>
              </w:rPr>
              <w:t>Fatih ÜNAL</w:t>
            </w:r>
          </w:p>
          <w:p w:rsidR="00374331" w:rsidRDefault="00374331" w:rsidP="00641249">
            <w:pPr>
              <w:autoSpaceDE w:val="0"/>
              <w:autoSpaceDN w:val="0"/>
              <w:adjustRightInd w:val="0"/>
              <w:jc w:val="center"/>
              <w:rPr>
                <w:color w:val="000000"/>
              </w:rPr>
            </w:pPr>
            <w:r>
              <w:rPr>
                <w:color w:val="000000"/>
              </w:rPr>
              <w:t>Meclis 1.Başkan V.</w:t>
            </w:r>
          </w:p>
        </w:tc>
        <w:tc>
          <w:tcPr>
            <w:tcW w:w="3147" w:type="dxa"/>
            <w:vAlign w:val="center"/>
          </w:tcPr>
          <w:p w:rsidR="00374331" w:rsidRDefault="00374331" w:rsidP="00641249">
            <w:pPr>
              <w:autoSpaceDE w:val="0"/>
              <w:autoSpaceDN w:val="0"/>
              <w:adjustRightInd w:val="0"/>
              <w:jc w:val="center"/>
              <w:rPr>
                <w:color w:val="000000"/>
              </w:rPr>
            </w:pPr>
            <w:r>
              <w:rPr>
                <w:color w:val="000000"/>
              </w:rPr>
              <w:t>Mehmet Kürşad KOÇAK</w:t>
            </w:r>
          </w:p>
          <w:p w:rsidR="00374331" w:rsidRDefault="00374331" w:rsidP="00641249">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374331" w:rsidRDefault="00374331" w:rsidP="00641249">
            <w:pPr>
              <w:autoSpaceDE w:val="0"/>
              <w:autoSpaceDN w:val="0"/>
              <w:adjustRightInd w:val="0"/>
              <w:jc w:val="center"/>
              <w:rPr>
                <w:color w:val="000000"/>
              </w:rPr>
            </w:pPr>
            <w:r>
              <w:rPr>
                <w:color w:val="000000"/>
              </w:rPr>
              <w:t>Tuğba AYDOS</w:t>
            </w:r>
          </w:p>
          <w:p w:rsidR="00374331" w:rsidRDefault="00374331" w:rsidP="00641249">
            <w:pPr>
              <w:autoSpaceDE w:val="0"/>
              <w:autoSpaceDN w:val="0"/>
              <w:adjustRightInd w:val="0"/>
              <w:jc w:val="center"/>
              <w:rPr>
                <w:color w:val="000000"/>
              </w:rPr>
            </w:pPr>
            <w:r>
              <w:rPr>
                <w:color w:val="000000"/>
              </w:rPr>
              <w:t xml:space="preserve"> Divan </w:t>
            </w:r>
            <w:proofErr w:type="gramStart"/>
            <w:r>
              <w:rPr>
                <w:color w:val="000000"/>
              </w:rPr>
              <w:t>Katibi</w:t>
            </w:r>
            <w:proofErr w:type="gramEnd"/>
          </w:p>
        </w:tc>
      </w:tr>
    </w:tbl>
    <w:p w:rsidR="00374331" w:rsidRDefault="00374331" w:rsidP="009F0419">
      <w:pPr>
        <w:ind w:right="20"/>
        <w:jc w:val="both"/>
        <w:rPr>
          <w:spacing w:val="2"/>
        </w:rPr>
      </w:pPr>
    </w:p>
    <w:p w:rsidR="009F0419" w:rsidRDefault="009F0419" w:rsidP="009F0419">
      <w:pPr>
        <w:ind w:right="20"/>
        <w:jc w:val="both"/>
        <w:rPr>
          <w:spacing w:val="2"/>
        </w:rPr>
      </w:pPr>
    </w:p>
    <w:p w:rsidR="009F0419" w:rsidRDefault="009F0419" w:rsidP="009F0419">
      <w:pPr>
        <w:ind w:right="20"/>
        <w:jc w:val="both"/>
        <w:rPr>
          <w:spacing w:val="2"/>
        </w:rPr>
      </w:pPr>
    </w:p>
    <w:p w:rsidR="009F0419" w:rsidRDefault="009F0419" w:rsidP="009F0419">
      <w:pPr>
        <w:ind w:right="20"/>
        <w:jc w:val="both"/>
        <w:rPr>
          <w:spacing w:val="2"/>
        </w:rPr>
      </w:pPr>
    </w:p>
    <w:p w:rsidR="009F0419" w:rsidRDefault="009F0419" w:rsidP="009F0419">
      <w:pPr>
        <w:ind w:right="20"/>
        <w:jc w:val="both"/>
        <w:rPr>
          <w:spacing w:val="2"/>
        </w:rPr>
      </w:pPr>
    </w:p>
    <w:p w:rsidR="009F0419" w:rsidRDefault="009F0419" w:rsidP="009F0419">
      <w:pPr>
        <w:ind w:right="20"/>
        <w:jc w:val="both"/>
        <w:rPr>
          <w:spacing w:val="2"/>
        </w:rPr>
      </w:pPr>
    </w:p>
    <w:p w:rsidR="009F0419" w:rsidRDefault="009F0419" w:rsidP="009F0419">
      <w:pPr>
        <w:ind w:right="20"/>
        <w:jc w:val="both"/>
        <w:rPr>
          <w:spacing w:val="2"/>
        </w:rPr>
      </w:pPr>
    </w:p>
    <w:p w:rsidR="009F0419" w:rsidRDefault="009F0419" w:rsidP="009F0419">
      <w:pPr>
        <w:ind w:right="20"/>
        <w:jc w:val="both"/>
        <w:rPr>
          <w:spacing w:val="2"/>
        </w:rPr>
      </w:pPr>
    </w:p>
    <w:p w:rsidR="009F0419" w:rsidRDefault="009F0419" w:rsidP="009F0419">
      <w:pPr>
        <w:ind w:right="20"/>
        <w:jc w:val="both"/>
        <w:rPr>
          <w:spacing w:val="2"/>
        </w:rPr>
      </w:pPr>
    </w:p>
    <w:p w:rsidR="009F0419" w:rsidRDefault="009F0419" w:rsidP="009F0419">
      <w:pPr>
        <w:ind w:right="20"/>
        <w:jc w:val="both"/>
        <w:rPr>
          <w:spacing w:val="2"/>
        </w:rPr>
      </w:pPr>
    </w:p>
    <w:p w:rsidR="009F0419" w:rsidRDefault="009F0419" w:rsidP="009F0419">
      <w:pPr>
        <w:ind w:right="20"/>
        <w:jc w:val="both"/>
        <w:rPr>
          <w:spacing w:val="2"/>
        </w:rPr>
      </w:pPr>
    </w:p>
    <w:p w:rsidR="009F0419" w:rsidRDefault="009F0419" w:rsidP="009F0419">
      <w:pPr>
        <w:ind w:right="20"/>
        <w:jc w:val="both"/>
        <w:rPr>
          <w:spacing w:val="2"/>
        </w:rPr>
      </w:pPr>
    </w:p>
    <w:p w:rsidR="009F0419" w:rsidRDefault="009F0419" w:rsidP="009F0419">
      <w:pPr>
        <w:ind w:right="20"/>
        <w:jc w:val="both"/>
        <w:rPr>
          <w:spacing w:val="2"/>
        </w:rPr>
      </w:pPr>
    </w:p>
    <w:p w:rsidR="009F0419" w:rsidRDefault="009F0419" w:rsidP="009F0419">
      <w:pPr>
        <w:ind w:right="20"/>
        <w:jc w:val="both"/>
        <w:rPr>
          <w:spacing w:val="2"/>
        </w:rPr>
      </w:pPr>
    </w:p>
    <w:p w:rsidR="009F0419" w:rsidRDefault="009F0419" w:rsidP="009F0419">
      <w:pPr>
        <w:ind w:right="20"/>
        <w:jc w:val="both"/>
        <w:rPr>
          <w:spacing w:val="2"/>
        </w:rPr>
      </w:pPr>
    </w:p>
    <w:p w:rsidR="009F0419" w:rsidRDefault="009F0419" w:rsidP="009F0419">
      <w:pPr>
        <w:ind w:right="20"/>
        <w:jc w:val="both"/>
        <w:rPr>
          <w:spacing w:val="2"/>
        </w:rPr>
      </w:pPr>
    </w:p>
    <w:p w:rsidR="009F0419" w:rsidRDefault="009F0419" w:rsidP="009F0419">
      <w:pPr>
        <w:ind w:right="20"/>
        <w:jc w:val="both"/>
        <w:rPr>
          <w:spacing w:val="2"/>
        </w:rPr>
      </w:pPr>
    </w:p>
    <w:p w:rsidR="009F0419" w:rsidRDefault="009F0419" w:rsidP="009F0419">
      <w:pPr>
        <w:ind w:right="20"/>
        <w:jc w:val="both"/>
        <w:rPr>
          <w:spacing w:val="2"/>
        </w:rPr>
      </w:pPr>
    </w:p>
    <w:p w:rsidR="009F0419" w:rsidRDefault="009F0419" w:rsidP="009F0419">
      <w:pPr>
        <w:ind w:right="20"/>
        <w:jc w:val="both"/>
        <w:rPr>
          <w:spacing w:val="2"/>
        </w:rPr>
      </w:pPr>
    </w:p>
    <w:p w:rsidR="009F0419" w:rsidRDefault="009F0419" w:rsidP="009F0419">
      <w:pPr>
        <w:ind w:right="20"/>
        <w:jc w:val="both"/>
        <w:rPr>
          <w:spacing w:val="2"/>
        </w:rPr>
      </w:pPr>
    </w:p>
    <w:p w:rsidR="009F0419" w:rsidRDefault="009F0419" w:rsidP="009F0419">
      <w:pPr>
        <w:ind w:right="20"/>
        <w:jc w:val="both"/>
        <w:rPr>
          <w:spacing w:val="2"/>
        </w:rPr>
      </w:pPr>
    </w:p>
    <w:p w:rsidR="009F0419" w:rsidRDefault="009F0419" w:rsidP="009F0419">
      <w:pPr>
        <w:ind w:right="20"/>
        <w:jc w:val="both"/>
        <w:rPr>
          <w:spacing w:val="2"/>
        </w:rPr>
      </w:pPr>
    </w:p>
    <w:p w:rsidR="009F0419" w:rsidRDefault="009F0419" w:rsidP="009F0419">
      <w:pPr>
        <w:ind w:right="20"/>
        <w:jc w:val="both"/>
        <w:rPr>
          <w:spacing w:val="2"/>
        </w:rPr>
      </w:pPr>
    </w:p>
    <w:p w:rsidR="009F0419" w:rsidRDefault="009F0419" w:rsidP="009F0419">
      <w:pPr>
        <w:ind w:right="20"/>
        <w:jc w:val="both"/>
        <w:rPr>
          <w:spacing w:val="2"/>
        </w:rPr>
      </w:pPr>
    </w:p>
    <w:p w:rsidR="009F0419" w:rsidRDefault="009F0419" w:rsidP="009F0419">
      <w:pPr>
        <w:ind w:right="20"/>
        <w:jc w:val="both"/>
        <w:rPr>
          <w:spacing w:val="2"/>
        </w:rPr>
      </w:pPr>
    </w:p>
    <w:p w:rsidR="009F0419" w:rsidRDefault="009F0419" w:rsidP="009F0419"/>
    <w:p w:rsidR="009F0419" w:rsidRPr="003B0AF0" w:rsidRDefault="009F0419" w:rsidP="009F0419">
      <w:pPr>
        <w:jc w:val="center"/>
      </w:pPr>
      <w:r w:rsidRPr="003B0AF0">
        <w:lastRenderedPageBreak/>
        <w:t>T.C.</w:t>
      </w:r>
    </w:p>
    <w:p w:rsidR="009F0419" w:rsidRPr="003B0AF0" w:rsidRDefault="009F0419" w:rsidP="009F0419">
      <w:pPr>
        <w:jc w:val="center"/>
      </w:pPr>
      <w:r w:rsidRPr="003B0AF0">
        <w:t>ANKARA BÜYÜKŞEHİR BELEDİYE MECLİSİ</w:t>
      </w:r>
    </w:p>
    <w:p w:rsidR="009F0419" w:rsidRDefault="009F0419" w:rsidP="009F0419">
      <w:pPr>
        <w:jc w:val="center"/>
      </w:pPr>
      <w:r w:rsidRPr="003B0AF0">
        <w:t>İmar ve Bayındırlık Komisyonu Raporu</w:t>
      </w:r>
    </w:p>
    <w:p w:rsidR="009F0419" w:rsidRDefault="009F0419" w:rsidP="009F0419">
      <w:pPr>
        <w:jc w:val="center"/>
      </w:pPr>
    </w:p>
    <w:p w:rsidR="009F0419" w:rsidRDefault="009F0419" w:rsidP="009F0419">
      <w:pPr>
        <w:jc w:val="center"/>
      </w:pPr>
    </w:p>
    <w:p w:rsidR="009F0419" w:rsidRPr="009F0419" w:rsidRDefault="009F0419" w:rsidP="009F0419">
      <w:pPr>
        <w:jc w:val="center"/>
      </w:pPr>
      <w:r w:rsidRPr="003B0AF0">
        <w:t xml:space="preserve">Rapor No: </w:t>
      </w:r>
      <w:r>
        <w:t>408</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26</w:t>
      </w:r>
      <w:r w:rsidRPr="003B0AF0">
        <w:t>.</w:t>
      </w:r>
      <w:r>
        <w:t>1</w:t>
      </w:r>
      <w:r w:rsidRPr="003B0AF0">
        <w:t>0.2020</w:t>
      </w:r>
    </w:p>
    <w:p w:rsidR="009F0419" w:rsidRPr="0095063F" w:rsidRDefault="009F0419" w:rsidP="009F0419">
      <w:pPr>
        <w:pStyle w:val="Balk7"/>
        <w:jc w:val="center"/>
        <w:rPr>
          <w:sz w:val="52"/>
          <w:szCs w:val="52"/>
        </w:rPr>
      </w:pPr>
      <w:r w:rsidRPr="0095063F">
        <w:rPr>
          <w:bCs/>
        </w:rPr>
        <w:t>BÜYÜKŞEHİR BELEDİYE MECLİSİ BAŞKANLIĞINA</w:t>
      </w:r>
      <w:r w:rsidRPr="0095063F">
        <w:t xml:space="preserve"> </w:t>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pgNum/>
      </w:r>
      <w:r w:rsidRPr="0095063F">
        <w:rPr>
          <w:vanish/>
        </w:rPr>
        <w:t>20</w:t>
      </w:r>
    </w:p>
    <w:p w:rsidR="009F0419" w:rsidRDefault="009F0419" w:rsidP="009F0419">
      <w:pPr>
        <w:pStyle w:val="ListeParagraf"/>
      </w:pPr>
    </w:p>
    <w:p w:rsidR="009F0419" w:rsidRDefault="009F0419" w:rsidP="009F0419">
      <w:pPr>
        <w:pStyle w:val="ListeParagraf"/>
        <w:tabs>
          <w:tab w:val="left" w:pos="0"/>
        </w:tabs>
        <w:ind w:left="0"/>
        <w:contextualSpacing/>
        <w:jc w:val="both"/>
      </w:pPr>
      <w:r>
        <w:tab/>
      </w:r>
      <w:r w:rsidRPr="000C523C">
        <w:t xml:space="preserve">Etimesgut İlçesi </w:t>
      </w:r>
      <w:proofErr w:type="spellStart"/>
      <w:r w:rsidRPr="000C523C">
        <w:t>Eryaman</w:t>
      </w:r>
      <w:proofErr w:type="spellEnd"/>
      <w:r w:rsidRPr="000C523C">
        <w:t xml:space="preserve"> 46397 ada 4 (Eski 46397 ada 3 )  parselde 1/5000 ölçekli nazım imar plan değişikliğine ilişkin </w:t>
      </w:r>
      <w:r>
        <w:t xml:space="preserve">İmar ve Bayındırlık Komisyonunun 18.09.2020 gün ve 260 sayılı raporu ile </w:t>
      </w:r>
      <w:r w:rsidRPr="000C523C">
        <w:t xml:space="preserve">komisyonumuza </w:t>
      </w:r>
      <w:r>
        <w:t xml:space="preserve">yeniden </w:t>
      </w:r>
      <w:r w:rsidRPr="000C523C">
        <w:t>havale edilen dosya incelendi.</w:t>
      </w:r>
    </w:p>
    <w:p w:rsidR="009F0419" w:rsidRDefault="009F0419" w:rsidP="009F0419">
      <w:pPr>
        <w:pStyle w:val="ListeParagraf"/>
        <w:tabs>
          <w:tab w:val="left" w:pos="0"/>
        </w:tabs>
        <w:ind w:left="0"/>
        <w:contextualSpacing/>
        <w:jc w:val="both"/>
      </w:pPr>
    </w:p>
    <w:p w:rsidR="009F0419" w:rsidRPr="00DE0A58" w:rsidRDefault="009F0419" w:rsidP="009F0419">
      <w:pPr>
        <w:pStyle w:val="ListeParagraf"/>
        <w:tabs>
          <w:tab w:val="left" w:pos="0"/>
        </w:tabs>
        <w:ind w:left="0"/>
        <w:contextualSpacing/>
        <w:jc w:val="both"/>
      </w:pPr>
      <w:r>
        <w:tab/>
      </w:r>
      <w:r w:rsidRPr="00DE0A58">
        <w:t xml:space="preserve">Komisyonumuzca yapılan incelemeler neticesinde; Ulaşım Dairesi Başkanlığı'nın 09.12.2019 tarih ve E.131534 sayılı yazıları </w:t>
      </w:r>
      <w:proofErr w:type="gramStart"/>
      <w:r w:rsidRPr="00DE0A58">
        <w:t>ile;</w:t>
      </w:r>
      <w:proofErr w:type="gramEnd"/>
      <w:r w:rsidRPr="00DE0A58">
        <w:t xml:space="preserve"> Ankara-Ayaş yolu üzerinde yer alan Optimum Alış-Veriş Merkezine araçların Ayaş Yolundan giriş-çıkış yapmalarının alandaki trafik akışı ve güvenliği açısından olumsuzluklar oluşturduğundan bahisle, parselin onaylı imar planlarında yer alan "46397 ada 3 (yeni 46397/4) </w:t>
      </w:r>
      <w:proofErr w:type="spellStart"/>
      <w:r w:rsidRPr="00DE0A58">
        <w:t>nolu</w:t>
      </w:r>
      <w:proofErr w:type="spellEnd"/>
      <w:r w:rsidRPr="00DE0A58">
        <w:t xml:space="preserve"> parselin servis yolu ihtiyacı 50 metre genişliğindeki Ankara-Ayaş Yolundan karşılanacaktır." plan notunun, değiştirilmesi için gerekli plan değişikliğinin yapılması talep edilmektedir.</w:t>
      </w:r>
    </w:p>
    <w:p w:rsidR="009F0419" w:rsidRPr="00DE0A58" w:rsidRDefault="009F0419" w:rsidP="009F0419">
      <w:pPr>
        <w:pStyle w:val="Gvdemetni10"/>
        <w:shd w:val="clear" w:color="auto" w:fill="auto"/>
        <w:spacing w:after="0" w:line="240" w:lineRule="auto"/>
        <w:ind w:firstLine="0"/>
        <w:rPr>
          <w:sz w:val="24"/>
          <w:szCs w:val="24"/>
        </w:rPr>
      </w:pPr>
    </w:p>
    <w:p w:rsidR="009F0419" w:rsidRPr="00DE0A58" w:rsidRDefault="009F0419" w:rsidP="009F0419">
      <w:pPr>
        <w:pStyle w:val="Gvdemetni10"/>
        <w:shd w:val="clear" w:color="auto" w:fill="auto"/>
        <w:spacing w:after="0" w:line="240" w:lineRule="auto"/>
        <w:ind w:firstLine="708"/>
        <w:rPr>
          <w:sz w:val="24"/>
          <w:szCs w:val="24"/>
        </w:rPr>
      </w:pPr>
      <w:r w:rsidRPr="00DE0A58">
        <w:rPr>
          <w:sz w:val="24"/>
          <w:szCs w:val="24"/>
        </w:rPr>
        <w:t>Yapılan incelemede;</w:t>
      </w:r>
    </w:p>
    <w:p w:rsidR="009F0419" w:rsidRPr="00DE0A58" w:rsidRDefault="009F0419" w:rsidP="009F0419">
      <w:pPr>
        <w:pStyle w:val="Gvdemetni10"/>
        <w:shd w:val="clear" w:color="auto" w:fill="auto"/>
        <w:spacing w:after="0" w:line="240" w:lineRule="auto"/>
        <w:ind w:right="20" w:firstLine="0"/>
        <w:rPr>
          <w:sz w:val="24"/>
          <w:szCs w:val="24"/>
        </w:rPr>
      </w:pPr>
    </w:p>
    <w:p w:rsidR="009F0419" w:rsidRPr="00DE0A58" w:rsidRDefault="009F0419" w:rsidP="009F0419">
      <w:pPr>
        <w:pStyle w:val="Gvdemetni10"/>
        <w:shd w:val="clear" w:color="auto" w:fill="auto"/>
        <w:spacing w:after="0" w:line="240" w:lineRule="auto"/>
        <w:ind w:right="20" w:firstLine="708"/>
        <w:rPr>
          <w:sz w:val="24"/>
          <w:szCs w:val="24"/>
        </w:rPr>
      </w:pPr>
      <w:proofErr w:type="gramStart"/>
      <w:r w:rsidRPr="00DE0A58">
        <w:rPr>
          <w:sz w:val="24"/>
          <w:szCs w:val="24"/>
        </w:rPr>
        <w:t xml:space="preserve">46397 ada 4 sayılı parselin; Büyükşehir Belediye Meclisi'nin 15.11.2008 tarih ve 2762 sayılı kararı ile </w:t>
      </w:r>
      <w:proofErr w:type="spellStart"/>
      <w:r w:rsidRPr="00DE0A58">
        <w:rPr>
          <w:sz w:val="24"/>
          <w:szCs w:val="24"/>
        </w:rPr>
        <w:t>tadilen</w:t>
      </w:r>
      <w:proofErr w:type="spellEnd"/>
      <w:r w:rsidRPr="00DE0A58">
        <w:rPr>
          <w:sz w:val="24"/>
          <w:szCs w:val="24"/>
        </w:rPr>
        <w:t xml:space="preserve"> onaylanan 1/5000 ölçekli nazım imar planı değişikliği ve bu doğrultuda hazırlanarak Etimesgut Belediye Meclisi'nin 04.08.2009 tarih ve 385 sayılı kararı ile uygun görülerek Büyükşehir Belediye Meclisi'nin 15.10.2009 tarih ve 2372 sayılı kararı ile </w:t>
      </w:r>
      <w:proofErr w:type="spellStart"/>
      <w:r w:rsidRPr="00DE0A58">
        <w:rPr>
          <w:sz w:val="24"/>
          <w:szCs w:val="24"/>
        </w:rPr>
        <w:t>tadilen</w:t>
      </w:r>
      <w:proofErr w:type="spellEnd"/>
      <w:r w:rsidRPr="00DE0A58">
        <w:rPr>
          <w:sz w:val="24"/>
          <w:szCs w:val="24"/>
        </w:rPr>
        <w:t xml:space="preserve"> onaylanan 1/1000 ölçekli uygulama imar planı değişikliği kapsamında E=2.00, </w:t>
      </w:r>
      <w:proofErr w:type="spellStart"/>
      <w:r w:rsidRPr="00DE0A58">
        <w:rPr>
          <w:sz w:val="24"/>
          <w:szCs w:val="24"/>
        </w:rPr>
        <w:t>Hmax</w:t>
      </w:r>
      <w:proofErr w:type="spellEnd"/>
      <w:r w:rsidRPr="00DE0A58">
        <w:rPr>
          <w:sz w:val="24"/>
          <w:szCs w:val="24"/>
        </w:rPr>
        <w:t>=Serbest yapılaşma koşullarında Kentsel Çalışma Alanı kullanımında olduğu,</w:t>
      </w:r>
      <w:proofErr w:type="gramEnd"/>
    </w:p>
    <w:p w:rsidR="009F0419" w:rsidRPr="00DE0A58" w:rsidRDefault="009F0419" w:rsidP="009F0419">
      <w:pPr>
        <w:pStyle w:val="Gvdemetni10"/>
        <w:shd w:val="clear" w:color="auto" w:fill="auto"/>
        <w:spacing w:after="0" w:line="240" w:lineRule="auto"/>
        <w:ind w:firstLine="0"/>
        <w:rPr>
          <w:sz w:val="24"/>
          <w:szCs w:val="24"/>
        </w:rPr>
      </w:pPr>
    </w:p>
    <w:p w:rsidR="009F0419" w:rsidRPr="00DE0A58" w:rsidRDefault="009F0419" w:rsidP="009F0419">
      <w:pPr>
        <w:pStyle w:val="Gvdemetni10"/>
        <w:shd w:val="clear" w:color="auto" w:fill="auto"/>
        <w:spacing w:after="0" w:line="240" w:lineRule="auto"/>
        <w:ind w:firstLine="708"/>
        <w:rPr>
          <w:sz w:val="24"/>
          <w:szCs w:val="24"/>
        </w:rPr>
      </w:pPr>
      <w:r w:rsidRPr="00DE0A58">
        <w:rPr>
          <w:sz w:val="24"/>
          <w:szCs w:val="24"/>
        </w:rPr>
        <w:t>Onaylı 1/5000 ölçekli nazım imar planı plan notlarının;</w:t>
      </w:r>
    </w:p>
    <w:p w:rsidR="009F0419" w:rsidRPr="00DE0A58" w:rsidRDefault="009F0419" w:rsidP="009F0419">
      <w:pPr>
        <w:pStyle w:val="Gvdemetni10"/>
        <w:shd w:val="clear" w:color="auto" w:fill="auto"/>
        <w:spacing w:after="0" w:line="240" w:lineRule="auto"/>
        <w:ind w:right="20" w:firstLine="0"/>
        <w:rPr>
          <w:sz w:val="24"/>
          <w:szCs w:val="24"/>
        </w:rPr>
      </w:pPr>
    </w:p>
    <w:p w:rsidR="009F0419" w:rsidRPr="00DE0A58" w:rsidRDefault="009F0419" w:rsidP="009F0419">
      <w:pPr>
        <w:pStyle w:val="Gvdemetni10"/>
        <w:shd w:val="clear" w:color="auto" w:fill="auto"/>
        <w:spacing w:after="0" w:line="240" w:lineRule="auto"/>
        <w:ind w:right="20" w:firstLine="708"/>
        <w:rPr>
          <w:sz w:val="24"/>
          <w:szCs w:val="24"/>
        </w:rPr>
      </w:pPr>
      <w:r w:rsidRPr="00DE0A58">
        <w:rPr>
          <w:sz w:val="24"/>
          <w:szCs w:val="24"/>
        </w:rPr>
        <w:t xml:space="preserve">1.46397 ada 3 </w:t>
      </w:r>
      <w:proofErr w:type="spellStart"/>
      <w:r w:rsidRPr="00DE0A58">
        <w:rPr>
          <w:sz w:val="24"/>
          <w:szCs w:val="24"/>
        </w:rPr>
        <w:t>nolu</w:t>
      </w:r>
      <w:proofErr w:type="spellEnd"/>
      <w:r w:rsidRPr="00DE0A58">
        <w:rPr>
          <w:sz w:val="24"/>
          <w:szCs w:val="24"/>
        </w:rPr>
        <w:t xml:space="preserve"> parselin kullanım kararı Kentsel Çalışma Alanıdır. Bu alanda Emsal E:2.00 </w:t>
      </w:r>
      <w:proofErr w:type="spellStart"/>
      <w:proofErr w:type="gramStart"/>
      <w:r w:rsidRPr="00DE0A58">
        <w:rPr>
          <w:sz w:val="24"/>
          <w:szCs w:val="24"/>
        </w:rPr>
        <w:t>Hmax</w:t>
      </w:r>
      <w:proofErr w:type="spellEnd"/>
      <w:r w:rsidRPr="00DE0A58">
        <w:rPr>
          <w:sz w:val="24"/>
          <w:szCs w:val="24"/>
        </w:rPr>
        <w:t>:Serbesttir</w:t>
      </w:r>
      <w:proofErr w:type="gramEnd"/>
      <w:r w:rsidRPr="00DE0A58">
        <w:rPr>
          <w:sz w:val="24"/>
          <w:szCs w:val="24"/>
        </w:rPr>
        <w:t>.</w:t>
      </w:r>
    </w:p>
    <w:p w:rsidR="009F0419" w:rsidRPr="00DE0A58" w:rsidRDefault="009F0419" w:rsidP="009F0419">
      <w:pPr>
        <w:pStyle w:val="Gvdemetni10"/>
        <w:shd w:val="clear" w:color="auto" w:fill="auto"/>
        <w:spacing w:after="0" w:line="240" w:lineRule="auto"/>
        <w:ind w:right="20" w:firstLine="708"/>
        <w:rPr>
          <w:sz w:val="24"/>
          <w:szCs w:val="24"/>
        </w:rPr>
      </w:pPr>
      <w:r w:rsidRPr="00DE0A58">
        <w:rPr>
          <w:sz w:val="24"/>
          <w:szCs w:val="24"/>
        </w:rPr>
        <w:t>2. Çekme mesafeleri 50 metrelik ana ulaşım arteri cephesinden 30 m</w:t>
      </w:r>
      <w:proofErr w:type="gramStart"/>
      <w:r w:rsidRPr="00DE0A58">
        <w:rPr>
          <w:sz w:val="24"/>
          <w:szCs w:val="24"/>
        </w:rPr>
        <w:t>.,</w:t>
      </w:r>
      <w:proofErr w:type="gramEnd"/>
      <w:r w:rsidRPr="00DE0A58">
        <w:rPr>
          <w:sz w:val="24"/>
          <w:szCs w:val="24"/>
        </w:rPr>
        <w:t xml:space="preserve"> parselin batısından 45 metre., diğer cephelerden 10'ar metredir.</w:t>
      </w:r>
    </w:p>
    <w:p w:rsidR="009F0419" w:rsidRPr="00DE0A58" w:rsidRDefault="009F0419" w:rsidP="009F0419">
      <w:pPr>
        <w:pStyle w:val="Gvdemetni10"/>
        <w:shd w:val="clear" w:color="auto" w:fill="auto"/>
        <w:spacing w:after="0" w:line="240" w:lineRule="auto"/>
        <w:ind w:firstLine="708"/>
        <w:rPr>
          <w:sz w:val="24"/>
          <w:szCs w:val="24"/>
        </w:rPr>
      </w:pPr>
      <w:r w:rsidRPr="00DE0A58">
        <w:rPr>
          <w:sz w:val="24"/>
          <w:szCs w:val="24"/>
        </w:rPr>
        <w:t>3.1/1000 ölçekli uygulama imar planları onanmadan uygulamaya geçilemez.</w:t>
      </w:r>
    </w:p>
    <w:p w:rsidR="009F0419" w:rsidRPr="00DE0A58" w:rsidRDefault="009F0419" w:rsidP="009F0419">
      <w:pPr>
        <w:pStyle w:val="Gvdemetni10"/>
        <w:numPr>
          <w:ilvl w:val="4"/>
          <w:numId w:val="5"/>
        </w:numPr>
        <w:shd w:val="clear" w:color="auto" w:fill="auto"/>
        <w:tabs>
          <w:tab w:val="left" w:pos="1000"/>
        </w:tabs>
        <w:spacing w:after="0" w:line="240" w:lineRule="auto"/>
        <w:ind w:right="20" w:firstLine="709"/>
        <w:rPr>
          <w:sz w:val="24"/>
          <w:szCs w:val="24"/>
        </w:rPr>
      </w:pPr>
      <w:r w:rsidRPr="00DE0A58">
        <w:rPr>
          <w:sz w:val="24"/>
          <w:szCs w:val="24"/>
        </w:rPr>
        <w:t xml:space="preserve">46397 ada 3 </w:t>
      </w:r>
      <w:proofErr w:type="spellStart"/>
      <w:r w:rsidRPr="00DE0A58">
        <w:rPr>
          <w:sz w:val="24"/>
          <w:szCs w:val="24"/>
        </w:rPr>
        <w:t>nolu</w:t>
      </w:r>
      <w:proofErr w:type="spellEnd"/>
      <w:r w:rsidRPr="00DE0A58">
        <w:rPr>
          <w:sz w:val="24"/>
          <w:szCs w:val="24"/>
        </w:rPr>
        <w:t xml:space="preserve"> parselde ticari büro servisleri, ticaret merkezi, sergi satış ve servis tesisleri, kültür ve eğlenti tesisleri, otel-motel ve benzeri turistik tesisler, resmi ve sosyal tesisler, dumansız, kokusuz, atık ve artık bırakmayan ve çevre sağlığı yönünden tehlike yaratmayan tesisler, parlayıcı ve yanıcı maddeler içermeyen ticari ve </w:t>
      </w:r>
      <w:proofErr w:type="gramStart"/>
      <w:r w:rsidRPr="00DE0A58">
        <w:rPr>
          <w:sz w:val="24"/>
          <w:szCs w:val="24"/>
        </w:rPr>
        <w:t>sınai</w:t>
      </w:r>
      <w:proofErr w:type="gramEnd"/>
      <w:r w:rsidRPr="00DE0A58">
        <w:rPr>
          <w:sz w:val="24"/>
          <w:szCs w:val="24"/>
        </w:rPr>
        <w:t xml:space="preserve"> tesisler yer alabilir.</w:t>
      </w:r>
    </w:p>
    <w:p w:rsidR="009F0419" w:rsidRPr="00DE0A58" w:rsidRDefault="009F0419" w:rsidP="009F0419">
      <w:pPr>
        <w:pStyle w:val="Gvdemetni10"/>
        <w:numPr>
          <w:ilvl w:val="4"/>
          <w:numId w:val="5"/>
        </w:numPr>
        <w:shd w:val="clear" w:color="auto" w:fill="auto"/>
        <w:tabs>
          <w:tab w:val="left" w:pos="990"/>
        </w:tabs>
        <w:spacing w:after="0" w:line="240" w:lineRule="auto"/>
        <w:ind w:right="20" w:firstLine="709"/>
        <w:rPr>
          <w:sz w:val="24"/>
          <w:szCs w:val="24"/>
        </w:rPr>
      </w:pPr>
      <w:r w:rsidRPr="00DE0A58">
        <w:rPr>
          <w:sz w:val="24"/>
          <w:szCs w:val="24"/>
        </w:rPr>
        <w:t xml:space="preserve">46397 ada 3 </w:t>
      </w:r>
      <w:proofErr w:type="spellStart"/>
      <w:r w:rsidRPr="00DE0A58">
        <w:rPr>
          <w:sz w:val="24"/>
          <w:szCs w:val="24"/>
        </w:rPr>
        <w:t>nolu</w:t>
      </w:r>
      <w:proofErr w:type="spellEnd"/>
      <w:r w:rsidRPr="00DE0A58">
        <w:rPr>
          <w:sz w:val="24"/>
          <w:szCs w:val="24"/>
        </w:rPr>
        <w:t xml:space="preserve"> parselin servis yolu ihtiyacı 50 metre genişliğindeki Ankara-Ayaş Yolundan karşılanacaktır.</w:t>
      </w:r>
    </w:p>
    <w:p w:rsidR="009F0419" w:rsidRPr="00DE0A58" w:rsidRDefault="009F0419" w:rsidP="009F0419">
      <w:pPr>
        <w:pStyle w:val="Gvdemetni10"/>
        <w:numPr>
          <w:ilvl w:val="4"/>
          <w:numId w:val="5"/>
        </w:numPr>
        <w:shd w:val="clear" w:color="auto" w:fill="auto"/>
        <w:tabs>
          <w:tab w:val="left" w:pos="976"/>
        </w:tabs>
        <w:spacing w:after="0" w:line="240" w:lineRule="auto"/>
        <w:ind w:firstLine="709"/>
        <w:rPr>
          <w:sz w:val="24"/>
          <w:szCs w:val="24"/>
        </w:rPr>
      </w:pPr>
      <w:r w:rsidRPr="00DE0A58">
        <w:rPr>
          <w:sz w:val="24"/>
          <w:szCs w:val="24"/>
        </w:rPr>
        <w:t>Burada belirtilmeyen husu</w:t>
      </w:r>
      <w:r>
        <w:rPr>
          <w:sz w:val="24"/>
          <w:szCs w:val="24"/>
        </w:rPr>
        <w:t>s</w:t>
      </w:r>
      <w:r w:rsidRPr="00DE0A58">
        <w:rPr>
          <w:sz w:val="24"/>
          <w:szCs w:val="24"/>
        </w:rPr>
        <w:t>larda Ankara İmar Yön</w:t>
      </w:r>
      <w:r>
        <w:rPr>
          <w:sz w:val="24"/>
          <w:szCs w:val="24"/>
        </w:rPr>
        <w:t>e</w:t>
      </w:r>
      <w:r w:rsidRPr="00DE0A58">
        <w:rPr>
          <w:sz w:val="24"/>
          <w:szCs w:val="24"/>
        </w:rPr>
        <w:t>tmeliği hükümleri geçerlidir.</w:t>
      </w:r>
    </w:p>
    <w:p w:rsidR="009F0419" w:rsidRPr="00DE0A58" w:rsidRDefault="009F0419" w:rsidP="009F0419">
      <w:pPr>
        <w:pStyle w:val="Gvdemetni10"/>
        <w:numPr>
          <w:ilvl w:val="4"/>
          <w:numId w:val="5"/>
        </w:numPr>
        <w:shd w:val="clear" w:color="auto" w:fill="auto"/>
        <w:tabs>
          <w:tab w:val="left" w:pos="957"/>
        </w:tabs>
        <w:spacing w:after="0" w:line="240" w:lineRule="auto"/>
        <w:ind w:right="-2" w:firstLine="709"/>
        <w:rPr>
          <w:sz w:val="24"/>
          <w:szCs w:val="24"/>
        </w:rPr>
      </w:pPr>
      <w:r w:rsidRPr="00DE0A58">
        <w:rPr>
          <w:sz w:val="24"/>
          <w:szCs w:val="24"/>
        </w:rPr>
        <w:t xml:space="preserve">Uygulama aşamasında trafik çözümüne yönelik tedbirler alınacaktır, </w:t>
      </w:r>
      <w:proofErr w:type="gramStart"/>
      <w:r w:rsidRPr="00DE0A58">
        <w:rPr>
          <w:sz w:val="24"/>
          <w:szCs w:val="24"/>
        </w:rPr>
        <w:t xml:space="preserve">şeklinde </w:t>
      </w:r>
      <w:r>
        <w:rPr>
          <w:sz w:val="24"/>
          <w:szCs w:val="24"/>
        </w:rPr>
        <w:t xml:space="preserve"> o</w:t>
      </w:r>
      <w:r w:rsidRPr="00DE0A58">
        <w:rPr>
          <w:sz w:val="24"/>
          <w:szCs w:val="24"/>
        </w:rPr>
        <w:t>lduğu</w:t>
      </w:r>
      <w:proofErr w:type="gramEnd"/>
      <w:r w:rsidRPr="00DE0A58">
        <w:rPr>
          <w:sz w:val="24"/>
          <w:szCs w:val="24"/>
        </w:rPr>
        <w:t>, Nazım imar planı plan notlarında taşınmaz 46397/3 iken, sonrasında 46397/4 olduğu,</w:t>
      </w:r>
    </w:p>
    <w:p w:rsidR="009F0419" w:rsidRDefault="009F0419" w:rsidP="009F0419">
      <w:pPr>
        <w:pStyle w:val="Gvdemetni10"/>
        <w:shd w:val="clear" w:color="auto" w:fill="auto"/>
        <w:spacing w:after="0" w:line="240" w:lineRule="auto"/>
        <w:ind w:right="-2" w:firstLine="0"/>
        <w:rPr>
          <w:sz w:val="24"/>
          <w:szCs w:val="24"/>
        </w:rPr>
      </w:pPr>
    </w:p>
    <w:p w:rsidR="009F0419" w:rsidRDefault="009F0419" w:rsidP="009F0419">
      <w:pPr>
        <w:pStyle w:val="Gvdemetni10"/>
        <w:shd w:val="clear" w:color="auto" w:fill="auto"/>
        <w:spacing w:after="0" w:line="240" w:lineRule="auto"/>
        <w:ind w:right="-2" w:firstLine="708"/>
        <w:rPr>
          <w:sz w:val="24"/>
          <w:szCs w:val="24"/>
        </w:rPr>
      </w:pPr>
      <w:proofErr w:type="gramStart"/>
      <w:r w:rsidRPr="00DE0A58">
        <w:rPr>
          <w:sz w:val="24"/>
          <w:szCs w:val="24"/>
        </w:rPr>
        <w:t>46397 ada 4 sayılı parselin doğusundaki alanda Çevre ve Şehircilik Bakanlığı'nın 08.11.2012 tarih ve 17290 sayılı Olurla</w:t>
      </w:r>
      <w:r>
        <w:rPr>
          <w:sz w:val="24"/>
          <w:szCs w:val="24"/>
        </w:rPr>
        <w:t>rı</w:t>
      </w:r>
      <w:r w:rsidRPr="00DE0A58">
        <w:rPr>
          <w:sz w:val="24"/>
          <w:szCs w:val="24"/>
        </w:rPr>
        <w:t xml:space="preserve"> ile onaylanan 1/5000 ve 1/1000 ölçekli "Yüksek Hızlı Tren Ana Bakım Deposu ve Ankara Yüksek Hızlı Tren Batı Terminali plan değişikliği" kapsamında 46397 ada 4 sayılı parselin doğusunda 12 metre genişliğinde bir servis yolu bulunduğu,</w:t>
      </w:r>
      <w:proofErr w:type="gramEnd"/>
    </w:p>
    <w:p w:rsidR="009F0419" w:rsidRDefault="009F0419" w:rsidP="009F0419">
      <w:pPr>
        <w:pStyle w:val="Gvdemetni10"/>
        <w:shd w:val="clear" w:color="auto" w:fill="auto"/>
        <w:spacing w:after="0" w:line="240" w:lineRule="auto"/>
        <w:ind w:right="-2" w:firstLine="708"/>
        <w:rPr>
          <w:sz w:val="24"/>
          <w:szCs w:val="24"/>
        </w:rPr>
      </w:pPr>
    </w:p>
    <w:p w:rsidR="009F0419" w:rsidRDefault="009F0419" w:rsidP="009F0419">
      <w:pPr>
        <w:pStyle w:val="Gvdemetni10"/>
        <w:shd w:val="clear" w:color="auto" w:fill="auto"/>
        <w:spacing w:after="0" w:line="240" w:lineRule="auto"/>
        <w:ind w:right="-2" w:firstLine="708"/>
        <w:rPr>
          <w:sz w:val="24"/>
          <w:szCs w:val="24"/>
        </w:rPr>
      </w:pPr>
    </w:p>
    <w:p w:rsidR="009F0419" w:rsidRDefault="009F0419" w:rsidP="009F0419">
      <w:pPr>
        <w:pStyle w:val="Gvdemetni10"/>
        <w:shd w:val="clear" w:color="auto" w:fill="auto"/>
        <w:spacing w:after="0" w:line="240" w:lineRule="auto"/>
        <w:ind w:right="-2" w:firstLine="708"/>
        <w:rPr>
          <w:sz w:val="24"/>
          <w:szCs w:val="24"/>
        </w:rPr>
      </w:pPr>
    </w:p>
    <w:p w:rsidR="009F0419" w:rsidRPr="003B0AF0" w:rsidRDefault="009F0419" w:rsidP="009F0419">
      <w:pPr>
        <w:jc w:val="center"/>
      </w:pPr>
      <w:r w:rsidRPr="003B0AF0">
        <w:lastRenderedPageBreak/>
        <w:t>T.C.</w:t>
      </w:r>
    </w:p>
    <w:p w:rsidR="009F0419" w:rsidRPr="003B0AF0" w:rsidRDefault="009F0419" w:rsidP="009F0419">
      <w:pPr>
        <w:jc w:val="center"/>
      </w:pPr>
      <w:r w:rsidRPr="003B0AF0">
        <w:t>ANKARA BÜYÜKŞEHİR BELEDİYE MECLİSİ</w:t>
      </w:r>
    </w:p>
    <w:p w:rsidR="009F0419" w:rsidRDefault="009F0419" w:rsidP="009F0419">
      <w:pPr>
        <w:jc w:val="center"/>
      </w:pPr>
      <w:r w:rsidRPr="003B0AF0">
        <w:t>İmar ve Bayındırlık Komisyonu Raporu</w:t>
      </w:r>
    </w:p>
    <w:p w:rsidR="009F0419" w:rsidRDefault="009F0419" w:rsidP="009F0419">
      <w:pPr>
        <w:jc w:val="center"/>
      </w:pPr>
    </w:p>
    <w:p w:rsidR="009F0419" w:rsidRPr="001925D7" w:rsidRDefault="009F0419" w:rsidP="009F0419">
      <w:pPr>
        <w:jc w:val="center"/>
      </w:pPr>
      <w:r w:rsidRPr="003B0AF0">
        <w:t xml:space="preserve">Rapor No: </w:t>
      </w:r>
      <w:r>
        <w:t>408</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26</w:t>
      </w:r>
      <w:r w:rsidRPr="003B0AF0">
        <w:t>.</w:t>
      </w:r>
      <w:r>
        <w:t>1</w:t>
      </w:r>
      <w:r w:rsidRPr="003B0AF0">
        <w:t>0.2020</w:t>
      </w:r>
    </w:p>
    <w:p w:rsidR="009F0419" w:rsidRDefault="009F0419" w:rsidP="009F0419">
      <w:pPr>
        <w:jc w:val="center"/>
      </w:pPr>
    </w:p>
    <w:p w:rsidR="009F0419" w:rsidRDefault="009F0419" w:rsidP="009F0419">
      <w:pPr>
        <w:pStyle w:val="Gvdemetni10"/>
        <w:shd w:val="clear" w:color="auto" w:fill="auto"/>
        <w:spacing w:after="0" w:line="240" w:lineRule="auto"/>
        <w:ind w:right="-2" w:firstLine="0"/>
        <w:jc w:val="center"/>
        <w:rPr>
          <w:sz w:val="24"/>
          <w:szCs w:val="24"/>
        </w:rPr>
      </w:pPr>
      <w:r>
        <w:rPr>
          <w:sz w:val="24"/>
          <w:szCs w:val="24"/>
        </w:rPr>
        <w:t>-2-</w:t>
      </w:r>
    </w:p>
    <w:p w:rsidR="009F0419" w:rsidRDefault="009F0419" w:rsidP="009F0419">
      <w:pPr>
        <w:pStyle w:val="Gvdemetni10"/>
        <w:shd w:val="clear" w:color="auto" w:fill="auto"/>
        <w:spacing w:after="0" w:line="240" w:lineRule="auto"/>
        <w:ind w:right="-2" w:firstLine="708"/>
        <w:rPr>
          <w:sz w:val="24"/>
          <w:szCs w:val="24"/>
        </w:rPr>
      </w:pPr>
    </w:p>
    <w:p w:rsidR="009F0419" w:rsidRPr="00DE0A58" w:rsidRDefault="009F0419" w:rsidP="009F0419">
      <w:pPr>
        <w:pStyle w:val="Gvdemetni10"/>
        <w:shd w:val="clear" w:color="auto" w:fill="auto"/>
        <w:spacing w:after="0" w:line="240" w:lineRule="auto"/>
        <w:ind w:right="-2" w:firstLine="708"/>
        <w:rPr>
          <w:sz w:val="24"/>
          <w:szCs w:val="24"/>
        </w:rPr>
      </w:pPr>
    </w:p>
    <w:p w:rsidR="009F0419" w:rsidRPr="00DE0A58" w:rsidRDefault="009F0419" w:rsidP="009F0419">
      <w:pPr>
        <w:pStyle w:val="Gvdemetni10"/>
        <w:shd w:val="clear" w:color="auto" w:fill="auto"/>
        <w:spacing w:after="0" w:line="240" w:lineRule="auto"/>
        <w:ind w:right="20" w:firstLine="708"/>
        <w:rPr>
          <w:sz w:val="24"/>
          <w:szCs w:val="24"/>
        </w:rPr>
      </w:pPr>
      <w:r>
        <w:rPr>
          <w:sz w:val="24"/>
          <w:szCs w:val="24"/>
        </w:rPr>
        <w:t xml:space="preserve">Büyükşehir Belediyesi </w:t>
      </w:r>
      <w:r w:rsidRPr="00DE0A58">
        <w:rPr>
          <w:sz w:val="24"/>
          <w:szCs w:val="24"/>
        </w:rPr>
        <w:t xml:space="preserve">Ulaşım Dairesi Başkanlığı'nın talebi doğrultusunda Ankara-Ayaş yolu üzerinde trafik akışı ve güvenliğini sağlamak amacı </w:t>
      </w:r>
      <w:proofErr w:type="gramStart"/>
      <w:r w:rsidRPr="00DE0A58">
        <w:rPr>
          <w:sz w:val="24"/>
          <w:szCs w:val="24"/>
        </w:rPr>
        <w:t>ile,</w:t>
      </w:r>
      <w:proofErr w:type="gramEnd"/>
      <w:r w:rsidRPr="00DE0A58">
        <w:rPr>
          <w:sz w:val="24"/>
          <w:szCs w:val="24"/>
        </w:rPr>
        <w:t xml:space="preserve"> 2008/2762 say</w:t>
      </w:r>
      <w:r>
        <w:rPr>
          <w:sz w:val="24"/>
          <w:szCs w:val="24"/>
        </w:rPr>
        <w:t>ılı</w:t>
      </w:r>
      <w:r w:rsidRPr="00DE0A58">
        <w:rPr>
          <w:sz w:val="24"/>
          <w:szCs w:val="24"/>
        </w:rPr>
        <w:t xml:space="preserve"> karar ile onaylı nazım imar planı plan notla</w:t>
      </w:r>
      <w:r>
        <w:rPr>
          <w:sz w:val="24"/>
          <w:szCs w:val="24"/>
        </w:rPr>
        <w:t>rı</w:t>
      </w:r>
      <w:r w:rsidRPr="00DE0A58">
        <w:rPr>
          <w:sz w:val="24"/>
          <w:szCs w:val="24"/>
        </w:rPr>
        <w:t xml:space="preserve">ndaki 5 </w:t>
      </w:r>
      <w:proofErr w:type="spellStart"/>
      <w:r w:rsidRPr="00DE0A58">
        <w:rPr>
          <w:sz w:val="24"/>
          <w:szCs w:val="24"/>
        </w:rPr>
        <w:t>nolu</w:t>
      </w:r>
      <w:proofErr w:type="spellEnd"/>
      <w:r w:rsidRPr="00DE0A58">
        <w:rPr>
          <w:sz w:val="24"/>
          <w:szCs w:val="24"/>
        </w:rPr>
        <w:t xml:space="preserve"> plan notunun; "46397 ada 4 </w:t>
      </w:r>
      <w:proofErr w:type="spellStart"/>
      <w:r w:rsidRPr="00DE0A58">
        <w:rPr>
          <w:sz w:val="24"/>
          <w:szCs w:val="24"/>
        </w:rPr>
        <w:t>nolu</w:t>
      </w:r>
      <w:proofErr w:type="spellEnd"/>
      <w:r w:rsidRPr="00DE0A58">
        <w:rPr>
          <w:sz w:val="24"/>
          <w:szCs w:val="24"/>
        </w:rPr>
        <w:t xml:space="preserve"> parselin servis yolu ihtiyacı doğusunda yer alan 12 metrelik yoldan karşılanacaktır." şeklinde yeniden düzenlendiği,</w:t>
      </w:r>
    </w:p>
    <w:p w:rsidR="009F0419" w:rsidRDefault="009F0419" w:rsidP="009F0419">
      <w:pPr>
        <w:pStyle w:val="ListeParagraf"/>
        <w:tabs>
          <w:tab w:val="left" w:pos="0"/>
        </w:tabs>
        <w:ind w:left="0"/>
        <w:contextualSpacing/>
        <w:jc w:val="both"/>
      </w:pPr>
      <w:r>
        <w:tab/>
      </w:r>
    </w:p>
    <w:p w:rsidR="009F0419" w:rsidRDefault="009F0419" w:rsidP="009F0419">
      <w:pPr>
        <w:pStyle w:val="ListeParagraf"/>
        <w:tabs>
          <w:tab w:val="left" w:pos="0"/>
        </w:tabs>
        <w:ind w:left="0"/>
        <w:contextualSpacing/>
        <w:jc w:val="both"/>
        <w:rPr>
          <w:sz w:val="52"/>
          <w:szCs w:val="52"/>
        </w:rPr>
      </w:pPr>
      <w:r>
        <w:tab/>
      </w:r>
      <w:r w:rsidRPr="00DE0A58">
        <w:t>Hususları tespit edilmiş olup;</w:t>
      </w:r>
      <w:r w:rsidRPr="005A7A87">
        <w:t xml:space="preserve"> </w:t>
      </w:r>
      <w:r w:rsidRPr="000C523C">
        <w:t xml:space="preserve">Etimesgut İlçesi </w:t>
      </w:r>
      <w:proofErr w:type="spellStart"/>
      <w:r w:rsidRPr="000C523C">
        <w:t>Eryaman</w:t>
      </w:r>
      <w:proofErr w:type="spellEnd"/>
      <w:r w:rsidRPr="000C523C">
        <w:t xml:space="preserve"> 46397 ada 4 parselde 1/5000 ölçek</w:t>
      </w:r>
      <w:r>
        <w:t>li nazım imar plan değişikliği teklifinin “reddi” komisyonumuzca oybirliğiyle uygun görülmüştür.</w:t>
      </w:r>
    </w:p>
    <w:p w:rsidR="009F0419" w:rsidRDefault="009F0419" w:rsidP="009F0419">
      <w:pPr>
        <w:pStyle w:val="ListeParagraf"/>
        <w:tabs>
          <w:tab w:val="left" w:pos="0"/>
        </w:tabs>
        <w:ind w:left="0"/>
        <w:contextualSpacing/>
        <w:jc w:val="both"/>
      </w:pPr>
    </w:p>
    <w:p w:rsidR="009F0419" w:rsidRPr="0013513C" w:rsidRDefault="009F0419" w:rsidP="009F0419">
      <w:pPr>
        <w:pStyle w:val="ListeParagraf"/>
        <w:tabs>
          <w:tab w:val="left" w:pos="0"/>
        </w:tabs>
        <w:ind w:left="0"/>
        <w:contextualSpacing/>
        <w:jc w:val="both"/>
      </w:pPr>
      <w:r>
        <w:tab/>
      </w:r>
      <w:r w:rsidRPr="0013513C">
        <w:t>Raporumuz Büyükşehir Belediye Meclisinin onayına arz olunur.</w:t>
      </w:r>
    </w:p>
    <w:p w:rsidR="009F0419" w:rsidRDefault="009F0419" w:rsidP="009F0419">
      <w:pPr>
        <w:jc w:val="both"/>
      </w:pPr>
    </w:p>
    <w:p w:rsidR="009F0419" w:rsidRDefault="009F0419" w:rsidP="009F0419">
      <w:pPr>
        <w:jc w:val="both"/>
      </w:pPr>
    </w:p>
    <w:p w:rsidR="009F0419" w:rsidRDefault="009F0419" w:rsidP="009F0419">
      <w:pPr>
        <w:jc w:val="both"/>
      </w:pPr>
      <w:r>
        <w:t xml:space="preserve">            Mehmet Emin AYAZ               </w:t>
      </w:r>
      <w:r>
        <w:tab/>
        <w:t xml:space="preserve"> Gürkan DEMİRKESEN   </w:t>
      </w:r>
      <w:r>
        <w:tab/>
      </w:r>
      <w:r>
        <w:tab/>
        <w:t>Kerem ERDEM</w:t>
      </w:r>
    </w:p>
    <w:p w:rsidR="009F0419" w:rsidRDefault="009F0419" w:rsidP="009F0419">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9F0419" w:rsidRDefault="009F0419" w:rsidP="009F0419">
      <w:pPr>
        <w:jc w:val="both"/>
      </w:pPr>
    </w:p>
    <w:p w:rsidR="009F0419" w:rsidRDefault="009F0419" w:rsidP="009F0419">
      <w:pPr>
        <w:jc w:val="both"/>
      </w:pPr>
    </w:p>
    <w:p w:rsidR="009F0419" w:rsidRDefault="009F0419" w:rsidP="009F0419">
      <w:pPr>
        <w:jc w:val="both"/>
      </w:pPr>
    </w:p>
    <w:p w:rsidR="009F0419" w:rsidRDefault="009F0419" w:rsidP="009F0419">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9F0419" w:rsidRDefault="009F0419" w:rsidP="009F0419">
      <w:pPr>
        <w:ind w:firstLine="708"/>
        <w:jc w:val="both"/>
      </w:pPr>
      <w:r>
        <w:t>Üye</w:t>
      </w:r>
      <w:r>
        <w:tab/>
      </w:r>
      <w:r>
        <w:tab/>
      </w:r>
      <w:r>
        <w:tab/>
      </w:r>
      <w:r>
        <w:tab/>
      </w:r>
      <w:r>
        <w:tab/>
        <w:t xml:space="preserve">          Üye</w:t>
      </w:r>
      <w:r>
        <w:tab/>
      </w:r>
      <w:r>
        <w:tab/>
      </w:r>
      <w:r>
        <w:tab/>
      </w:r>
      <w:r>
        <w:tab/>
        <w:t>Üye</w:t>
      </w:r>
    </w:p>
    <w:p w:rsidR="009F0419" w:rsidRDefault="009F0419" w:rsidP="009F0419">
      <w:pPr>
        <w:jc w:val="both"/>
      </w:pPr>
    </w:p>
    <w:p w:rsidR="009F0419" w:rsidRDefault="009F0419" w:rsidP="009F0419">
      <w:pPr>
        <w:jc w:val="both"/>
      </w:pPr>
    </w:p>
    <w:p w:rsidR="009F0419" w:rsidRDefault="009F0419" w:rsidP="009F0419">
      <w:pPr>
        <w:jc w:val="both"/>
      </w:pPr>
    </w:p>
    <w:p w:rsidR="009F0419" w:rsidRDefault="009F0419" w:rsidP="009F0419">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9F0419" w:rsidRDefault="009F0419" w:rsidP="009F0419">
      <w:pPr>
        <w:jc w:val="both"/>
      </w:pPr>
      <w:r>
        <w:t xml:space="preserve">        Üye</w:t>
      </w:r>
      <w:r>
        <w:tab/>
      </w:r>
      <w:r>
        <w:tab/>
      </w:r>
      <w:r>
        <w:tab/>
      </w:r>
      <w:r>
        <w:tab/>
      </w:r>
      <w:r>
        <w:tab/>
      </w:r>
      <w:r>
        <w:tab/>
        <w:t>Üye</w:t>
      </w:r>
      <w:r>
        <w:tab/>
      </w:r>
      <w:r>
        <w:tab/>
      </w:r>
      <w:r>
        <w:tab/>
      </w:r>
      <w:r>
        <w:tab/>
      </w:r>
      <w:r>
        <w:tab/>
        <w:t xml:space="preserve"> Üye</w:t>
      </w:r>
      <w:r>
        <w:tab/>
      </w:r>
    </w:p>
    <w:p w:rsidR="009F0419" w:rsidRDefault="009F0419" w:rsidP="009F0419">
      <w:pPr>
        <w:ind w:right="20"/>
        <w:jc w:val="both"/>
        <w:rPr>
          <w:spacing w:val="2"/>
        </w:rPr>
      </w:pPr>
    </w:p>
    <w:sectPr w:rsidR="009F0419"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7C30" w:rsidRDefault="00457C30" w:rsidP="00EF107F">
      <w:r>
        <w:separator/>
      </w:r>
    </w:p>
  </w:endnote>
  <w:endnote w:type="continuationSeparator" w:id="0">
    <w:p w:rsidR="00457C30" w:rsidRDefault="00457C30" w:rsidP="00EF10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7C30" w:rsidRDefault="00457C30" w:rsidP="00EF107F">
      <w:r>
        <w:separator/>
      </w:r>
    </w:p>
  </w:footnote>
  <w:footnote w:type="continuationSeparator" w:id="0">
    <w:p w:rsidR="00457C30" w:rsidRDefault="00457C30" w:rsidP="00EF10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33"/>
    <w:multiLevelType w:val="multilevel"/>
    <w:tmpl w:val="0000003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
    <w:nsid w:val="00000035"/>
    <w:multiLevelType w:val="multilevel"/>
    <w:tmpl w:val="00000034"/>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3"/>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4"/>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3">
    <w:nsid w:val="0FA43566"/>
    <w:multiLevelType w:val="multilevel"/>
    <w:tmpl w:val="00000034"/>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3"/>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4"/>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4">
    <w:nsid w:val="2F6155EB"/>
    <w:multiLevelType w:val="multilevel"/>
    <w:tmpl w:val="D28CCA6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7)"/>
      <w:lvlJc w:val="left"/>
      <w:rPr>
        <w:rFonts w:ascii="Times New Roman" w:eastAsia="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abstractNum>
  <w:abstractNum w:abstractNumId="5">
    <w:nsid w:val="521366DF"/>
    <w:multiLevelType w:val="multilevel"/>
    <w:tmpl w:val="670A8B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4">
      <w:start w:val="2"/>
      <w:numFmt w:val="decimal"/>
      <w:lvlText w:val="%5-"/>
      <w:lvlJc w:val="left"/>
      <w:rPr>
        <w:rFonts w:ascii="Times New Roman" w:eastAsia="Times New Roman" w:hAnsi="Times New Roman" w:cs="Times New Roman"/>
        <w:b w:val="0"/>
        <w:bCs w:val="0"/>
        <w:i/>
        <w:iCs/>
        <w:smallCaps w:val="0"/>
        <w:strike w:val="0"/>
        <w:color w:val="000000"/>
        <w:spacing w:val="0"/>
        <w:w w:val="100"/>
        <w:position w:val="0"/>
        <w:sz w:val="17"/>
        <w:szCs w:val="17"/>
        <w:u w:val="none"/>
      </w:rPr>
    </w:lvl>
    <w:lvl w:ilvl="5">
      <w:start w:val="4"/>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7)"/>
      <w:lvlJc w:val="left"/>
      <w:rPr>
        <w:rFonts w:ascii="Times New Roman" w:eastAsia="Times New Roman" w:hAnsi="Times New Roman" w:cs="Times New Roman"/>
        <w:b w:val="0"/>
        <w:bCs w:val="0"/>
        <w:i/>
        <w:iCs/>
        <w:smallCaps w:val="0"/>
        <w:strike w:val="0"/>
        <w:color w:val="000000"/>
        <w:spacing w:val="-10"/>
        <w:w w:val="100"/>
        <w:position w:val="0"/>
        <w:sz w:val="25"/>
        <w:szCs w:val="25"/>
        <w:u w:val="none"/>
      </w:rPr>
    </w:lvl>
    <w:lvl w:ilvl="7">
      <w:start w:val="2"/>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abstractNum>
  <w:num w:numId="1">
    <w:abstractNumId w:val="4"/>
  </w:num>
  <w:num w:numId="2">
    <w:abstractNumId w:val="5"/>
  </w:num>
  <w:num w:numId="3">
    <w:abstractNumId w:val="1"/>
  </w:num>
  <w:num w:numId="4">
    <w:abstractNumId w:val="2"/>
  </w:num>
  <w:num w:numId="5">
    <w:abstractNumId w:val="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874"/>
    <w:rsid w:val="00003E8A"/>
    <w:rsid w:val="00005BAC"/>
    <w:rsid w:val="00005C47"/>
    <w:rsid w:val="000066D6"/>
    <w:rsid w:val="00007574"/>
    <w:rsid w:val="0001039E"/>
    <w:rsid w:val="00014633"/>
    <w:rsid w:val="00015EBB"/>
    <w:rsid w:val="000178BB"/>
    <w:rsid w:val="00017A20"/>
    <w:rsid w:val="00020159"/>
    <w:rsid w:val="00020B9C"/>
    <w:rsid w:val="00021648"/>
    <w:rsid w:val="000218B6"/>
    <w:rsid w:val="000225B8"/>
    <w:rsid w:val="00023E92"/>
    <w:rsid w:val="00024583"/>
    <w:rsid w:val="0002647B"/>
    <w:rsid w:val="00027D2F"/>
    <w:rsid w:val="00027FBE"/>
    <w:rsid w:val="00031424"/>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4934"/>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C0BD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694D"/>
    <w:rsid w:val="000D753D"/>
    <w:rsid w:val="000D78C5"/>
    <w:rsid w:val="000E0053"/>
    <w:rsid w:val="000E1783"/>
    <w:rsid w:val="000E1FAE"/>
    <w:rsid w:val="000E4801"/>
    <w:rsid w:val="000E56C5"/>
    <w:rsid w:val="000E5F2E"/>
    <w:rsid w:val="000E73AD"/>
    <w:rsid w:val="000E73B2"/>
    <w:rsid w:val="000E791B"/>
    <w:rsid w:val="000F10AE"/>
    <w:rsid w:val="000F12D3"/>
    <w:rsid w:val="000F1816"/>
    <w:rsid w:val="000F189B"/>
    <w:rsid w:val="000F1E3A"/>
    <w:rsid w:val="000F20BB"/>
    <w:rsid w:val="000F2823"/>
    <w:rsid w:val="000F4C5E"/>
    <w:rsid w:val="000F5ECD"/>
    <w:rsid w:val="000F6BC8"/>
    <w:rsid w:val="000F7E3C"/>
    <w:rsid w:val="00100924"/>
    <w:rsid w:val="00101B48"/>
    <w:rsid w:val="00102020"/>
    <w:rsid w:val="0010212A"/>
    <w:rsid w:val="00102574"/>
    <w:rsid w:val="00103E33"/>
    <w:rsid w:val="00104449"/>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17E65"/>
    <w:rsid w:val="00220972"/>
    <w:rsid w:val="0022249C"/>
    <w:rsid w:val="00223E63"/>
    <w:rsid w:val="002242DF"/>
    <w:rsid w:val="00225815"/>
    <w:rsid w:val="002266A0"/>
    <w:rsid w:val="002307DD"/>
    <w:rsid w:val="002321FD"/>
    <w:rsid w:val="002322FA"/>
    <w:rsid w:val="00232584"/>
    <w:rsid w:val="002327F2"/>
    <w:rsid w:val="00234AC3"/>
    <w:rsid w:val="002355F5"/>
    <w:rsid w:val="0023629C"/>
    <w:rsid w:val="002372E0"/>
    <w:rsid w:val="002376DB"/>
    <w:rsid w:val="0024078A"/>
    <w:rsid w:val="0024122B"/>
    <w:rsid w:val="00241533"/>
    <w:rsid w:val="0024330E"/>
    <w:rsid w:val="002433E3"/>
    <w:rsid w:val="00244932"/>
    <w:rsid w:val="00251B89"/>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4331"/>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367"/>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27F4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7C30"/>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2EE"/>
    <w:rsid w:val="004B6B59"/>
    <w:rsid w:val="004B731C"/>
    <w:rsid w:val="004B7C76"/>
    <w:rsid w:val="004C1713"/>
    <w:rsid w:val="004C4A4F"/>
    <w:rsid w:val="004C53CC"/>
    <w:rsid w:val="004C5E39"/>
    <w:rsid w:val="004C6F0B"/>
    <w:rsid w:val="004C6F41"/>
    <w:rsid w:val="004C787C"/>
    <w:rsid w:val="004C7CF3"/>
    <w:rsid w:val="004D0003"/>
    <w:rsid w:val="004D0B43"/>
    <w:rsid w:val="004D0FEE"/>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6764"/>
    <w:rsid w:val="005272F5"/>
    <w:rsid w:val="005275B2"/>
    <w:rsid w:val="005279E1"/>
    <w:rsid w:val="0053194E"/>
    <w:rsid w:val="005322A6"/>
    <w:rsid w:val="0053254D"/>
    <w:rsid w:val="0053264F"/>
    <w:rsid w:val="00532A30"/>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1D3"/>
    <w:rsid w:val="00554599"/>
    <w:rsid w:val="00555298"/>
    <w:rsid w:val="00555C93"/>
    <w:rsid w:val="00556D3D"/>
    <w:rsid w:val="00557343"/>
    <w:rsid w:val="00560DE9"/>
    <w:rsid w:val="0056198F"/>
    <w:rsid w:val="00563B54"/>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0BF"/>
    <w:rsid w:val="00617613"/>
    <w:rsid w:val="00617696"/>
    <w:rsid w:val="006219B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F9"/>
    <w:rsid w:val="006409DE"/>
    <w:rsid w:val="00641249"/>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1086"/>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33A9"/>
    <w:rsid w:val="006A4FD3"/>
    <w:rsid w:val="006A5CD2"/>
    <w:rsid w:val="006A5FA2"/>
    <w:rsid w:val="006A6856"/>
    <w:rsid w:val="006A7C31"/>
    <w:rsid w:val="006A7F9E"/>
    <w:rsid w:val="006B0658"/>
    <w:rsid w:val="006B06CD"/>
    <w:rsid w:val="006B1F54"/>
    <w:rsid w:val="006B2AEF"/>
    <w:rsid w:val="006B311F"/>
    <w:rsid w:val="006B4124"/>
    <w:rsid w:val="006B6A4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4B89"/>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3C4"/>
    <w:rsid w:val="00755BD9"/>
    <w:rsid w:val="007600CA"/>
    <w:rsid w:val="0076041A"/>
    <w:rsid w:val="00760C60"/>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A6D"/>
    <w:rsid w:val="008211DA"/>
    <w:rsid w:val="00821CBE"/>
    <w:rsid w:val="00824AD5"/>
    <w:rsid w:val="008261C8"/>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A7435"/>
    <w:rsid w:val="008B0F22"/>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626"/>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44BC"/>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063F"/>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3E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9DA"/>
    <w:rsid w:val="009E6A13"/>
    <w:rsid w:val="009F0419"/>
    <w:rsid w:val="009F0AA9"/>
    <w:rsid w:val="009F0BB9"/>
    <w:rsid w:val="009F0C67"/>
    <w:rsid w:val="009F129E"/>
    <w:rsid w:val="009F139F"/>
    <w:rsid w:val="009F1D9B"/>
    <w:rsid w:val="009F258D"/>
    <w:rsid w:val="009F36A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453E"/>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2E9C"/>
    <w:rsid w:val="00A63BC7"/>
    <w:rsid w:val="00A63DAF"/>
    <w:rsid w:val="00A65278"/>
    <w:rsid w:val="00A67FB4"/>
    <w:rsid w:val="00A703E3"/>
    <w:rsid w:val="00A7159B"/>
    <w:rsid w:val="00A71E8F"/>
    <w:rsid w:val="00A72276"/>
    <w:rsid w:val="00A72620"/>
    <w:rsid w:val="00A729CD"/>
    <w:rsid w:val="00A7612C"/>
    <w:rsid w:val="00A762D9"/>
    <w:rsid w:val="00A81707"/>
    <w:rsid w:val="00A81745"/>
    <w:rsid w:val="00A84738"/>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B4BAA"/>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0C1"/>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C7978"/>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E17"/>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0FFE"/>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C7A"/>
    <w:rsid w:val="00CC2995"/>
    <w:rsid w:val="00CC302F"/>
    <w:rsid w:val="00CC46AB"/>
    <w:rsid w:val="00CC4F9A"/>
    <w:rsid w:val="00CC5A0F"/>
    <w:rsid w:val="00CC64BF"/>
    <w:rsid w:val="00CD00AA"/>
    <w:rsid w:val="00CD05E9"/>
    <w:rsid w:val="00CD0C3B"/>
    <w:rsid w:val="00CD33CF"/>
    <w:rsid w:val="00CD4973"/>
    <w:rsid w:val="00CD5F81"/>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5383"/>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FC7"/>
    <w:rsid w:val="00D901EF"/>
    <w:rsid w:val="00D90800"/>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5772"/>
    <w:rsid w:val="00DC6085"/>
    <w:rsid w:val="00DC6347"/>
    <w:rsid w:val="00DC6BA5"/>
    <w:rsid w:val="00DC77FD"/>
    <w:rsid w:val="00DD0FEB"/>
    <w:rsid w:val="00DD159F"/>
    <w:rsid w:val="00DD181C"/>
    <w:rsid w:val="00DD3348"/>
    <w:rsid w:val="00DD38D1"/>
    <w:rsid w:val="00DD4882"/>
    <w:rsid w:val="00DD6334"/>
    <w:rsid w:val="00DD6450"/>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5CB2"/>
    <w:rsid w:val="00E26522"/>
    <w:rsid w:val="00E31052"/>
    <w:rsid w:val="00E32054"/>
    <w:rsid w:val="00E324A3"/>
    <w:rsid w:val="00E3311C"/>
    <w:rsid w:val="00E338B5"/>
    <w:rsid w:val="00E35903"/>
    <w:rsid w:val="00E36349"/>
    <w:rsid w:val="00E36804"/>
    <w:rsid w:val="00E37BBA"/>
    <w:rsid w:val="00E41CB4"/>
    <w:rsid w:val="00E42929"/>
    <w:rsid w:val="00E43227"/>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210B"/>
    <w:rsid w:val="00E7286A"/>
    <w:rsid w:val="00E754D5"/>
    <w:rsid w:val="00E7597C"/>
    <w:rsid w:val="00E76669"/>
    <w:rsid w:val="00E76B6D"/>
    <w:rsid w:val="00E776DE"/>
    <w:rsid w:val="00E803A6"/>
    <w:rsid w:val="00E80E7B"/>
    <w:rsid w:val="00E81133"/>
    <w:rsid w:val="00E814D4"/>
    <w:rsid w:val="00E819DD"/>
    <w:rsid w:val="00E8201E"/>
    <w:rsid w:val="00E82748"/>
    <w:rsid w:val="00E84EBC"/>
    <w:rsid w:val="00E865D2"/>
    <w:rsid w:val="00E91B28"/>
    <w:rsid w:val="00E92959"/>
    <w:rsid w:val="00E92A39"/>
    <w:rsid w:val="00E92B23"/>
    <w:rsid w:val="00E9438E"/>
    <w:rsid w:val="00E94533"/>
    <w:rsid w:val="00E9456C"/>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107F"/>
    <w:rsid w:val="00EF30F6"/>
    <w:rsid w:val="00EF3446"/>
    <w:rsid w:val="00EF36D3"/>
    <w:rsid w:val="00EF55A8"/>
    <w:rsid w:val="00EF57B9"/>
    <w:rsid w:val="00EF5B93"/>
    <w:rsid w:val="00EF659A"/>
    <w:rsid w:val="00EF74AB"/>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2ECA"/>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631"/>
    <w:rsid w:val="00F7781B"/>
    <w:rsid w:val="00F801EF"/>
    <w:rsid w:val="00F82B80"/>
    <w:rsid w:val="00F82BED"/>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49">
    <w:name w:val="Gövde metni (49)_"/>
    <w:basedOn w:val="VarsaylanParagrafYazTipi"/>
    <w:link w:val="Gvdemetni490"/>
    <w:rsid w:val="00251B89"/>
    <w:rPr>
      <w:sz w:val="22"/>
      <w:szCs w:val="22"/>
      <w:shd w:val="clear" w:color="auto" w:fill="FFFFFF"/>
    </w:rPr>
  </w:style>
  <w:style w:type="paragraph" w:customStyle="1" w:styleId="Gvdemetni490">
    <w:name w:val="Gövde metni (49)"/>
    <w:basedOn w:val="Normal"/>
    <w:link w:val="Gvdemetni49"/>
    <w:rsid w:val="00251B89"/>
    <w:pPr>
      <w:shd w:val="clear" w:color="auto" w:fill="FFFFFF"/>
      <w:spacing w:after="360" w:line="302" w:lineRule="exact"/>
      <w:ind w:hanging="1220"/>
      <w:jc w:val="right"/>
    </w:pPr>
    <w:rPr>
      <w:sz w:val="22"/>
      <w:szCs w:val="22"/>
    </w:rPr>
  </w:style>
  <w:style w:type="character" w:customStyle="1" w:styleId="Gvdemetni49Kaln">
    <w:name w:val="Gövde metni (49) + Kalın"/>
    <w:basedOn w:val="Gvdemetni49"/>
    <w:rsid w:val="00560DE9"/>
    <w:rPr>
      <w:rFonts w:ascii="Times New Roman" w:eastAsia="Times New Roman" w:hAnsi="Times New Roman" w:cs="Times New Roman"/>
      <w:b/>
      <w:bCs/>
      <w:i w:val="0"/>
      <w:iCs w:val="0"/>
      <w:smallCaps w:val="0"/>
      <w:strike w:val="0"/>
      <w:spacing w:val="0"/>
    </w:rPr>
  </w:style>
  <w:style w:type="character" w:customStyle="1" w:styleId="Gvdemetni50">
    <w:name w:val="Gövde metni (50)_"/>
    <w:basedOn w:val="VarsaylanParagrafYazTipi"/>
    <w:link w:val="Gvdemetni500"/>
    <w:rsid w:val="008C6626"/>
    <w:rPr>
      <w:sz w:val="28"/>
      <w:szCs w:val="28"/>
      <w:shd w:val="clear" w:color="auto" w:fill="FFFFFF"/>
    </w:rPr>
  </w:style>
  <w:style w:type="paragraph" w:customStyle="1" w:styleId="Gvdemetni500">
    <w:name w:val="Gövde metni (50)"/>
    <w:basedOn w:val="Normal"/>
    <w:link w:val="Gvdemetni50"/>
    <w:rsid w:val="008C6626"/>
    <w:pPr>
      <w:shd w:val="clear" w:color="auto" w:fill="FFFFFF"/>
      <w:spacing w:before="360" w:after="1080" w:line="235" w:lineRule="exact"/>
      <w:jc w:val="both"/>
    </w:pPr>
    <w:rPr>
      <w:sz w:val="28"/>
      <w:szCs w:val="28"/>
    </w:rPr>
  </w:style>
  <w:style w:type="character" w:customStyle="1" w:styleId="Gvdemetni501ptbolukbraklyor">
    <w:name w:val="Gövde metni (50) + 1 pt boşluk bırakılıyor"/>
    <w:basedOn w:val="Gvdemetni50"/>
    <w:rsid w:val="008C6626"/>
    <w:rPr>
      <w:spacing w:val="20"/>
    </w:rPr>
  </w:style>
  <w:style w:type="character" w:customStyle="1" w:styleId="Gvdemetni52">
    <w:name w:val="Gövde metni (52)_"/>
    <w:basedOn w:val="VarsaylanParagrafYazTipi"/>
    <w:link w:val="Gvdemetni520"/>
    <w:rsid w:val="00217E65"/>
    <w:rPr>
      <w:sz w:val="22"/>
      <w:szCs w:val="22"/>
      <w:shd w:val="clear" w:color="auto" w:fill="FFFFFF"/>
    </w:rPr>
  </w:style>
  <w:style w:type="character" w:customStyle="1" w:styleId="Gvdemetni52talikdeil">
    <w:name w:val="Gövde metni (52) + İtalik değil"/>
    <w:basedOn w:val="Gvdemetni52"/>
    <w:rsid w:val="00217E65"/>
    <w:rPr>
      <w:i/>
      <w:iCs/>
    </w:rPr>
  </w:style>
  <w:style w:type="paragraph" w:customStyle="1" w:styleId="Gvdemetni520">
    <w:name w:val="Gövde metni (52)"/>
    <w:basedOn w:val="Normal"/>
    <w:link w:val="Gvdemetni52"/>
    <w:rsid w:val="00217E65"/>
    <w:pPr>
      <w:shd w:val="clear" w:color="auto" w:fill="FFFFFF"/>
      <w:spacing w:after="180" w:line="235" w:lineRule="exact"/>
      <w:jc w:val="both"/>
    </w:pPr>
    <w:rPr>
      <w:sz w:val="22"/>
      <w:szCs w:val="22"/>
    </w:rPr>
  </w:style>
  <w:style w:type="paragraph" w:styleId="stbilgi">
    <w:name w:val="header"/>
    <w:basedOn w:val="Normal"/>
    <w:link w:val="stbilgiChar"/>
    <w:rsid w:val="00EF107F"/>
    <w:pPr>
      <w:tabs>
        <w:tab w:val="center" w:pos="4536"/>
        <w:tab w:val="right" w:pos="9072"/>
      </w:tabs>
    </w:pPr>
  </w:style>
  <w:style w:type="character" w:customStyle="1" w:styleId="stbilgiChar">
    <w:name w:val="Üstbilgi Char"/>
    <w:basedOn w:val="VarsaylanParagrafYazTipi"/>
    <w:link w:val="stbilgi"/>
    <w:rsid w:val="00EF107F"/>
    <w:rPr>
      <w:sz w:val="24"/>
      <w:szCs w:val="24"/>
    </w:rPr>
  </w:style>
  <w:style w:type="paragraph" w:styleId="Altbilgi">
    <w:name w:val="footer"/>
    <w:basedOn w:val="Normal"/>
    <w:link w:val="AltbilgiChar"/>
    <w:rsid w:val="00EF107F"/>
    <w:pPr>
      <w:tabs>
        <w:tab w:val="center" w:pos="4536"/>
        <w:tab w:val="right" w:pos="9072"/>
      </w:tabs>
    </w:pPr>
  </w:style>
  <w:style w:type="character" w:customStyle="1" w:styleId="AltbilgiChar">
    <w:name w:val="Altbilgi Char"/>
    <w:basedOn w:val="VarsaylanParagrafYazTipi"/>
    <w:link w:val="Altbilgi"/>
    <w:rsid w:val="00EF107F"/>
    <w:rPr>
      <w:sz w:val="24"/>
      <w:szCs w:val="24"/>
    </w:rPr>
  </w:style>
  <w:style w:type="character" w:customStyle="1" w:styleId="Gvdemetni491ptbolukbraklyor">
    <w:name w:val="Gövde metni (49) + 1 pt boşluk bırakılıyor"/>
    <w:basedOn w:val="Gvdemetni49"/>
    <w:rsid w:val="006A33A9"/>
    <w:rPr>
      <w:rFonts w:ascii="Times New Roman" w:eastAsia="Times New Roman" w:hAnsi="Times New Roman" w:cs="Times New Roman"/>
      <w:b w:val="0"/>
      <w:bCs w:val="0"/>
      <w:i w:val="0"/>
      <w:iCs w:val="0"/>
      <w:smallCaps w:val="0"/>
      <w:strike w:val="0"/>
      <w:spacing w:val="20"/>
      <w:shd w:val="clear" w:color="auto" w:fill="FFFFFF"/>
    </w:rPr>
  </w:style>
  <w:style w:type="character" w:customStyle="1" w:styleId="Gvdemetni499pt">
    <w:name w:val="Gövde metni (49) + 9 pt"/>
    <w:basedOn w:val="Gvdemetni49"/>
    <w:rsid w:val="006A33A9"/>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Gvdemetni62">
    <w:name w:val="Gövde metni (62)_"/>
    <w:basedOn w:val="VarsaylanParagrafYazTipi"/>
    <w:link w:val="Gvdemetni620"/>
    <w:rsid w:val="006A33A9"/>
    <w:rPr>
      <w:spacing w:val="-10"/>
      <w:sz w:val="25"/>
      <w:szCs w:val="25"/>
      <w:shd w:val="clear" w:color="auto" w:fill="FFFFFF"/>
    </w:rPr>
  </w:style>
  <w:style w:type="character" w:customStyle="1" w:styleId="Gvdemetni6211pttalikdeil0ptbolukbraklyor">
    <w:name w:val="Gövde metni (62) + 11 pt;İtalik değil;0 pt boşluk bırakılıyor"/>
    <w:basedOn w:val="Gvdemetni62"/>
    <w:rsid w:val="006A33A9"/>
    <w:rPr>
      <w:i/>
      <w:iCs/>
      <w:spacing w:val="0"/>
      <w:sz w:val="22"/>
      <w:szCs w:val="22"/>
    </w:rPr>
  </w:style>
  <w:style w:type="paragraph" w:customStyle="1" w:styleId="Gvdemetni620">
    <w:name w:val="Gövde metni (62)"/>
    <w:basedOn w:val="Normal"/>
    <w:link w:val="Gvdemetni62"/>
    <w:rsid w:val="006A33A9"/>
    <w:pPr>
      <w:shd w:val="clear" w:color="auto" w:fill="FFFFFF"/>
      <w:spacing w:after="420" w:line="235" w:lineRule="exact"/>
    </w:pPr>
    <w:rPr>
      <w:spacing w:val="-10"/>
      <w:sz w:val="25"/>
      <w:szCs w:val="25"/>
    </w:rPr>
  </w:style>
  <w:style w:type="paragraph" w:customStyle="1" w:styleId="Gvdemetni10">
    <w:name w:val="Gövde metni1"/>
    <w:basedOn w:val="Normal"/>
    <w:uiPriority w:val="99"/>
    <w:rsid w:val="00457C30"/>
    <w:pPr>
      <w:shd w:val="clear" w:color="auto" w:fill="FFFFFF"/>
      <w:spacing w:after="420" w:line="307" w:lineRule="exact"/>
      <w:ind w:hanging="1240"/>
      <w:jc w:val="both"/>
    </w:pPr>
    <w:rPr>
      <w:rFonts w:eastAsia="Arial Unicode MS"/>
      <w:sz w:val="22"/>
      <w:szCs w:val="22"/>
    </w:rPr>
  </w:style>
  <w:style w:type="character" w:customStyle="1" w:styleId="Gvdemetnitalik1">
    <w:name w:val="Gövde metni + İtalik1"/>
    <w:basedOn w:val="VarsaylanParagrafYazTipi"/>
    <w:uiPriority w:val="99"/>
    <w:rsid w:val="00457C30"/>
    <w:rPr>
      <w:rFonts w:ascii="Times New Roman" w:hAnsi="Times New Roman" w:cs="Times New Roman"/>
      <w:i/>
      <w:iCs/>
      <w:spacing w:val="0"/>
      <w:sz w:val="22"/>
      <w:szCs w:val="22"/>
      <w:shd w:val="clear" w:color="auto" w:fill="FFFFFF"/>
    </w:rPr>
  </w:style>
  <w:style w:type="character" w:customStyle="1" w:styleId="Gvdemetni7talikdeil5">
    <w:name w:val="Gövde metni (7) + İtalik değil5"/>
    <w:basedOn w:val="VarsaylanParagrafYazTipi"/>
    <w:uiPriority w:val="99"/>
    <w:rsid w:val="00457C30"/>
    <w:rPr>
      <w:rFonts w:ascii="Times New Roman" w:hAnsi="Times New Roman" w:cs="Times New Roman"/>
      <w:i/>
      <w:iCs/>
      <w:spacing w:val="0"/>
      <w:sz w:val="22"/>
      <w:szCs w:val="22"/>
      <w:shd w:val="clear" w:color="auto" w:fill="FFFFFF"/>
    </w:rPr>
  </w:style>
  <w:style w:type="character" w:customStyle="1" w:styleId="Gvdemetni5">
    <w:name w:val="Gövde metni5"/>
    <w:basedOn w:val="VarsaylanParagrafYazTipi"/>
    <w:uiPriority w:val="99"/>
    <w:rsid w:val="00E9456C"/>
    <w:rPr>
      <w:rFonts w:ascii="Times New Roman" w:hAnsi="Times New Roman" w:cs="Times New Roman"/>
      <w:spacing w:val="0"/>
      <w:sz w:val="22"/>
      <w:szCs w:val="22"/>
      <w:shd w:val="clear" w:color="auto" w:fill="FFFFFF"/>
    </w:rPr>
  </w:style>
  <w:style w:type="character" w:customStyle="1" w:styleId="GvdemetniKaln5">
    <w:name w:val="Gövde metni + Kalın5"/>
    <w:aliases w:val="İtalik4"/>
    <w:basedOn w:val="VarsaylanParagrafYazTipi"/>
    <w:uiPriority w:val="99"/>
    <w:rsid w:val="00E9456C"/>
    <w:rPr>
      <w:rFonts w:ascii="Times New Roman" w:hAnsi="Times New Roman" w:cs="Times New Roman"/>
      <w:b/>
      <w:bCs/>
      <w:i/>
      <w:iCs/>
      <w:spacing w:val="0"/>
      <w:sz w:val="22"/>
      <w:szCs w:val="22"/>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6341B-7A3F-4044-897E-19143A65C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1007</Words>
  <Characters>7141</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2020-11-13T07:56:00Z</cp:lastPrinted>
  <dcterms:created xsi:type="dcterms:W3CDTF">2020-11-13T11:03:00Z</dcterms:created>
  <dcterms:modified xsi:type="dcterms:W3CDTF">2020-11-23T06:42:00Z</dcterms:modified>
</cp:coreProperties>
</file>