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093D16">
        <w:t>26</w:t>
      </w:r>
      <w:r w:rsidR="00F430BB">
        <w:t>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B51398">
        <w:t>1</w:t>
      </w:r>
      <w:r w:rsidR="00093D16">
        <w:t>4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5936C1" w:rsidRDefault="005936C1" w:rsidP="000122E5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F430BB" w:rsidRDefault="00F430BB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430BB">
        <w:t xml:space="preserve">Belediyemiz ile Türkiye Belediyeler Birliği arasında Akıllı Şehirler Projelerinin gerçekleştirilmesi amacıyla İşbirliği Protokolü yapılmasına </w:t>
      </w:r>
      <w:r w:rsidR="00643BDB" w:rsidRPr="00F430BB">
        <w:t xml:space="preserve">ilişkin </w:t>
      </w:r>
      <w:r w:rsidRPr="00F430BB">
        <w:t>Bilgi İşlem</w:t>
      </w:r>
      <w:r w:rsidR="00ED09BC" w:rsidRPr="00F430BB">
        <w:t xml:space="preserve"> </w:t>
      </w:r>
      <w:r w:rsidR="00E311EF" w:rsidRPr="00F430BB">
        <w:t>Daire</w:t>
      </w:r>
      <w:r w:rsidRPr="00F430BB">
        <w:t>si</w:t>
      </w:r>
      <w:r w:rsidR="00E311EF" w:rsidRPr="00F430BB">
        <w:t xml:space="preserve"> Başkanlığının</w:t>
      </w:r>
      <w:r w:rsidR="00643BDB" w:rsidRPr="00F430BB">
        <w:t xml:space="preserve"> </w:t>
      </w:r>
      <w:r w:rsidR="00643BDB" w:rsidRPr="00F430BB">
        <w:rPr>
          <w:color w:val="000000"/>
        </w:rPr>
        <w:t>1</w:t>
      </w:r>
      <w:r w:rsidRPr="00F430BB">
        <w:rPr>
          <w:color w:val="000000"/>
        </w:rPr>
        <w:t>0</w:t>
      </w:r>
      <w:r w:rsidR="00643BDB" w:rsidRPr="00F430BB">
        <w:rPr>
          <w:color w:val="000000"/>
        </w:rPr>
        <w:t>.</w:t>
      </w:r>
      <w:r w:rsidR="000122E5" w:rsidRPr="00F430BB">
        <w:rPr>
          <w:color w:val="000000"/>
        </w:rPr>
        <w:t>0</w:t>
      </w:r>
      <w:r w:rsidR="00643BDB" w:rsidRPr="00F430BB">
        <w:rPr>
          <w:color w:val="000000"/>
        </w:rPr>
        <w:t>2.20</w:t>
      </w:r>
      <w:r w:rsidR="000122E5" w:rsidRPr="00F430BB">
        <w:rPr>
          <w:color w:val="000000"/>
        </w:rPr>
        <w:t>20</w:t>
      </w:r>
      <w:r w:rsidR="00643BDB" w:rsidRPr="00F430BB">
        <w:rPr>
          <w:color w:val="000000"/>
        </w:rPr>
        <w:t xml:space="preserve"> gün ve E.</w:t>
      </w:r>
      <w:r w:rsidR="00E311EF" w:rsidRPr="00F430BB">
        <w:rPr>
          <w:color w:val="000000"/>
        </w:rPr>
        <w:t>3</w:t>
      </w:r>
      <w:r w:rsidRPr="00F430BB">
        <w:rPr>
          <w:color w:val="000000"/>
        </w:rPr>
        <w:t>259</w:t>
      </w:r>
      <w:r w:rsidR="00643BDB" w:rsidRPr="00F430BB">
        <w:rPr>
          <w:color w:val="000000"/>
        </w:rPr>
        <w:t xml:space="preserve"> sayılı yazısı Büyükşehir Belediye Meclisimizin 1</w:t>
      </w:r>
      <w:r w:rsidR="00093D16" w:rsidRPr="00F430BB">
        <w:rPr>
          <w:color w:val="000000"/>
        </w:rPr>
        <w:t>4</w:t>
      </w:r>
      <w:r w:rsidR="00643BDB" w:rsidRPr="00F430BB">
        <w:rPr>
          <w:color w:val="000000"/>
        </w:rPr>
        <w:t>.</w:t>
      </w:r>
      <w:r w:rsidR="000122E5" w:rsidRPr="00F430BB">
        <w:rPr>
          <w:color w:val="000000"/>
        </w:rPr>
        <w:t>0</w:t>
      </w:r>
      <w:r w:rsidR="00643BDB" w:rsidRPr="00F430BB">
        <w:rPr>
          <w:color w:val="000000"/>
        </w:rPr>
        <w:t>2.20</w:t>
      </w:r>
      <w:r w:rsidR="000122E5" w:rsidRPr="00F430BB">
        <w:rPr>
          <w:color w:val="000000"/>
        </w:rPr>
        <w:t>20</w:t>
      </w:r>
      <w:r w:rsidR="00643BDB" w:rsidRPr="00F430BB">
        <w:rPr>
          <w:color w:val="000000"/>
        </w:rPr>
        <w:t xml:space="preserve"> tarihli toplantısında okundu.</w:t>
      </w:r>
    </w:p>
    <w:p w:rsidR="00643BDB" w:rsidRPr="00F430BB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5116B" w:rsidRPr="00F430BB" w:rsidRDefault="00643BDB" w:rsidP="00F430BB">
      <w:pPr>
        <w:shd w:val="clear" w:color="auto" w:fill="FFFFFF"/>
        <w:ind w:firstLine="709"/>
        <w:jc w:val="both"/>
        <w:rPr>
          <w:color w:val="000000"/>
        </w:rPr>
      </w:pPr>
      <w:proofErr w:type="gramStart"/>
      <w:r w:rsidRPr="00F430BB">
        <w:rPr>
          <w:color w:val="000000"/>
        </w:rPr>
        <w:t xml:space="preserve">Konunun Komisyona gönderilmeden görüşülüp karara bağlanmasını isteyen Meclis </w:t>
      </w:r>
      <w:r w:rsidR="000122E5" w:rsidRPr="00F430BB">
        <w:rPr>
          <w:color w:val="000000"/>
        </w:rPr>
        <w:t>1.</w:t>
      </w:r>
      <w:r w:rsidRPr="00F430BB">
        <w:rPr>
          <w:color w:val="000000"/>
        </w:rPr>
        <w:t>Başkan</w:t>
      </w:r>
      <w:r w:rsidR="000122E5" w:rsidRPr="00F430BB">
        <w:rPr>
          <w:color w:val="000000"/>
        </w:rPr>
        <w:t xml:space="preserve"> Vekili Fatih ÜNAL </w:t>
      </w:r>
      <w:r w:rsidRPr="00F430BB">
        <w:rPr>
          <w:color w:val="000000"/>
        </w:rPr>
        <w:t>’</w:t>
      </w:r>
      <w:proofErr w:type="spellStart"/>
      <w:r w:rsidRPr="00F430BB">
        <w:rPr>
          <w:color w:val="000000"/>
        </w:rPr>
        <w:t>ın</w:t>
      </w:r>
      <w:proofErr w:type="spellEnd"/>
      <w:r w:rsidRPr="00F430BB">
        <w:rPr>
          <w:color w:val="000000"/>
        </w:rPr>
        <w:t xml:space="preserve"> şifahi önerisinin kabulü ile konu üzerinde yapılan görüşmelerden sonra;</w:t>
      </w:r>
      <w:r w:rsidR="009E21E4" w:rsidRPr="00F430BB">
        <w:rPr>
          <w:color w:val="000000"/>
        </w:rPr>
        <w:t xml:space="preserve"> </w:t>
      </w:r>
      <w:r w:rsidR="00F430BB" w:rsidRPr="00F430BB">
        <w:rPr>
          <w:color w:val="000000"/>
        </w:rPr>
        <w:t xml:space="preserve">Büyükşehir </w:t>
      </w:r>
      <w:r w:rsidR="00F430BB" w:rsidRPr="00F430BB">
        <w:rPr>
          <w:color w:val="000000"/>
          <w:spacing w:val="5"/>
        </w:rPr>
        <w:t xml:space="preserve">Belediyesi ile Türkiye Belediyeler Birliği arasında "Akıllı Şehirler Projelerinin </w:t>
      </w:r>
      <w:r w:rsidR="00F430BB" w:rsidRPr="00F430BB">
        <w:rPr>
          <w:color w:val="000000"/>
          <w:spacing w:val="2"/>
        </w:rPr>
        <w:t xml:space="preserve">Gerçekleştirilmesine İlişkin İşbirliği Protokolü"nün </w:t>
      </w:r>
      <w:r w:rsidR="00F430BB" w:rsidRPr="00F430BB">
        <w:rPr>
          <w:color w:val="000000"/>
          <w:spacing w:val="-4"/>
        </w:rPr>
        <w:t xml:space="preserve">Türkiye Belediyeler Birliğinin 31.01.2020 tarihli yazısı </w:t>
      </w:r>
      <w:r w:rsidR="00F430BB" w:rsidRPr="00F430BB">
        <w:rPr>
          <w:color w:val="000000"/>
          <w:spacing w:val="2"/>
        </w:rPr>
        <w:t xml:space="preserve">dikkate alınarak imza </w:t>
      </w:r>
      <w:r w:rsidR="00F430BB" w:rsidRPr="00F430BB">
        <w:rPr>
          <w:color w:val="000000"/>
          <w:spacing w:val="-5"/>
        </w:rPr>
        <w:t>edilebilmes</w:t>
      </w:r>
      <w:r w:rsidR="00F430BB">
        <w:rPr>
          <w:color w:val="000000"/>
          <w:spacing w:val="-5"/>
        </w:rPr>
        <w:t xml:space="preserve">i amacıyla 5393 sayılı Belediye Kanununun </w:t>
      </w:r>
      <w:r w:rsidR="00F430BB" w:rsidRPr="00F430BB">
        <w:rPr>
          <w:color w:val="000000"/>
          <w:spacing w:val="-5"/>
        </w:rPr>
        <w:t xml:space="preserve">"Diğer kuruluşlarla ilişkiler" başlıklı 75'inci </w:t>
      </w:r>
      <w:r w:rsidR="00F430BB" w:rsidRPr="00F430BB">
        <w:rPr>
          <w:color w:val="000000"/>
          <w:spacing w:val="-4"/>
        </w:rPr>
        <w:t xml:space="preserve">maddesine istinaden Belediye Başkanı veya Bilgi İşlem Dairesi Başkanına protokol yapma yetkisi </w:t>
      </w:r>
      <w:r w:rsidR="00F430BB" w:rsidRPr="00F430BB">
        <w:rPr>
          <w:color w:val="000000"/>
          <w:spacing w:val="-6"/>
        </w:rPr>
        <w:t xml:space="preserve">verilmesine </w:t>
      </w:r>
      <w:r w:rsidR="0025116B" w:rsidRPr="00F430BB">
        <w:rPr>
          <w:color w:val="000000"/>
        </w:rPr>
        <w:t>ilişkin teklif oylanarak oybirliği ile kabul edildi.</w:t>
      </w:r>
      <w:proofErr w:type="gramEnd"/>
    </w:p>
    <w:p w:rsidR="0025116B" w:rsidRPr="00F430B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25116B" w:rsidRDefault="0025116B" w:rsidP="0025116B">
      <w:pPr>
        <w:shd w:val="clear" w:color="auto" w:fill="FFFFFF"/>
        <w:ind w:right="22" w:firstLine="709"/>
        <w:jc w:val="both"/>
        <w:rPr>
          <w:color w:val="000000"/>
          <w:spacing w:val="-1"/>
        </w:rPr>
      </w:pPr>
    </w:p>
    <w:p w:rsidR="00093D16" w:rsidRDefault="0025116B" w:rsidP="0025116B">
      <w:pPr>
        <w:shd w:val="clear" w:color="auto" w:fill="FFFFFF"/>
        <w:ind w:right="22" w:firstLine="709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3"/>
        <w:gridCol w:w="3073"/>
        <w:gridCol w:w="3318"/>
      </w:tblGrid>
      <w:tr w:rsidR="00093D16" w:rsidTr="005238FF">
        <w:trPr>
          <w:trHeight w:val="470"/>
        </w:trPr>
        <w:tc>
          <w:tcPr>
            <w:tcW w:w="3073" w:type="dxa"/>
          </w:tcPr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3" w:type="dxa"/>
          </w:tcPr>
          <w:p w:rsidR="00093D16" w:rsidRDefault="00093D16" w:rsidP="005238F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5238FF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318" w:type="dxa"/>
          </w:tcPr>
          <w:p w:rsidR="00093D16" w:rsidRDefault="00093D16" w:rsidP="005238F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3D16" w:rsidRDefault="00093D16" w:rsidP="00093D1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5238FF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3D16" w:rsidRDefault="00093D16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5116B" w:rsidRDefault="0025116B" w:rsidP="00643BD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25116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E4" w:rsidRDefault="009E21E4" w:rsidP="007A5AB5">
      <w:r>
        <w:separator/>
      </w:r>
    </w:p>
  </w:endnote>
  <w:endnote w:type="continuationSeparator" w:id="1">
    <w:p w:rsidR="009E21E4" w:rsidRDefault="009E2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E4" w:rsidRDefault="009E21E4" w:rsidP="007A5AB5">
      <w:r>
        <w:separator/>
      </w:r>
    </w:p>
  </w:footnote>
  <w:footnote w:type="continuationSeparator" w:id="1">
    <w:p w:rsidR="009E21E4" w:rsidRDefault="009E2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3D1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116B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8FF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6C1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5D7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1E4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16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45B4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A1D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0C5E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11EF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09B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30BB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2020-02-17T07:09:00Z</cp:lastPrinted>
  <dcterms:created xsi:type="dcterms:W3CDTF">2020-02-17T07:16:00Z</dcterms:created>
  <dcterms:modified xsi:type="dcterms:W3CDTF">2020-02-17T08:44:00Z</dcterms:modified>
</cp:coreProperties>
</file>