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14719F" w:rsidRDefault="0014719F" w:rsidP="002856BD">
      <w:pPr>
        <w:tabs>
          <w:tab w:val="left" w:pos="1935"/>
        </w:tabs>
        <w:jc w:val="both"/>
      </w:pPr>
    </w:p>
    <w:p w:rsidR="00ED487E" w:rsidRDefault="00ED487E" w:rsidP="002856BD">
      <w:pPr>
        <w:tabs>
          <w:tab w:val="left" w:pos="1935"/>
        </w:tabs>
        <w:jc w:val="both"/>
      </w:pPr>
    </w:p>
    <w:p w:rsidR="002856BD" w:rsidRDefault="002856BD" w:rsidP="003155C1">
      <w:pPr>
        <w:ind w:right="-1"/>
        <w:jc w:val="both"/>
      </w:pPr>
      <w:r>
        <w:t>Karar No:</w:t>
      </w:r>
      <w:r w:rsidR="001C62FC">
        <w:t xml:space="preserve"> </w:t>
      </w:r>
      <w:r w:rsidR="007A2954">
        <w:t>6</w:t>
      </w:r>
      <w:r w:rsidR="003B5083">
        <w:t>8</w:t>
      </w:r>
      <w:r w:rsidR="00803245">
        <w:t>2</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rsidR="00365E01">
        <w:tab/>
      </w:r>
      <w:r w:rsidR="00365E01">
        <w:tab/>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301051" w:rsidRDefault="00301051"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C169B" w:rsidRDefault="00BC169B" w:rsidP="00B85B77">
      <w:pPr>
        <w:ind w:firstLine="708"/>
        <w:jc w:val="both"/>
      </w:pPr>
    </w:p>
    <w:p w:rsidR="001C075F" w:rsidRDefault="001C075F" w:rsidP="00B85B77">
      <w:pPr>
        <w:ind w:firstLine="708"/>
        <w:jc w:val="both"/>
      </w:pPr>
    </w:p>
    <w:p w:rsidR="008D69F6" w:rsidRDefault="008D69F6" w:rsidP="00B85B77">
      <w:pPr>
        <w:ind w:firstLine="708"/>
        <w:jc w:val="both"/>
      </w:pPr>
    </w:p>
    <w:p w:rsidR="006E608D" w:rsidRPr="000E33A0" w:rsidRDefault="00803245" w:rsidP="006E608D">
      <w:pPr>
        <w:ind w:firstLine="708"/>
        <w:jc w:val="both"/>
      </w:pPr>
      <w:r w:rsidRPr="001A7487">
        <w:t xml:space="preserve">Yenimahalle İlçesi </w:t>
      </w:r>
      <w:proofErr w:type="spellStart"/>
      <w:r w:rsidRPr="001A7487">
        <w:t>Şentepe</w:t>
      </w:r>
      <w:proofErr w:type="spellEnd"/>
      <w:r w:rsidRPr="001A7487">
        <w:t xml:space="preserve"> Mahallesi 6.Etap Kentsel Dönüşüm Gelişim Proje Alanı Planı kapsamında saçak seviyelerinin belirlenmesine yönelik 1/1000 ölçekli uygulama imar plan değişikliğine yapılan itirazlara </w:t>
      </w:r>
      <w:r w:rsidR="006E608D" w:rsidRPr="000E33A0">
        <w:t xml:space="preserve">ilişkin İmar ve Bayındırlık Komisyonunun </w:t>
      </w:r>
      <w:r w:rsidR="00B81EF7">
        <w:t>1</w:t>
      </w:r>
      <w:r>
        <w:t>9</w:t>
      </w:r>
      <w:r w:rsidR="006E608D" w:rsidRPr="000E33A0">
        <w:t>.0</w:t>
      </w:r>
      <w:r w:rsidR="00B81EF7">
        <w:t>3</w:t>
      </w:r>
      <w:r w:rsidR="006E608D" w:rsidRPr="000E33A0">
        <w:t xml:space="preserve">.2021 gün ve </w:t>
      </w:r>
      <w:r w:rsidR="00E451B2">
        <w:t>8</w:t>
      </w:r>
      <w:r w:rsidR="008D69F6">
        <w:t>4</w:t>
      </w:r>
      <w:r>
        <w:t>6</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803245" w:rsidRDefault="006E608D" w:rsidP="00803245">
      <w:pPr>
        <w:ind w:firstLine="709"/>
        <w:jc w:val="both"/>
      </w:pPr>
      <w:r w:rsidRPr="002F33D3">
        <w:t>Konu üzerinde yapılan görüşmelerden sonra;</w:t>
      </w:r>
      <w:r w:rsidRPr="006E608D">
        <w:t xml:space="preserve"> </w:t>
      </w:r>
      <w:r w:rsidR="00803245" w:rsidRPr="00DC5E1D">
        <w:t>Yenimahalle Belediye Başkanlığının 05.02.2</w:t>
      </w:r>
      <w:r w:rsidR="00803245">
        <w:t>021 tarihli ve 956 sayılı ve E:</w:t>
      </w:r>
      <w:r w:rsidR="00803245" w:rsidRPr="00DC5E1D">
        <w:t xml:space="preserve">19779 evrak kayıtlı yazısı </w:t>
      </w:r>
      <w:proofErr w:type="gramStart"/>
      <w:r w:rsidR="00803245" w:rsidRPr="00DC5E1D">
        <w:t>ile,</w:t>
      </w:r>
      <w:proofErr w:type="gramEnd"/>
      <w:r w:rsidR="00803245" w:rsidRPr="00DC5E1D">
        <w:t xml:space="preserve"> </w:t>
      </w:r>
      <w:proofErr w:type="spellStart"/>
      <w:r w:rsidR="00803245" w:rsidRPr="00DC5E1D">
        <w:t>Şentepe</w:t>
      </w:r>
      <w:proofErr w:type="spellEnd"/>
      <w:r w:rsidR="00803245" w:rsidRPr="00DC5E1D">
        <w:t xml:space="preserve"> 6. Etap Kentsel Dönüşüm Gelişim Proje Ala</w:t>
      </w:r>
      <w:r w:rsidR="00803245">
        <w:t>nı</w:t>
      </w:r>
      <w:r w:rsidR="00803245" w:rsidRPr="00DC5E1D">
        <w:t xml:space="preserve"> planı kapsamında saçak seviyelerinin belirlenmesine ait 1/1000 ölçekli uygulama imar planı değişikliğine ilan sürecinde yapılan itirazların reddine ait Yenimahalle Belediye Meclisinin 03.02.2021 gün ve 70 sayılı kararı</w:t>
      </w:r>
      <w:r w:rsidR="00803245">
        <w:t xml:space="preserve">nın </w:t>
      </w:r>
      <w:r w:rsidR="00803245" w:rsidRPr="00DC5E1D">
        <w:t>5216 sayılı Yasanın 14. maddesi uyarınca onaylanmak üzere</w:t>
      </w:r>
      <w:r w:rsidR="00803245">
        <w:t xml:space="preserve"> İmar ve Şehircilik Dairesi</w:t>
      </w:r>
      <w:r w:rsidR="00803245" w:rsidRPr="00DC5E1D">
        <w:t xml:space="preserve"> Başkanlığı</w:t>
      </w:r>
      <w:r w:rsidR="00803245">
        <w:t>na sunulduğu,</w:t>
      </w:r>
    </w:p>
    <w:p w:rsidR="00803245" w:rsidRPr="00DC5E1D" w:rsidRDefault="00803245" w:rsidP="00803245">
      <w:pPr>
        <w:ind w:firstLine="709"/>
        <w:jc w:val="both"/>
      </w:pPr>
    </w:p>
    <w:p w:rsidR="00803245" w:rsidRDefault="00803245" w:rsidP="00803245">
      <w:pPr>
        <w:ind w:firstLine="709"/>
        <w:jc w:val="both"/>
      </w:pPr>
      <w:r>
        <w:t>Yapılan incelemede;</w:t>
      </w:r>
    </w:p>
    <w:p w:rsidR="00803245" w:rsidRPr="00DC5E1D" w:rsidRDefault="00803245" w:rsidP="00803245">
      <w:pPr>
        <w:ind w:firstLine="709"/>
        <w:jc w:val="both"/>
      </w:pPr>
    </w:p>
    <w:p w:rsidR="00803245" w:rsidRDefault="00803245" w:rsidP="00803245">
      <w:pPr>
        <w:ind w:firstLine="709"/>
        <w:jc w:val="both"/>
      </w:pPr>
      <w:proofErr w:type="spellStart"/>
      <w:proofErr w:type="gramStart"/>
      <w:r w:rsidRPr="00DC5E1D">
        <w:t>Şentepe</w:t>
      </w:r>
      <w:proofErr w:type="spellEnd"/>
      <w:r w:rsidRPr="00DC5E1D">
        <w:t xml:space="preserve"> 6. Etap Kentsel Dönüşüm Gelişim Proje Ala</w:t>
      </w:r>
      <w:r>
        <w:t>nı</w:t>
      </w:r>
      <w:r w:rsidRPr="00DC5E1D">
        <w:t xml:space="preserve"> planının Yenimahalle Belediye Meclisinin 07.07.2005 gün ve 420 sayılı kararı ile uygun görülerek, Ankara Büyükşehir Belediye Meclisinin 03.12.2005 gün ve 3083 sayılı kararı ile onaylandığı ve bu planın uygulaması olan 84253 </w:t>
      </w:r>
      <w:proofErr w:type="spellStart"/>
      <w:r w:rsidRPr="00DC5E1D">
        <w:t>nolu</w:t>
      </w:r>
      <w:proofErr w:type="spellEnd"/>
      <w:r w:rsidRPr="00DC5E1D">
        <w:t xml:space="preserve"> parselasyon planı ile yapı tescilinin yapıldığı,</w:t>
      </w:r>
      <w:proofErr w:type="gramEnd"/>
    </w:p>
    <w:p w:rsidR="00803245" w:rsidRPr="00DC5E1D" w:rsidRDefault="00803245" w:rsidP="00803245">
      <w:pPr>
        <w:ind w:firstLine="709"/>
        <w:jc w:val="both"/>
      </w:pPr>
    </w:p>
    <w:p w:rsidR="00803245" w:rsidRDefault="00803245" w:rsidP="00803245">
      <w:pPr>
        <w:ind w:firstLine="709"/>
        <w:jc w:val="both"/>
      </w:pPr>
      <w:r w:rsidRPr="00DC5E1D">
        <w:t xml:space="preserve">Onaylı plan koşulları; </w:t>
      </w:r>
      <w:proofErr w:type="spellStart"/>
      <w:r w:rsidRPr="00DC5E1D">
        <w:t>Mer'i</w:t>
      </w:r>
      <w:proofErr w:type="spellEnd"/>
      <w:r w:rsidRPr="00DC5E1D">
        <w:t xml:space="preserve"> İmar P</w:t>
      </w:r>
      <w:r>
        <w:t xml:space="preserve">lanında bina yüksekliği </w:t>
      </w:r>
      <w:proofErr w:type="spellStart"/>
      <w:proofErr w:type="gramStart"/>
      <w:r>
        <w:t>Yençok</w:t>
      </w:r>
      <w:proofErr w:type="spellEnd"/>
      <w:r>
        <w:t>:Serbest</w:t>
      </w:r>
      <w:proofErr w:type="gramEnd"/>
      <w:r>
        <w:t xml:space="preserve"> ve inşaat emsalleri E:</w:t>
      </w:r>
      <w:r w:rsidRPr="00DC5E1D">
        <w:t>1.98 ile E:2.16 aralığında yapılaşma koşullarına sahip olan Konut Alanlarında ruhsatlı kat adedinin 8 Kat ile 28 Kat aralığında, İlköğretim ve Ortaöğretim Alanlarında ruhsatlı kat adedinin 4 Kat, Özel Eğit</w:t>
      </w:r>
      <w:r>
        <w:t>im Alanlarında inşaat emsali E:</w:t>
      </w:r>
      <w:r w:rsidRPr="00DC5E1D">
        <w:t>0.80 ve ruhsatlı kat adedi 2 Kat olarak yapılaşma koşulla</w:t>
      </w:r>
      <w:r>
        <w:t>rı</w:t>
      </w:r>
      <w:r w:rsidRPr="00DC5E1D">
        <w:t>n</w:t>
      </w:r>
      <w:r>
        <w:t>ın</w:t>
      </w:r>
      <w:r w:rsidRPr="00DC5E1D">
        <w:t xml:space="preserve"> belirlendiği,</w:t>
      </w:r>
    </w:p>
    <w:p w:rsidR="00803245" w:rsidRPr="00DC5E1D" w:rsidRDefault="00803245" w:rsidP="00803245">
      <w:pPr>
        <w:ind w:firstLine="709"/>
        <w:jc w:val="both"/>
      </w:pPr>
    </w:p>
    <w:p w:rsidR="00803245" w:rsidRDefault="00803245" w:rsidP="00803245">
      <w:pPr>
        <w:ind w:firstLine="709"/>
        <w:jc w:val="both"/>
      </w:pPr>
      <w:r w:rsidRPr="00DC5E1D">
        <w:t xml:space="preserve">20.02.2020 tarih ve 31045 sayılı Resmi Gazetede yayımlanan 7221 sayılı Coğrafi Bilgi Sistemleri ile Bazı </w:t>
      </w:r>
      <w:r>
        <w:t>K</w:t>
      </w:r>
      <w:r w:rsidRPr="00DC5E1D">
        <w:t>anunlarda değişiklik Yapılması Hakkında Kanunun 6. maddesi ile 3194 sayılı Kanunun 8. maddesine eklenen "İmar planlar</w:t>
      </w:r>
      <w:r>
        <w:t xml:space="preserve">ında bina yükseklikleri </w:t>
      </w:r>
      <w:proofErr w:type="spellStart"/>
      <w:proofErr w:type="gramStart"/>
      <w:r>
        <w:t>Yençok</w:t>
      </w:r>
      <w:proofErr w:type="spellEnd"/>
      <w:r>
        <w:t>:</w:t>
      </w:r>
      <w:r w:rsidRPr="00DC5E1D">
        <w:t>Serbest</w:t>
      </w:r>
      <w:proofErr w:type="gramEnd"/>
      <w:r w:rsidRPr="00DC5E1D">
        <w:t xml:space="preserve"> olarak beli</w:t>
      </w:r>
      <w:r>
        <w:t>rl</w:t>
      </w:r>
      <w:r w:rsidRPr="00DC5E1D">
        <w:t>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DC5E1D">
        <w:t>Serbest</w:t>
      </w:r>
      <w:proofErr w:type="gramEnd"/>
      <w:r w:rsidRPr="00DC5E1D">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DC5E1D">
        <w:t xml:space="preserve"> ile belirlenir..." hükmü ve aynı </w:t>
      </w:r>
      <w:r>
        <w:t>K</w:t>
      </w:r>
      <w:r w:rsidRPr="00DC5E1D">
        <w:t xml:space="preserve">anunun 13. maddesi ile 3194 sayılı </w:t>
      </w:r>
      <w:r>
        <w:t>K</w:t>
      </w:r>
      <w:r w:rsidRPr="00DC5E1D">
        <w:t>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w:t>
      </w:r>
      <w:r>
        <w:t>rı</w:t>
      </w:r>
      <w:r w:rsidRPr="00DC5E1D">
        <w:t xml:space="preserve"> dışındaki kullanımlarda) Yenimahalle Belediyesince plan değişikliği hazırlandığı,</w:t>
      </w:r>
    </w:p>
    <w:p w:rsidR="00803245" w:rsidRDefault="00803245" w:rsidP="00803245">
      <w:pPr>
        <w:ind w:firstLine="709"/>
        <w:jc w:val="both"/>
      </w:pPr>
    </w:p>
    <w:p w:rsidR="00803245" w:rsidRDefault="00803245" w:rsidP="00803245">
      <w:pPr>
        <w:ind w:firstLine="709"/>
        <w:jc w:val="both"/>
      </w:pPr>
    </w:p>
    <w:p w:rsidR="00803245" w:rsidRDefault="00803245" w:rsidP="00803245">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803245" w:rsidTr="00803245">
        <w:trPr>
          <w:trHeight w:val="1008"/>
        </w:trPr>
        <w:tc>
          <w:tcPr>
            <w:tcW w:w="3510" w:type="dxa"/>
          </w:tcPr>
          <w:p w:rsidR="00803245" w:rsidRDefault="00803245" w:rsidP="00803245">
            <w:pPr>
              <w:ind w:left="708" w:firstLine="708"/>
            </w:pPr>
            <w:r>
              <w:lastRenderedPageBreak/>
              <w:t>T.C.</w:t>
            </w:r>
          </w:p>
          <w:p w:rsidR="00803245" w:rsidRDefault="00803245" w:rsidP="00803245">
            <w:pPr>
              <w:jc w:val="center"/>
            </w:pPr>
            <w:r>
              <w:t>ANKARA BÜYÜKŞEHİR</w:t>
            </w:r>
          </w:p>
          <w:p w:rsidR="00803245" w:rsidRDefault="00803245" w:rsidP="00803245">
            <w:pPr>
              <w:jc w:val="center"/>
            </w:pPr>
            <w:r>
              <w:t>BELEDİYE MECLİSİ</w:t>
            </w:r>
          </w:p>
        </w:tc>
      </w:tr>
    </w:tbl>
    <w:p w:rsidR="00803245" w:rsidRDefault="00803245" w:rsidP="00803245">
      <w:pPr>
        <w:tabs>
          <w:tab w:val="left" w:pos="1935"/>
        </w:tabs>
        <w:jc w:val="both"/>
      </w:pPr>
    </w:p>
    <w:p w:rsidR="00803245" w:rsidRDefault="00803245" w:rsidP="00803245">
      <w:pPr>
        <w:tabs>
          <w:tab w:val="left" w:pos="1935"/>
        </w:tabs>
        <w:jc w:val="both"/>
      </w:pPr>
    </w:p>
    <w:p w:rsidR="00803245" w:rsidRDefault="00803245" w:rsidP="00803245">
      <w:pPr>
        <w:ind w:right="-1"/>
        <w:jc w:val="both"/>
      </w:pPr>
      <w:r>
        <w:t>Karar No: 682</w:t>
      </w:r>
      <w:r>
        <w:tab/>
      </w:r>
      <w:r>
        <w:tab/>
        <w:t xml:space="preserve">  </w:t>
      </w:r>
      <w:r>
        <w:tab/>
      </w:r>
      <w:r>
        <w:tab/>
      </w:r>
      <w:r>
        <w:tab/>
        <w:t xml:space="preserve">                                               </w:t>
      </w:r>
      <w:r>
        <w:tab/>
      </w:r>
      <w:r>
        <w:tab/>
        <w:t xml:space="preserve"> 09.04.2021</w:t>
      </w:r>
    </w:p>
    <w:p w:rsidR="00803245" w:rsidRDefault="00803245" w:rsidP="00803245">
      <w:pPr>
        <w:ind w:left="2844" w:right="543" w:firstLine="696"/>
      </w:pPr>
    </w:p>
    <w:p w:rsidR="00803245" w:rsidRDefault="00803245" w:rsidP="00803245">
      <w:pPr>
        <w:ind w:firstLine="709"/>
        <w:jc w:val="both"/>
      </w:pPr>
    </w:p>
    <w:p w:rsidR="00803245" w:rsidRDefault="00803245" w:rsidP="00803245">
      <w:pPr>
        <w:jc w:val="center"/>
      </w:pPr>
      <w:r>
        <w:t>-2-</w:t>
      </w:r>
    </w:p>
    <w:p w:rsidR="00803245" w:rsidRDefault="00803245" w:rsidP="00803245">
      <w:pPr>
        <w:ind w:firstLine="709"/>
        <w:jc w:val="both"/>
      </w:pPr>
    </w:p>
    <w:p w:rsidR="00803245" w:rsidRDefault="00803245" w:rsidP="00803245">
      <w:pPr>
        <w:ind w:firstLine="709"/>
        <w:jc w:val="both"/>
      </w:pPr>
    </w:p>
    <w:p w:rsidR="00803245" w:rsidRPr="00DC5E1D" w:rsidRDefault="00803245" w:rsidP="00803245">
      <w:pPr>
        <w:ind w:firstLine="709"/>
        <w:jc w:val="both"/>
      </w:pPr>
    </w:p>
    <w:p w:rsidR="00803245" w:rsidRDefault="00803245" w:rsidP="00803245">
      <w:pPr>
        <w:ind w:firstLine="709"/>
        <w:jc w:val="both"/>
      </w:pPr>
      <w:r w:rsidRPr="00DC5E1D">
        <w:t>Söz konusu plan değişikliği ile</w:t>
      </w:r>
      <w:r>
        <w:t>,</w:t>
      </w:r>
      <w:r w:rsidRPr="00DC5E1D">
        <w:t xml:space="preserve"> bina yüksekliği </w:t>
      </w:r>
      <w:proofErr w:type="spellStart"/>
      <w:proofErr w:type="gramStart"/>
      <w:r w:rsidRPr="00DC5E1D">
        <w:t>Yençok</w:t>
      </w:r>
      <w:proofErr w:type="spellEnd"/>
      <w:r w:rsidRPr="00DC5E1D">
        <w:t>:Serbest</w:t>
      </w:r>
      <w:proofErr w:type="gramEnd"/>
      <w:r w:rsidRPr="00DC5E1D">
        <w:t xml:space="preserve"> olarak belirlenmiş konut alanlarında yapı yüksekliğinin 20</w:t>
      </w:r>
      <w:r>
        <w:t xml:space="preserve"> </w:t>
      </w:r>
      <w:r w:rsidRPr="00DC5E1D">
        <w:t>kat olarak önerilmiş olduğu,</w:t>
      </w:r>
    </w:p>
    <w:p w:rsidR="00803245" w:rsidRPr="00DC5E1D" w:rsidRDefault="00803245" w:rsidP="00803245">
      <w:pPr>
        <w:ind w:firstLine="709"/>
        <w:jc w:val="both"/>
      </w:pPr>
    </w:p>
    <w:p w:rsidR="00803245" w:rsidRDefault="00803245" w:rsidP="00803245">
      <w:pPr>
        <w:ind w:firstLine="709"/>
        <w:jc w:val="both"/>
      </w:pPr>
      <w:r w:rsidRPr="00DC5E1D">
        <w:t>Bahse konu plan değişikliğinin, Yenimahalle Belediye Meclisinin 03.07.2020 gün ve 358 sayılı kara</w:t>
      </w:r>
      <w:r>
        <w:t>rı</w:t>
      </w:r>
      <w:r w:rsidRPr="00DC5E1D">
        <w:t xml:space="preserve"> ile uygun görülerek, Ankara Büyükşehir Belediye Meclisinin 09.10.2020 gün ve 1299 sayılı kara</w:t>
      </w:r>
      <w:r>
        <w:t>rı</w:t>
      </w:r>
      <w:r w:rsidRPr="00DC5E1D">
        <w:t>yla onaylandığı,</w:t>
      </w:r>
    </w:p>
    <w:p w:rsidR="00803245" w:rsidRPr="00DC5E1D" w:rsidRDefault="00803245" w:rsidP="00803245">
      <w:pPr>
        <w:ind w:firstLine="709"/>
        <w:jc w:val="both"/>
      </w:pPr>
    </w:p>
    <w:p w:rsidR="00803245" w:rsidRDefault="00803245" w:rsidP="00803245">
      <w:pPr>
        <w:ind w:firstLine="709"/>
        <w:jc w:val="both"/>
      </w:pPr>
      <w:r w:rsidRPr="00DC5E1D">
        <w:t xml:space="preserve">Yenimahalle Belediye Meclisinin 03.02.2021 gün ve 70 sayılı kararında özet </w:t>
      </w:r>
      <w:proofErr w:type="gramStart"/>
      <w:r w:rsidRPr="00DC5E1D">
        <w:t>ile;</w:t>
      </w:r>
      <w:proofErr w:type="gramEnd"/>
      <w:r w:rsidRPr="00DC5E1D">
        <w:t xml:space="preserve"> ilan sürecinde iki adet itiraz olduğu</w:t>
      </w:r>
      <w:r>
        <w:t>,</w:t>
      </w:r>
      <w:r w:rsidRPr="00DC5E1D">
        <w:t xml:space="preserve"> 61529 ada 1 sayılı parselde ikili blok halinde </w:t>
      </w:r>
      <w:proofErr w:type="spellStart"/>
      <w:r w:rsidRPr="00DC5E1D">
        <w:t>yapılaşıldığ</w:t>
      </w:r>
      <w:r>
        <w:t>ın</w:t>
      </w:r>
      <w:r w:rsidRPr="00DC5E1D">
        <w:t>da</w:t>
      </w:r>
      <w:proofErr w:type="spellEnd"/>
      <w:r w:rsidRPr="00DC5E1D">
        <w:t xml:space="preserve"> binalar arasındaki mesafe ve arazinin eğimli olması nedeniyle </w:t>
      </w:r>
      <w:proofErr w:type="spellStart"/>
      <w:r w:rsidRPr="00DC5E1D">
        <w:t>Yençok</w:t>
      </w:r>
      <w:proofErr w:type="spellEnd"/>
      <w:r w:rsidRPr="00DC5E1D">
        <w:t xml:space="preserve">:20 kat şeklindeki kat yüksekliğinin yetersiz olduğu gerekçeleri ile itiraz edildiğinin ifade edildiği; Ankara Büyükşehir Belediyesi </w:t>
      </w:r>
      <w:r>
        <w:t>İ</w:t>
      </w:r>
      <w:r w:rsidRPr="00DC5E1D">
        <w:t xml:space="preserve">mar Yönetmeliğinin 3.bölümünün </w:t>
      </w:r>
      <w:r>
        <w:t>6</w:t>
      </w:r>
      <w:r w:rsidRPr="00DC5E1D">
        <w:t>.maddesine atıfta bulunarak, söz konusu parselde Z+15 kat i</w:t>
      </w:r>
      <w:r>
        <w:t>k</w:t>
      </w:r>
      <w:r w:rsidRPr="00DC5E1D">
        <w:t xml:space="preserve">i blok şeklinde 1/1000 ölçekli 84253 </w:t>
      </w:r>
      <w:proofErr w:type="spellStart"/>
      <w:r w:rsidRPr="00DC5E1D">
        <w:t>nolu</w:t>
      </w:r>
      <w:proofErr w:type="spellEnd"/>
      <w:r w:rsidRPr="00DC5E1D">
        <w:t xml:space="preserve"> parselasyon planı plan notları ve Ankara Büyükşehir Belediyesi İmar Yönetmeliği hükümlerine uygun yapılaşmanın mümkün olduğu ifade edilerek, itirazların reddine karar verildiği,</w:t>
      </w:r>
    </w:p>
    <w:p w:rsidR="00803245" w:rsidRPr="00DC5E1D" w:rsidRDefault="00803245" w:rsidP="00803245">
      <w:pPr>
        <w:ind w:firstLine="709"/>
        <w:jc w:val="both"/>
      </w:pPr>
    </w:p>
    <w:p w:rsidR="00803245" w:rsidRDefault="00803245" w:rsidP="00803245">
      <w:pPr>
        <w:ind w:firstLine="709"/>
        <w:jc w:val="both"/>
      </w:pPr>
      <w:r w:rsidRPr="00DC5E1D">
        <w:t xml:space="preserve">Başkanlığımızca yapılan değerlendirmede de; İlçe Belediye Meclisinin </w:t>
      </w:r>
      <w:proofErr w:type="spellStart"/>
      <w:r w:rsidRPr="00DC5E1D">
        <w:t>red</w:t>
      </w:r>
      <w:proofErr w:type="spellEnd"/>
      <w:r w:rsidRPr="00DC5E1D">
        <w:t xml:space="preserve"> kararının uygun olduğu</w:t>
      </w:r>
      <w:r>
        <w:t xml:space="preserve"> görüş ve kanaatine varıldığı,</w:t>
      </w:r>
    </w:p>
    <w:p w:rsidR="00803245" w:rsidRPr="00DC5E1D" w:rsidRDefault="00803245" w:rsidP="00803245">
      <w:pPr>
        <w:ind w:firstLine="709"/>
        <w:jc w:val="both"/>
      </w:pPr>
    </w:p>
    <w:p w:rsidR="00F45719" w:rsidRPr="006D741C" w:rsidRDefault="00803245" w:rsidP="00A16BAB">
      <w:pPr>
        <w:ind w:firstLine="709"/>
        <w:jc w:val="both"/>
      </w:pPr>
      <w:r>
        <w:t>Hususları tespit edilmiş olup,</w:t>
      </w:r>
      <w:r w:rsidRPr="00D44B22">
        <w:t xml:space="preserve"> </w:t>
      </w:r>
      <w:r w:rsidRPr="00DC5E1D">
        <w:t>Yenimahalle İlçesi</w:t>
      </w:r>
      <w:r>
        <w:t xml:space="preserve"> </w:t>
      </w:r>
      <w:proofErr w:type="spellStart"/>
      <w:r w:rsidRPr="00DC5E1D">
        <w:t>Şentepe</w:t>
      </w:r>
      <w:proofErr w:type="spellEnd"/>
      <w:r w:rsidRPr="00DC5E1D">
        <w:t xml:space="preserve"> 6. Etap Kentsel Dönüşüm Gelişim Proje Alanı planı kapsamında saçak seviyelerinin belirlenmesine ait 1/1000 ölçekli uygulama imar planı değişikliğine i</w:t>
      </w:r>
      <w:r>
        <w:t xml:space="preserve">lan sürecinde yapılan itirazların </w:t>
      </w:r>
      <w:proofErr w:type="spellStart"/>
      <w:r>
        <w:t>red</w:t>
      </w:r>
      <w:proofErr w:type="spellEnd"/>
      <w:r>
        <w:t xml:space="preserve"> kararının “</w:t>
      </w:r>
      <w:proofErr w:type="spellStart"/>
      <w:r>
        <w:t>onayı”na</w:t>
      </w:r>
      <w:proofErr w:type="spellEnd"/>
      <w:r>
        <w:t xml:space="preserve"> </w:t>
      </w:r>
      <w:r w:rsidR="00340AF0">
        <w:t xml:space="preserve">ilişkin </w:t>
      </w:r>
      <w:r w:rsidR="005944CD">
        <w:t xml:space="preserve">İmar ve Bayındırlık Komisyonu </w:t>
      </w:r>
      <w:r w:rsidR="006E608D" w:rsidRPr="006D741C">
        <w:t>Raporu oylanarak oy</w:t>
      </w:r>
      <w:r w:rsidR="00CF3235">
        <w:t>birliği</w:t>
      </w:r>
      <w:r w:rsidR="006E608D" w:rsidRPr="006D741C">
        <w:t xml:space="preserve"> ile kabul edildi.</w:t>
      </w:r>
    </w:p>
    <w:p w:rsidR="00BC169B" w:rsidRDefault="00BC169B" w:rsidP="00B85B77">
      <w:pPr>
        <w:ind w:firstLine="708"/>
        <w:jc w:val="both"/>
      </w:pPr>
    </w:p>
    <w:p w:rsidR="003B5083" w:rsidRDefault="003B5083" w:rsidP="00B85B77">
      <w:pPr>
        <w:ind w:firstLine="708"/>
        <w:jc w:val="both"/>
      </w:pPr>
    </w:p>
    <w:p w:rsidR="003B5083" w:rsidRDefault="003B5083" w:rsidP="00B85B77">
      <w:pPr>
        <w:ind w:firstLine="708"/>
        <w:jc w:val="both"/>
      </w:pPr>
    </w:p>
    <w:p w:rsidR="003B5083" w:rsidRDefault="003B5083" w:rsidP="00B85B77">
      <w:pPr>
        <w:ind w:firstLine="708"/>
        <w:jc w:val="both"/>
      </w:pPr>
    </w:p>
    <w:p w:rsidR="001C075F" w:rsidRDefault="001C075F" w:rsidP="00B85B77">
      <w:pPr>
        <w:ind w:firstLine="708"/>
        <w:jc w:val="both"/>
      </w:pPr>
    </w:p>
    <w:p w:rsidR="008D69F6" w:rsidRDefault="008D69F6"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Default="0016025C" w:rsidP="0016025C">
            <w:pPr>
              <w:jc w:val="both"/>
            </w:pPr>
          </w:p>
          <w:p w:rsidR="001C075F" w:rsidRPr="002A3163" w:rsidRDefault="001C075F"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E35F63">
      <w:pPr>
        <w:jc w:val="both"/>
      </w:pPr>
    </w:p>
    <w:p w:rsidR="00E35F63" w:rsidRDefault="00E35F63" w:rsidP="00E35F63">
      <w:pPr>
        <w:jc w:val="both"/>
      </w:pPr>
    </w:p>
    <w:p w:rsidR="00E35F63" w:rsidRDefault="00E35F63" w:rsidP="00E35F63">
      <w:pPr>
        <w:jc w:val="both"/>
      </w:pPr>
    </w:p>
    <w:p w:rsidR="00E35F63" w:rsidRDefault="00E35F63" w:rsidP="00E35F63">
      <w:pPr>
        <w:jc w:val="both"/>
      </w:pPr>
    </w:p>
    <w:p w:rsidR="00E35F63" w:rsidRDefault="00E35F63" w:rsidP="00E35F63">
      <w:pPr>
        <w:jc w:val="both"/>
      </w:pPr>
    </w:p>
    <w:p w:rsidR="00E35F63" w:rsidRDefault="00E35F63" w:rsidP="00E35F63">
      <w:pPr>
        <w:jc w:val="both"/>
      </w:pPr>
    </w:p>
    <w:p w:rsidR="00E35F63" w:rsidRDefault="00E35F63" w:rsidP="00E35F63">
      <w:pPr>
        <w:jc w:val="both"/>
      </w:pPr>
    </w:p>
    <w:p w:rsidR="00E35F63" w:rsidRDefault="00E35F63" w:rsidP="00E35F63">
      <w:pPr>
        <w:jc w:val="both"/>
      </w:pPr>
    </w:p>
    <w:p w:rsidR="00E35F63" w:rsidRDefault="00E35F63" w:rsidP="00E35F63">
      <w:pPr>
        <w:jc w:val="both"/>
      </w:pPr>
    </w:p>
    <w:p w:rsidR="00E35F63" w:rsidRDefault="00E35F63" w:rsidP="00E35F63">
      <w:pPr>
        <w:jc w:val="both"/>
      </w:pPr>
    </w:p>
    <w:p w:rsidR="00E35F63" w:rsidRDefault="00E35F63" w:rsidP="00E35F63">
      <w:pPr>
        <w:jc w:val="both"/>
      </w:pPr>
    </w:p>
    <w:p w:rsidR="00E35F63" w:rsidRPr="00E35F63" w:rsidRDefault="00E35F63" w:rsidP="00E35F63">
      <w:pPr>
        <w:tabs>
          <w:tab w:val="center" w:pos="4748"/>
          <w:tab w:val="left" w:pos="5430"/>
        </w:tabs>
        <w:jc w:val="center"/>
      </w:pPr>
      <w:r w:rsidRPr="00E35F63">
        <w:lastRenderedPageBreak/>
        <w:t>T.C.</w:t>
      </w:r>
    </w:p>
    <w:p w:rsidR="00E35F63" w:rsidRPr="00E35F63" w:rsidRDefault="00E35F63" w:rsidP="00E35F63">
      <w:pPr>
        <w:jc w:val="center"/>
      </w:pPr>
      <w:r w:rsidRPr="00E35F63">
        <w:t>ANKARA BÜYÜKŞEHİR BELEDİYE MECLİSİ</w:t>
      </w:r>
    </w:p>
    <w:p w:rsidR="00E35F63" w:rsidRPr="00E35F63" w:rsidRDefault="00E35F63" w:rsidP="00E35F63">
      <w:pPr>
        <w:jc w:val="center"/>
      </w:pPr>
      <w:r w:rsidRPr="00E35F63">
        <w:t>İmar ve Bayındırlık Komisyonu Raporu</w:t>
      </w:r>
    </w:p>
    <w:p w:rsidR="00E35F63" w:rsidRPr="00E35F63" w:rsidRDefault="00E35F63" w:rsidP="00E35F63">
      <w:pPr>
        <w:jc w:val="center"/>
      </w:pPr>
    </w:p>
    <w:p w:rsidR="00E35F63" w:rsidRPr="00E35F63" w:rsidRDefault="00E35F63" w:rsidP="00E35F63">
      <w:pPr>
        <w:jc w:val="center"/>
      </w:pPr>
      <w:r w:rsidRPr="00E35F63">
        <w:t>Rapor No: 846</w:t>
      </w:r>
      <w:r w:rsidRPr="00E35F63">
        <w:tab/>
        <w:t xml:space="preserve">     </w:t>
      </w:r>
      <w:r w:rsidRPr="00E35F63">
        <w:tab/>
        <w:t xml:space="preserve">     </w:t>
      </w:r>
      <w:r w:rsidRPr="00E35F63">
        <w:tab/>
        <w:t xml:space="preserve">                 </w:t>
      </w:r>
      <w:r w:rsidRPr="00E35F63">
        <w:tab/>
      </w:r>
      <w:r w:rsidRPr="00E35F63">
        <w:tab/>
        <w:t xml:space="preserve">         </w:t>
      </w:r>
      <w:r w:rsidRPr="00E35F63">
        <w:tab/>
      </w:r>
      <w:r w:rsidRPr="00E35F63">
        <w:tab/>
      </w:r>
      <w:r w:rsidRPr="00E35F63">
        <w:tab/>
        <w:t xml:space="preserve">        19.03.2021</w:t>
      </w:r>
    </w:p>
    <w:p w:rsidR="00E35F63" w:rsidRDefault="00E35F63" w:rsidP="00E35F63">
      <w:pPr>
        <w:pStyle w:val="Balk7"/>
        <w:jc w:val="center"/>
        <w:rPr>
          <w:bCs/>
        </w:rPr>
      </w:pPr>
    </w:p>
    <w:p w:rsidR="00E35F63" w:rsidRPr="00E35F63" w:rsidRDefault="00E35F63" w:rsidP="00E35F63">
      <w:pPr>
        <w:pStyle w:val="Balk7"/>
        <w:jc w:val="center"/>
        <w:rPr>
          <w:bCs/>
        </w:rPr>
      </w:pPr>
      <w:r w:rsidRPr="00E35F63">
        <w:rPr>
          <w:bCs/>
        </w:rPr>
        <w:t>BÜYÜKŞEHİR BELEDİYE MECLİSİ BAŞKANLIĞINA</w:t>
      </w:r>
    </w:p>
    <w:p w:rsidR="00E35F63" w:rsidRDefault="00E35F63" w:rsidP="00E35F63">
      <w:pPr>
        <w:jc w:val="both"/>
      </w:pPr>
    </w:p>
    <w:p w:rsidR="00E35F63" w:rsidRDefault="00E35F63" w:rsidP="00E35F63">
      <w:pPr>
        <w:jc w:val="both"/>
      </w:pPr>
    </w:p>
    <w:p w:rsidR="00E35F63" w:rsidRPr="00DC5E1D" w:rsidRDefault="00E35F63" w:rsidP="00E35F63">
      <w:pPr>
        <w:ind w:firstLine="709"/>
        <w:jc w:val="both"/>
      </w:pPr>
      <w:r w:rsidRPr="00DC5E1D">
        <w:t xml:space="preserve">Yenimahalle İlçesi </w:t>
      </w:r>
      <w:proofErr w:type="spellStart"/>
      <w:r w:rsidRPr="00DC5E1D">
        <w:t>Şentepe</w:t>
      </w:r>
      <w:proofErr w:type="spellEnd"/>
      <w:r w:rsidRPr="00DC5E1D">
        <w:t xml:space="preserve"> Mahallesi 6.Etap Kentsel Dönüşüm Gelişim Proje Alanı Planı kapsamında saçak seviyelerinin belirlenmesine yönelik 1/1000 ölçekli uygulama imar plan değişikliğine yapılan itirazlara ilişkin Büyükşehir Belediye Meclisinin 08.03.2021 tarih ve 187. gündem maddesi olarak komisyonumuza havale edilen dosya incelendi.</w:t>
      </w:r>
    </w:p>
    <w:p w:rsidR="00E35F63" w:rsidRPr="00DC5E1D" w:rsidRDefault="00E35F63" w:rsidP="00E35F63">
      <w:pPr>
        <w:ind w:firstLine="709"/>
        <w:jc w:val="both"/>
      </w:pPr>
    </w:p>
    <w:p w:rsidR="00E35F63" w:rsidRDefault="00E35F63" w:rsidP="00E35F63">
      <w:pPr>
        <w:ind w:firstLine="709"/>
        <w:jc w:val="both"/>
      </w:pPr>
      <w:r w:rsidRPr="00DC5E1D">
        <w:t>Komisyonumuzca yapılan incelemeler neticesinde; Yenimahalle Belediye Başkanlığının 05.02.2</w:t>
      </w:r>
      <w:r>
        <w:t>021 tarihli ve 956 sayılı ve E:</w:t>
      </w:r>
      <w:r w:rsidRPr="00DC5E1D">
        <w:t xml:space="preserve">19779 evrak kayıtlı yazısı </w:t>
      </w:r>
      <w:proofErr w:type="gramStart"/>
      <w:r w:rsidRPr="00DC5E1D">
        <w:t>ile,</w:t>
      </w:r>
      <w:proofErr w:type="gramEnd"/>
      <w:r w:rsidRPr="00DC5E1D">
        <w:t xml:space="preserve"> </w:t>
      </w:r>
      <w:proofErr w:type="spellStart"/>
      <w:r w:rsidRPr="00DC5E1D">
        <w:t>Şentepe</w:t>
      </w:r>
      <w:proofErr w:type="spellEnd"/>
      <w:r w:rsidRPr="00DC5E1D">
        <w:t xml:space="preserve"> 6. Etap Kentsel Dönüşüm Gelişim Proje Ala</w:t>
      </w:r>
      <w:r>
        <w:t>nı</w:t>
      </w:r>
      <w:r w:rsidRPr="00DC5E1D">
        <w:t xml:space="preserve"> planı kapsamında saçak seviyelerinin belirlenmesine ait 1/1000 ölçekli uygulama imar planı değişikliğine ilan sürecinde yapılan itirazların reddine ait Yenimahalle Belediye Meclisinin 03.02.2021 gün ve 70 sayılı kararı</w:t>
      </w:r>
      <w:r>
        <w:t xml:space="preserve">nın </w:t>
      </w:r>
      <w:r w:rsidRPr="00DC5E1D">
        <w:t>5216 sayılı Yasanın 14. maddesi uyarınca onaylanmak üzere</w:t>
      </w:r>
      <w:r>
        <w:t xml:space="preserve"> İmar ve Şehircilik Dairesi</w:t>
      </w:r>
      <w:r w:rsidRPr="00DC5E1D">
        <w:t xml:space="preserve"> Başkanlığı</w:t>
      </w:r>
      <w:r>
        <w:t>na sunulduğu,</w:t>
      </w:r>
    </w:p>
    <w:p w:rsidR="00E35F63" w:rsidRPr="00DC5E1D" w:rsidRDefault="00E35F63" w:rsidP="00E35F63">
      <w:pPr>
        <w:ind w:firstLine="709"/>
        <w:jc w:val="both"/>
      </w:pPr>
    </w:p>
    <w:p w:rsidR="00E35F63" w:rsidRDefault="00E35F63" w:rsidP="00E35F63">
      <w:pPr>
        <w:ind w:firstLine="709"/>
        <w:jc w:val="both"/>
      </w:pPr>
      <w:r>
        <w:t>Yapılan incelemede;</w:t>
      </w:r>
    </w:p>
    <w:p w:rsidR="00E35F63" w:rsidRPr="00DC5E1D" w:rsidRDefault="00E35F63" w:rsidP="00E35F63">
      <w:pPr>
        <w:ind w:firstLine="709"/>
        <w:jc w:val="both"/>
      </w:pPr>
    </w:p>
    <w:p w:rsidR="00E35F63" w:rsidRDefault="00E35F63" w:rsidP="00E35F63">
      <w:pPr>
        <w:ind w:firstLine="709"/>
        <w:jc w:val="both"/>
      </w:pPr>
      <w:proofErr w:type="spellStart"/>
      <w:proofErr w:type="gramStart"/>
      <w:r w:rsidRPr="00DC5E1D">
        <w:t>Şentepe</w:t>
      </w:r>
      <w:proofErr w:type="spellEnd"/>
      <w:r w:rsidRPr="00DC5E1D">
        <w:t xml:space="preserve"> 6. Etap Kentsel Dönüşüm Gelişim Proje Ala</w:t>
      </w:r>
      <w:r>
        <w:t>nı</w:t>
      </w:r>
      <w:r w:rsidRPr="00DC5E1D">
        <w:t xml:space="preserve"> planının Yenimahalle Belediye Meclisinin 07.07.2005 gün ve 420 sayılı kararı ile uygun görülerek, Ankara Büyükşehir Belediye Meclisinin 03.12.2005 gün ve 3083 sayılı kararı ile onaylandığı ve bu planın uygulaması olan 84253 </w:t>
      </w:r>
      <w:proofErr w:type="spellStart"/>
      <w:r w:rsidRPr="00DC5E1D">
        <w:t>nolu</w:t>
      </w:r>
      <w:proofErr w:type="spellEnd"/>
      <w:r w:rsidRPr="00DC5E1D">
        <w:t xml:space="preserve"> parselasyon planı ile yapı tescilinin yapıldığı,</w:t>
      </w:r>
      <w:proofErr w:type="gramEnd"/>
    </w:p>
    <w:p w:rsidR="00E35F63" w:rsidRPr="00DC5E1D" w:rsidRDefault="00E35F63" w:rsidP="00E35F63">
      <w:pPr>
        <w:ind w:firstLine="709"/>
        <w:jc w:val="both"/>
      </w:pPr>
    </w:p>
    <w:p w:rsidR="00E35F63" w:rsidRDefault="00E35F63" w:rsidP="00E35F63">
      <w:pPr>
        <w:ind w:firstLine="709"/>
        <w:jc w:val="both"/>
      </w:pPr>
      <w:r w:rsidRPr="00DC5E1D">
        <w:t xml:space="preserve">Onaylı plan koşulları; </w:t>
      </w:r>
      <w:proofErr w:type="spellStart"/>
      <w:r w:rsidRPr="00DC5E1D">
        <w:t>Mer'i</w:t>
      </w:r>
      <w:proofErr w:type="spellEnd"/>
      <w:r w:rsidRPr="00DC5E1D">
        <w:t xml:space="preserve"> İmar P</w:t>
      </w:r>
      <w:r>
        <w:t xml:space="preserve">lanında bina yüksekliği </w:t>
      </w:r>
      <w:proofErr w:type="spellStart"/>
      <w:proofErr w:type="gramStart"/>
      <w:r>
        <w:t>Yençok</w:t>
      </w:r>
      <w:proofErr w:type="spellEnd"/>
      <w:r>
        <w:t>:Serbest</w:t>
      </w:r>
      <w:proofErr w:type="gramEnd"/>
      <w:r>
        <w:t xml:space="preserve"> ve inşaat emsalleri E:</w:t>
      </w:r>
      <w:r w:rsidRPr="00DC5E1D">
        <w:t>1.98 ile E:2.16 aralığında yapılaşma koşullarına sahip olan Konut Alanlarında ruhsatlı kat adedinin 8 Kat ile 28 Kat aralığında, İlköğretim ve Ortaöğretim Alanlarında ruhsatlı kat adedinin 4 Kat, Özel Eğit</w:t>
      </w:r>
      <w:r>
        <w:t>im Alanlarında inşaat emsali E:</w:t>
      </w:r>
      <w:r w:rsidRPr="00DC5E1D">
        <w:t>0.80 ve ruhsatlı kat adedi 2 Kat olarak yapılaşma koşulla</w:t>
      </w:r>
      <w:r>
        <w:t>rı</w:t>
      </w:r>
      <w:r w:rsidRPr="00DC5E1D">
        <w:t>n</w:t>
      </w:r>
      <w:r>
        <w:t>ın</w:t>
      </w:r>
      <w:r w:rsidRPr="00DC5E1D">
        <w:t xml:space="preserve"> belirlendiği,</w:t>
      </w:r>
    </w:p>
    <w:p w:rsidR="00E35F63" w:rsidRPr="00DC5E1D" w:rsidRDefault="00E35F63" w:rsidP="00E35F63">
      <w:pPr>
        <w:ind w:firstLine="709"/>
        <w:jc w:val="both"/>
      </w:pPr>
    </w:p>
    <w:p w:rsidR="00E35F63" w:rsidRDefault="00E35F63" w:rsidP="00E35F63">
      <w:pPr>
        <w:ind w:firstLine="709"/>
        <w:jc w:val="both"/>
      </w:pPr>
      <w:r w:rsidRPr="00DC5E1D">
        <w:t xml:space="preserve">20.02.2020 tarih ve 31045 sayılı Resmi Gazetede yayımlanan 7221 sayılı Coğrafi Bilgi Sistemleri ile Bazı </w:t>
      </w:r>
      <w:r>
        <w:t>K</w:t>
      </w:r>
      <w:r w:rsidRPr="00DC5E1D">
        <w:t>anunlarda değişiklik Yapılması Hakkında Kanunun 6. maddesi ile 3194 sayılı Kanunun 8. maddesine eklenen "İmar planlar</w:t>
      </w:r>
      <w:r>
        <w:t xml:space="preserve">ında bina yükseklikleri </w:t>
      </w:r>
      <w:proofErr w:type="spellStart"/>
      <w:proofErr w:type="gramStart"/>
      <w:r>
        <w:t>Yençok</w:t>
      </w:r>
      <w:proofErr w:type="spellEnd"/>
      <w:r>
        <w:t>:</w:t>
      </w:r>
      <w:r w:rsidRPr="00DC5E1D">
        <w:t>Serbest</w:t>
      </w:r>
      <w:proofErr w:type="gramEnd"/>
      <w:r w:rsidRPr="00DC5E1D">
        <w:t xml:space="preserve"> olarak beli</w:t>
      </w:r>
      <w:r>
        <w:t>rl</w:t>
      </w:r>
      <w:r w:rsidRPr="00DC5E1D">
        <w:t>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DC5E1D">
        <w:t>Serbest</w:t>
      </w:r>
      <w:proofErr w:type="gramEnd"/>
      <w:r w:rsidRPr="00DC5E1D">
        <w:t xml:space="preserve"> olarak belirlenmiş yükseklikler; emsal değerde değişiklik yapılmaksızın çevredeki mevcut teşekküller ve siluet dikkate alınarak, imar planı değişiklikleri ve revizyonları yapılmak suretiyle ilgili idare meclis kara</w:t>
      </w:r>
      <w:r>
        <w:t>rı</w:t>
      </w:r>
      <w:r w:rsidRPr="00DC5E1D">
        <w:t xml:space="preserve"> ile belirlenir..." hükmü ve aynı </w:t>
      </w:r>
      <w:r>
        <w:t>K</w:t>
      </w:r>
      <w:r w:rsidRPr="00DC5E1D">
        <w:t xml:space="preserve">anunun 13. maddesi ile 3194 sayılı </w:t>
      </w:r>
      <w:r>
        <w:t>K</w:t>
      </w:r>
      <w:r w:rsidRPr="00DC5E1D">
        <w:t>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w:t>
      </w:r>
      <w:r>
        <w:t>rı</w:t>
      </w:r>
      <w:r w:rsidRPr="00DC5E1D">
        <w:t xml:space="preserve"> dışındaki kullanımlarda) Yenimahalle Belediyesince plan değişikliği hazırlandığı,</w:t>
      </w:r>
    </w:p>
    <w:p w:rsidR="00E35F63" w:rsidRPr="00DC5E1D" w:rsidRDefault="00E35F63" w:rsidP="00E35F63">
      <w:pPr>
        <w:ind w:firstLine="709"/>
        <w:jc w:val="both"/>
      </w:pPr>
    </w:p>
    <w:p w:rsidR="00E35F63" w:rsidRDefault="00E35F63" w:rsidP="00E35F63">
      <w:pPr>
        <w:ind w:firstLine="709"/>
        <w:jc w:val="both"/>
      </w:pPr>
      <w:r w:rsidRPr="00DC5E1D">
        <w:t>Söz konusu plan değişikliği ile</w:t>
      </w:r>
      <w:r>
        <w:t>,</w:t>
      </w:r>
      <w:r w:rsidRPr="00DC5E1D">
        <w:t xml:space="preserve"> bina yüksekliği </w:t>
      </w:r>
      <w:proofErr w:type="spellStart"/>
      <w:proofErr w:type="gramStart"/>
      <w:r w:rsidRPr="00DC5E1D">
        <w:t>Yençok</w:t>
      </w:r>
      <w:proofErr w:type="spellEnd"/>
      <w:r w:rsidRPr="00DC5E1D">
        <w:t>:Serbest</w:t>
      </w:r>
      <w:proofErr w:type="gramEnd"/>
      <w:r w:rsidRPr="00DC5E1D">
        <w:t xml:space="preserve"> olarak belirlenmiş konut alanlarında yapı yüksekliğinin 20</w:t>
      </w:r>
      <w:r>
        <w:t xml:space="preserve"> </w:t>
      </w:r>
      <w:r w:rsidRPr="00DC5E1D">
        <w:t>kat olarak önerilmiş olduğu,</w:t>
      </w:r>
    </w:p>
    <w:p w:rsidR="00E35F63" w:rsidRDefault="00E35F63" w:rsidP="00E35F63">
      <w:pPr>
        <w:ind w:firstLine="709"/>
        <w:jc w:val="both"/>
      </w:pPr>
    </w:p>
    <w:p w:rsidR="00E35F63" w:rsidRDefault="00E35F63" w:rsidP="00E35F63">
      <w:pPr>
        <w:ind w:firstLine="709"/>
        <w:jc w:val="both"/>
      </w:pPr>
    </w:p>
    <w:p w:rsidR="00E35F63" w:rsidRDefault="00E35F63" w:rsidP="00E35F63">
      <w:pPr>
        <w:ind w:firstLine="709"/>
        <w:jc w:val="both"/>
      </w:pPr>
    </w:p>
    <w:p w:rsidR="00E35F63" w:rsidRDefault="00E35F63" w:rsidP="00E35F63">
      <w:pPr>
        <w:ind w:firstLine="709"/>
        <w:jc w:val="both"/>
      </w:pPr>
    </w:p>
    <w:p w:rsidR="00E35F63" w:rsidRPr="003B0AF0" w:rsidRDefault="00E35F63" w:rsidP="00E35F63">
      <w:pPr>
        <w:tabs>
          <w:tab w:val="center" w:pos="4748"/>
          <w:tab w:val="left" w:pos="5430"/>
        </w:tabs>
        <w:jc w:val="center"/>
      </w:pPr>
      <w:r w:rsidRPr="003B0AF0">
        <w:t>T.C.</w:t>
      </w:r>
    </w:p>
    <w:p w:rsidR="00E35F63" w:rsidRPr="003B0AF0" w:rsidRDefault="00E35F63" w:rsidP="00E35F63">
      <w:pPr>
        <w:jc w:val="center"/>
      </w:pPr>
      <w:r w:rsidRPr="003B0AF0">
        <w:t>ANKARA BÜYÜKŞEHİR BELEDİYE MECLİSİ</w:t>
      </w:r>
    </w:p>
    <w:p w:rsidR="00E35F63" w:rsidRDefault="00E35F63" w:rsidP="00E35F63">
      <w:pPr>
        <w:jc w:val="center"/>
      </w:pPr>
      <w:r w:rsidRPr="003B0AF0">
        <w:t>İmar ve Bayındırlık Komisyonu Raporu</w:t>
      </w:r>
    </w:p>
    <w:p w:rsidR="00E35F63" w:rsidRDefault="00E35F63" w:rsidP="00E35F63">
      <w:pPr>
        <w:jc w:val="center"/>
      </w:pPr>
    </w:p>
    <w:p w:rsidR="00E35F63" w:rsidRPr="00FF21B9" w:rsidRDefault="00E35F63" w:rsidP="00E35F63">
      <w:pPr>
        <w:jc w:val="center"/>
      </w:pPr>
      <w:r w:rsidRPr="003B0AF0">
        <w:t xml:space="preserve">Rapor No: </w:t>
      </w:r>
      <w:r>
        <w:t>846</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19</w:t>
      </w:r>
      <w:r w:rsidRPr="003B0AF0">
        <w:t>.</w:t>
      </w:r>
      <w:r>
        <w:t>03</w:t>
      </w:r>
      <w:r w:rsidRPr="003B0AF0">
        <w:t>.202</w:t>
      </w:r>
      <w:r>
        <w:t>1</w:t>
      </w:r>
    </w:p>
    <w:p w:rsidR="00E35F63" w:rsidRDefault="00E35F63" w:rsidP="00E35F63">
      <w:pPr>
        <w:jc w:val="center"/>
      </w:pPr>
    </w:p>
    <w:p w:rsidR="00E35F63" w:rsidRDefault="00E35F63" w:rsidP="00E35F63">
      <w:pPr>
        <w:jc w:val="center"/>
      </w:pPr>
      <w:r>
        <w:t>-2-</w:t>
      </w:r>
    </w:p>
    <w:p w:rsidR="00E35F63" w:rsidRDefault="00E35F63" w:rsidP="00E35F63">
      <w:pPr>
        <w:ind w:firstLine="709"/>
        <w:jc w:val="both"/>
      </w:pPr>
    </w:p>
    <w:p w:rsidR="00E35F63" w:rsidRDefault="00E35F63" w:rsidP="00E35F63">
      <w:pPr>
        <w:ind w:firstLine="709"/>
        <w:jc w:val="both"/>
      </w:pPr>
    </w:p>
    <w:p w:rsidR="00E35F63" w:rsidRPr="00DC5E1D" w:rsidRDefault="00E35F63" w:rsidP="00E35F63">
      <w:pPr>
        <w:ind w:firstLine="709"/>
        <w:jc w:val="both"/>
      </w:pPr>
    </w:p>
    <w:p w:rsidR="00E35F63" w:rsidRDefault="00E35F63" w:rsidP="00E35F63">
      <w:pPr>
        <w:ind w:firstLine="709"/>
        <w:jc w:val="both"/>
      </w:pPr>
      <w:r w:rsidRPr="00DC5E1D">
        <w:t>Bahse konu plan değişikliğinin, Yenimahalle Belediye Meclisinin 03.07.2020 gün ve 358 sayılı kara</w:t>
      </w:r>
      <w:r>
        <w:t>rı</w:t>
      </w:r>
      <w:r w:rsidRPr="00DC5E1D">
        <w:t xml:space="preserve"> ile uygun görülerek, Ankara Büyükşehir Belediye Meclisinin 09.10.2020 gün ve 1299 sayılı kara</w:t>
      </w:r>
      <w:r>
        <w:t>rı</w:t>
      </w:r>
      <w:r w:rsidRPr="00DC5E1D">
        <w:t>yla onaylandığı,</w:t>
      </w:r>
    </w:p>
    <w:p w:rsidR="00E35F63" w:rsidRPr="00DC5E1D" w:rsidRDefault="00E35F63" w:rsidP="00E35F63">
      <w:pPr>
        <w:ind w:firstLine="709"/>
        <w:jc w:val="both"/>
      </w:pPr>
    </w:p>
    <w:p w:rsidR="00E35F63" w:rsidRDefault="00E35F63" w:rsidP="00E35F63">
      <w:pPr>
        <w:ind w:firstLine="709"/>
        <w:jc w:val="both"/>
      </w:pPr>
      <w:r w:rsidRPr="00DC5E1D">
        <w:t xml:space="preserve">Yenimahalle Belediye Meclisinin 03.02.2021 gün ve 70 sayılı kararında özet </w:t>
      </w:r>
      <w:proofErr w:type="gramStart"/>
      <w:r w:rsidRPr="00DC5E1D">
        <w:t>ile;</w:t>
      </w:r>
      <w:proofErr w:type="gramEnd"/>
      <w:r w:rsidRPr="00DC5E1D">
        <w:t xml:space="preserve"> ilan sürecinde iki adet itiraz olduğu</w:t>
      </w:r>
      <w:r>
        <w:t>,</w:t>
      </w:r>
      <w:r w:rsidRPr="00DC5E1D">
        <w:t xml:space="preserve"> 61529 ada 1 sayılı parselde ikili blok halinde </w:t>
      </w:r>
      <w:proofErr w:type="spellStart"/>
      <w:r w:rsidRPr="00DC5E1D">
        <w:t>yapılaşıldığ</w:t>
      </w:r>
      <w:r>
        <w:t>ın</w:t>
      </w:r>
      <w:r w:rsidRPr="00DC5E1D">
        <w:t>da</w:t>
      </w:r>
      <w:proofErr w:type="spellEnd"/>
      <w:r w:rsidRPr="00DC5E1D">
        <w:t xml:space="preserve"> binalar arasındaki mesafe ve arazinin eğimli olması nedeniyle </w:t>
      </w:r>
      <w:proofErr w:type="spellStart"/>
      <w:r w:rsidRPr="00DC5E1D">
        <w:t>Yençok</w:t>
      </w:r>
      <w:proofErr w:type="spellEnd"/>
      <w:r w:rsidRPr="00DC5E1D">
        <w:t xml:space="preserve">:20 kat şeklindeki kat yüksekliğinin yetersiz olduğu gerekçeleri ile itiraz edildiğinin ifade edildiği; Ankara Büyükşehir Belediyesi </w:t>
      </w:r>
      <w:r>
        <w:t>İ</w:t>
      </w:r>
      <w:r w:rsidRPr="00DC5E1D">
        <w:t xml:space="preserve">mar Yönetmeliğinin 3.bölümünün </w:t>
      </w:r>
      <w:r>
        <w:t>6</w:t>
      </w:r>
      <w:r w:rsidRPr="00DC5E1D">
        <w:t>.maddesine atıfta bulunarak, söz konusu parselde Z+15 kat i</w:t>
      </w:r>
      <w:r>
        <w:t>k</w:t>
      </w:r>
      <w:r w:rsidRPr="00DC5E1D">
        <w:t xml:space="preserve">i blok şeklinde 1/1000 ölçekli 84253 </w:t>
      </w:r>
      <w:proofErr w:type="spellStart"/>
      <w:r w:rsidRPr="00DC5E1D">
        <w:t>nolu</w:t>
      </w:r>
      <w:proofErr w:type="spellEnd"/>
      <w:r w:rsidRPr="00DC5E1D">
        <w:t xml:space="preserve"> parselasyon planı plan notları ve Ankara Büyükşehir Belediyesi İmar Yönetmeliği hükümlerine uygun yapılaşmanın mümkün olduğu ifade edilerek, itirazların reddine karar verildiği,</w:t>
      </w:r>
    </w:p>
    <w:p w:rsidR="00E35F63" w:rsidRPr="00DC5E1D" w:rsidRDefault="00E35F63" w:rsidP="00E35F63">
      <w:pPr>
        <w:ind w:firstLine="709"/>
        <w:jc w:val="both"/>
      </w:pPr>
    </w:p>
    <w:p w:rsidR="00E35F63" w:rsidRDefault="00E35F63" w:rsidP="00E35F63">
      <w:pPr>
        <w:ind w:firstLine="709"/>
        <w:jc w:val="both"/>
      </w:pPr>
      <w:r w:rsidRPr="00DC5E1D">
        <w:t xml:space="preserve">Başkanlığımızca yapılan değerlendirmede de; İlçe Belediye Meclisinin </w:t>
      </w:r>
      <w:proofErr w:type="spellStart"/>
      <w:r w:rsidRPr="00DC5E1D">
        <w:t>red</w:t>
      </w:r>
      <w:proofErr w:type="spellEnd"/>
      <w:r w:rsidRPr="00DC5E1D">
        <w:t xml:space="preserve"> kararının uygun olduğu</w:t>
      </w:r>
      <w:r>
        <w:t xml:space="preserve"> görüş ve kanaatine varıldığı,</w:t>
      </w:r>
    </w:p>
    <w:p w:rsidR="00E35F63" w:rsidRPr="00DC5E1D" w:rsidRDefault="00E35F63" w:rsidP="00E35F63">
      <w:pPr>
        <w:ind w:firstLine="709"/>
        <w:jc w:val="both"/>
      </w:pPr>
    </w:p>
    <w:p w:rsidR="00E35F63" w:rsidRPr="00DC5E1D" w:rsidRDefault="00E35F63" w:rsidP="00E35F63">
      <w:pPr>
        <w:ind w:firstLine="709"/>
        <w:jc w:val="both"/>
      </w:pPr>
      <w:r>
        <w:t>Hususları tespit edilmiş olup,</w:t>
      </w:r>
      <w:r w:rsidRPr="00D44B22">
        <w:t xml:space="preserve"> </w:t>
      </w:r>
      <w:r w:rsidRPr="00DC5E1D">
        <w:t>Yenimahalle İlçesi</w:t>
      </w:r>
      <w:r>
        <w:t xml:space="preserve"> </w:t>
      </w:r>
      <w:proofErr w:type="spellStart"/>
      <w:r w:rsidRPr="00DC5E1D">
        <w:t>Şentepe</w:t>
      </w:r>
      <w:proofErr w:type="spellEnd"/>
      <w:r w:rsidRPr="00DC5E1D">
        <w:t xml:space="preserve"> 6. Etap Kentsel Dönüşüm Gelişim Proje Alanı planı kapsamında saçak seviyelerinin belirlenmesine ait 1/1000 ölçekli uygulama imar planı değişikliğine i</w:t>
      </w:r>
      <w:r>
        <w:t xml:space="preserve">lan sürecinde yapılan itirazların </w:t>
      </w:r>
      <w:proofErr w:type="spellStart"/>
      <w:r>
        <w:t>red</w:t>
      </w:r>
      <w:proofErr w:type="spellEnd"/>
      <w:r>
        <w:t xml:space="preserve"> kararının “onayı” komisyonumuzca oybirliği ile uygun görülmüştür.</w:t>
      </w:r>
    </w:p>
    <w:p w:rsidR="00E35F63" w:rsidRDefault="00E35F63" w:rsidP="00E35F63">
      <w:pPr>
        <w:ind w:firstLine="709"/>
        <w:jc w:val="both"/>
      </w:pPr>
    </w:p>
    <w:p w:rsidR="00E35F63" w:rsidRPr="00DC5E1D" w:rsidRDefault="00E35F63" w:rsidP="00E35F63">
      <w:pPr>
        <w:ind w:firstLine="709"/>
        <w:jc w:val="both"/>
      </w:pPr>
    </w:p>
    <w:p w:rsidR="00E35F63" w:rsidRPr="00DC5E1D" w:rsidRDefault="00E35F63" w:rsidP="00E35F63">
      <w:pPr>
        <w:ind w:firstLine="709"/>
        <w:jc w:val="both"/>
      </w:pPr>
      <w:r w:rsidRPr="00DC5E1D">
        <w:t>Raporumuz Büyükşehir Belediye Meclisinin onayına arz olunur.</w:t>
      </w:r>
    </w:p>
    <w:p w:rsidR="00E35F63" w:rsidRDefault="00E35F63" w:rsidP="00E35F63">
      <w:pPr>
        <w:jc w:val="both"/>
      </w:pPr>
    </w:p>
    <w:p w:rsidR="00E35F63" w:rsidRDefault="00E35F63" w:rsidP="00E35F63">
      <w:pPr>
        <w:jc w:val="both"/>
      </w:pPr>
    </w:p>
    <w:p w:rsidR="00E35F63" w:rsidRDefault="00E35F63" w:rsidP="00E35F63">
      <w:pPr>
        <w:jc w:val="both"/>
      </w:pPr>
      <w:r>
        <w:t xml:space="preserve">            Mehmet Emin AYAZ               </w:t>
      </w:r>
      <w:r>
        <w:tab/>
        <w:t xml:space="preserve"> Gürkan DEMİRKESEN   </w:t>
      </w:r>
      <w:r>
        <w:tab/>
      </w:r>
      <w:r>
        <w:tab/>
        <w:t>Kerem ERDEM</w:t>
      </w:r>
    </w:p>
    <w:p w:rsidR="00E35F63" w:rsidRDefault="00E35F63" w:rsidP="00E35F63">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35F63" w:rsidRDefault="00E35F63" w:rsidP="00E35F63">
      <w:pPr>
        <w:tabs>
          <w:tab w:val="left" w:pos="8508"/>
        </w:tabs>
        <w:jc w:val="both"/>
      </w:pPr>
      <w:r>
        <w:t xml:space="preserve">                 </w:t>
      </w:r>
    </w:p>
    <w:p w:rsidR="00E35F63" w:rsidRDefault="00E35F63" w:rsidP="00E35F63">
      <w:pPr>
        <w:jc w:val="both"/>
      </w:pPr>
    </w:p>
    <w:p w:rsidR="00E35F63" w:rsidRDefault="00E35F63" w:rsidP="00E35F63">
      <w:pPr>
        <w:jc w:val="both"/>
      </w:pPr>
    </w:p>
    <w:p w:rsidR="00E35F63" w:rsidRDefault="00E35F63" w:rsidP="00E35F6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35F63" w:rsidRDefault="00E35F63" w:rsidP="00E35F63">
      <w:pPr>
        <w:ind w:firstLine="708"/>
        <w:jc w:val="both"/>
      </w:pPr>
      <w:r>
        <w:t>Üye</w:t>
      </w:r>
      <w:r>
        <w:tab/>
      </w:r>
      <w:r>
        <w:tab/>
      </w:r>
      <w:r>
        <w:tab/>
      </w:r>
      <w:r>
        <w:tab/>
      </w:r>
      <w:r>
        <w:tab/>
        <w:t xml:space="preserve">          Üye</w:t>
      </w:r>
      <w:r>
        <w:tab/>
      </w:r>
      <w:r>
        <w:tab/>
      </w:r>
      <w:r>
        <w:tab/>
      </w:r>
      <w:r>
        <w:tab/>
        <w:t xml:space="preserve">    Üye</w:t>
      </w:r>
    </w:p>
    <w:p w:rsidR="00E35F63" w:rsidRDefault="00E35F63" w:rsidP="00E35F63">
      <w:pPr>
        <w:jc w:val="both"/>
      </w:pPr>
    </w:p>
    <w:p w:rsidR="00E35F63" w:rsidRDefault="00E35F63" w:rsidP="00E35F63">
      <w:pPr>
        <w:jc w:val="both"/>
      </w:pPr>
    </w:p>
    <w:p w:rsidR="00E35F63" w:rsidRDefault="00E35F63" w:rsidP="00E35F63">
      <w:pPr>
        <w:jc w:val="both"/>
      </w:pPr>
    </w:p>
    <w:p w:rsidR="00E35F63" w:rsidRDefault="00E35F63" w:rsidP="00E35F63">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E35F63" w:rsidRDefault="00E35F63" w:rsidP="00E35F63">
      <w:pPr>
        <w:jc w:val="both"/>
      </w:pPr>
      <w:r>
        <w:t xml:space="preserve">        Üye</w:t>
      </w:r>
      <w:r>
        <w:tab/>
      </w:r>
      <w:r>
        <w:tab/>
      </w:r>
      <w:r>
        <w:tab/>
      </w:r>
      <w:r>
        <w:tab/>
      </w:r>
      <w:r>
        <w:tab/>
      </w:r>
      <w:r>
        <w:tab/>
        <w:t>Üye</w:t>
      </w:r>
      <w:r>
        <w:tab/>
      </w:r>
      <w:r>
        <w:tab/>
      </w:r>
      <w:r>
        <w:tab/>
      </w:r>
      <w:r>
        <w:tab/>
        <w:t xml:space="preserve">      Üye</w:t>
      </w:r>
      <w:r>
        <w:tab/>
      </w:r>
    </w:p>
    <w:p w:rsidR="00E35F63" w:rsidRDefault="00E35F63" w:rsidP="00E35F63">
      <w:pPr>
        <w:jc w:val="both"/>
      </w:pPr>
    </w:p>
    <w:sectPr w:rsidR="00E35F6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A157D6D"/>
    <w:multiLevelType w:val="hybridMultilevel"/>
    <w:tmpl w:val="33500E6A"/>
    <w:lvl w:ilvl="0" w:tplc="08285B20">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115E1C"/>
    <w:multiLevelType w:val="hybridMultilevel"/>
    <w:tmpl w:val="50184322"/>
    <w:lvl w:ilvl="0" w:tplc="541072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18BB6B2E"/>
    <w:multiLevelType w:val="hybridMultilevel"/>
    <w:tmpl w:val="1A964F54"/>
    <w:lvl w:ilvl="0" w:tplc="541072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1AE14F1C"/>
    <w:multiLevelType w:val="hybridMultilevel"/>
    <w:tmpl w:val="34B45B3E"/>
    <w:lvl w:ilvl="0" w:tplc="1DF23AE8">
      <w:start w:val="65535"/>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362C656D"/>
    <w:multiLevelType w:val="hybridMultilevel"/>
    <w:tmpl w:val="89C824B2"/>
    <w:lvl w:ilvl="0" w:tplc="8DC2BE4E">
      <w:start w:val="65535"/>
      <w:numFmt w:val="bullet"/>
      <w:suff w:val="space"/>
      <w:lvlText w:val="-"/>
      <w:lvlJc w:val="left"/>
      <w:pPr>
        <w:ind w:left="2138"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37917C9B"/>
    <w:multiLevelType w:val="hybridMultilevel"/>
    <w:tmpl w:val="3B64FB92"/>
    <w:lvl w:ilvl="0" w:tplc="8DC2BE4E">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4C437730"/>
    <w:multiLevelType w:val="hybridMultilevel"/>
    <w:tmpl w:val="61960C4E"/>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4">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642A7595"/>
    <w:multiLevelType w:val="hybridMultilevel"/>
    <w:tmpl w:val="91BA2A08"/>
    <w:lvl w:ilvl="0" w:tplc="2408CBC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682A5D1D"/>
    <w:multiLevelType w:val="hybridMultilevel"/>
    <w:tmpl w:val="36F00036"/>
    <w:lvl w:ilvl="0" w:tplc="541072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70A13204"/>
    <w:multiLevelType w:val="hybridMultilevel"/>
    <w:tmpl w:val="D6CCCDAC"/>
    <w:lvl w:ilvl="0" w:tplc="F3BE4EC2">
      <w:start w:val="2"/>
      <w:numFmt w:val="decimal"/>
      <w:suff w:val="space"/>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nsid w:val="74FE0BAB"/>
    <w:multiLevelType w:val="hybridMultilevel"/>
    <w:tmpl w:val="89C82AE0"/>
    <w:lvl w:ilvl="0" w:tplc="4E267AFA">
      <w:start w:val="1"/>
      <w:numFmt w:val="decimal"/>
      <w:suff w:val="space"/>
      <w:lvlText w:val="%1."/>
      <w:lvlJc w:val="left"/>
      <w:pPr>
        <w:ind w:left="1429" w:hanging="360"/>
      </w:pPr>
      <w:rPr>
        <w:rFonts w:hint="default"/>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4"/>
  </w:num>
  <w:num w:numId="2">
    <w:abstractNumId w:val="7"/>
  </w:num>
  <w:num w:numId="3">
    <w:abstractNumId w:val="3"/>
  </w:num>
  <w:num w:numId="4">
    <w:abstractNumId w:val="12"/>
  </w:num>
  <w:num w:numId="5">
    <w:abstractNumId w:val="4"/>
  </w:num>
  <w:num w:numId="6">
    <w:abstractNumId w:val="19"/>
  </w:num>
  <w:num w:numId="7">
    <w:abstractNumId w:val="11"/>
  </w:num>
  <w:num w:numId="8">
    <w:abstractNumId w:val="20"/>
  </w:num>
  <w:num w:numId="9">
    <w:abstractNumId w:val="9"/>
  </w:num>
  <w:num w:numId="10">
    <w:abstractNumId w:val="13"/>
  </w:num>
  <w:num w:numId="11">
    <w:abstractNumId w:val="18"/>
  </w:num>
  <w:num w:numId="12">
    <w:abstractNumId w:val="17"/>
  </w:num>
  <w:num w:numId="13">
    <w:abstractNumId w:val="1"/>
  </w:num>
  <w:num w:numId="14">
    <w:abstractNumId w:val="15"/>
  </w:num>
  <w:num w:numId="15">
    <w:abstractNumId w:val="10"/>
  </w:num>
  <w:num w:numId="16">
    <w:abstractNumId w:val="16"/>
  </w:num>
  <w:num w:numId="17">
    <w:abstractNumId w:val="8"/>
  </w:num>
  <w:num w:numId="18">
    <w:abstractNumId w:val="2"/>
  </w:num>
  <w:num w:numId="19">
    <w:abstractNumId w:val="5"/>
  </w:num>
  <w:num w:numId="20">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38"/>
    <w:rsid w:val="0001039E"/>
    <w:rsid w:val="00014633"/>
    <w:rsid w:val="00015EBB"/>
    <w:rsid w:val="000178BB"/>
    <w:rsid w:val="00017A20"/>
    <w:rsid w:val="00020159"/>
    <w:rsid w:val="00020B9C"/>
    <w:rsid w:val="00021648"/>
    <w:rsid w:val="000218B6"/>
    <w:rsid w:val="00023E92"/>
    <w:rsid w:val="00024356"/>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52D"/>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D7D08"/>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75F"/>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CC"/>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1051"/>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01"/>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4D9"/>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083"/>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E54"/>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245"/>
    <w:rsid w:val="00803D40"/>
    <w:rsid w:val="00803EC0"/>
    <w:rsid w:val="00804254"/>
    <w:rsid w:val="00806BAE"/>
    <w:rsid w:val="00807276"/>
    <w:rsid w:val="00813E6C"/>
    <w:rsid w:val="00814109"/>
    <w:rsid w:val="008159C0"/>
    <w:rsid w:val="008159F5"/>
    <w:rsid w:val="00815CC1"/>
    <w:rsid w:val="0081788B"/>
    <w:rsid w:val="00817A6D"/>
    <w:rsid w:val="00820BE7"/>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9F6"/>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E44"/>
    <w:rsid w:val="008F6D84"/>
    <w:rsid w:val="008F790D"/>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4390"/>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6BAB"/>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166"/>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5CB"/>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AF7ACA"/>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394B"/>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169B"/>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4C"/>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47A"/>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5F6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1C88"/>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487E"/>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2CD66-5922-4F59-A7FA-B794C8DD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8595</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2021-04-12T15:17:00Z</cp:lastPrinted>
  <dcterms:created xsi:type="dcterms:W3CDTF">2021-04-12T15:17:00Z</dcterms:created>
  <dcterms:modified xsi:type="dcterms:W3CDTF">2021-04-14T16:13:00Z</dcterms:modified>
</cp:coreProperties>
</file>