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9813C2" w:rsidRDefault="00DC725A" w:rsidP="00B7428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813C2" w:rsidTr="00C57958">
        <w:trPr>
          <w:trHeight w:val="1000"/>
        </w:trPr>
        <w:tc>
          <w:tcPr>
            <w:tcW w:w="3085" w:type="dxa"/>
            <w:vAlign w:val="center"/>
          </w:tcPr>
          <w:p w:rsidR="00DC725A" w:rsidRPr="009813C2" w:rsidRDefault="00DC725A" w:rsidP="00B7428D">
            <w:pPr>
              <w:jc w:val="both"/>
            </w:pPr>
            <w:r w:rsidRPr="009813C2">
              <w:t xml:space="preserve">  </w:t>
            </w:r>
            <w:r w:rsidR="00F052AD" w:rsidRPr="009813C2">
              <w:t xml:space="preserve">             </w:t>
            </w:r>
            <w:r w:rsidR="00CA4781" w:rsidRPr="009813C2">
              <w:t xml:space="preserve">  </w:t>
            </w:r>
            <w:r w:rsidR="004D7E2C" w:rsidRPr="009813C2">
              <w:t xml:space="preserve"> </w:t>
            </w:r>
            <w:r w:rsidRPr="009813C2">
              <w:t>T.C.</w:t>
            </w:r>
          </w:p>
          <w:p w:rsidR="00DC725A" w:rsidRPr="009813C2" w:rsidRDefault="00DC725A" w:rsidP="00B7428D">
            <w:pPr>
              <w:jc w:val="both"/>
            </w:pPr>
            <w:r w:rsidRPr="009813C2">
              <w:t>ANKARA BÜYÜKŞEHİR</w:t>
            </w:r>
          </w:p>
          <w:p w:rsidR="00DC725A" w:rsidRPr="009813C2" w:rsidRDefault="00CA4781" w:rsidP="00B7428D">
            <w:pPr>
              <w:jc w:val="both"/>
            </w:pPr>
            <w:r w:rsidRPr="009813C2">
              <w:t xml:space="preserve">   </w:t>
            </w:r>
            <w:r w:rsidR="004D7E2C" w:rsidRPr="009813C2">
              <w:t xml:space="preserve"> </w:t>
            </w:r>
            <w:r w:rsidR="00DC725A" w:rsidRPr="009813C2">
              <w:t>BELEDİYE MECLİSİ</w:t>
            </w:r>
          </w:p>
          <w:p w:rsidR="00DC725A" w:rsidRPr="009813C2" w:rsidRDefault="00DC725A" w:rsidP="00B7428D">
            <w:pPr>
              <w:jc w:val="both"/>
            </w:pPr>
          </w:p>
        </w:tc>
      </w:tr>
    </w:tbl>
    <w:p w:rsidR="002856BD" w:rsidRPr="009813C2" w:rsidRDefault="002856BD" w:rsidP="00B7428D">
      <w:pPr>
        <w:tabs>
          <w:tab w:val="left" w:pos="1935"/>
        </w:tabs>
        <w:jc w:val="both"/>
      </w:pPr>
    </w:p>
    <w:p w:rsidR="00D604F1" w:rsidRPr="009813C2" w:rsidRDefault="00D604F1" w:rsidP="00B7428D">
      <w:pPr>
        <w:tabs>
          <w:tab w:val="left" w:pos="1935"/>
        </w:tabs>
        <w:jc w:val="both"/>
      </w:pPr>
    </w:p>
    <w:p w:rsidR="00DF37A3" w:rsidRPr="009813C2" w:rsidRDefault="00DF37A3" w:rsidP="00B7428D">
      <w:pPr>
        <w:tabs>
          <w:tab w:val="left" w:pos="1935"/>
        </w:tabs>
        <w:jc w:val="both"/>
      </w:pPr>
    </w:p>
    <w:p w:rsidR="009239AF" w:rsidRPr="009813C2" w:rsidRDefault="002856BD" w:rsidP="00B7428D">
      <w:pPr>
        <w:jc w:val="both"/>
      </w:pPr>
      <w:r w:rsidRPr="009813C2">
        <w:t>Karar No:</w:t>
      </w:r>
      <w:r w:rsidR="003228AC" w:rsidRPr="009813C2">
        <w:t xml:space="preserve"> </w:t>
      </w:r>
      <w:r w:rsidR="00402367" w:rsidRPr="009813C2">
        <w:t>4</w:t>
      </w:r>
      <w:r w:rsidR="00206F06" w:rsidRPr="009813C2">
        <w:t>10</w:t>
      </w:r>
      <w:r w:rsidRPr="009813C2">
        <w:t xml:space="preserve"> </w:t>
      </w:r>
      <w:r w:rsidRPr="009813C2">
        <w:tab/>
      </w:r>
      <w:r w:rsidRPr="009813C2">
        <w:tab/>
        <w:t xml:space="preserve">     </w:t>
      </w:r>
      <w:r w:rsidR="00106A13" w:rsidRPr="009813C2">
        <w:tab/>
      </w:r>
      <w:r w:rsidR="00106A13" w:rsidRPr="009813C2">
        <w:tab/>
      </w:r>
      <w:r w:rsidR="00EB0EEC" w:rsidRPr="009813C2">
        <w:tab/>
      </w:r>
      <w:r w:rsidR="00EA7EF5" w:rsidRPr="009813C2">
        <w:t xml:space="preserve">        </w:t>
      </w:r>
      <w:r w:rsidR="00F02854" w:rsidRPr="009813C2">
        <w:t xml:space="preserve"> </w:t>
      </w:r>
      <w:r w:rsidR="00DA29AD" w:rsidRPr="009813C2">
        <w:t xml:space="preserve">         </w:t>
      </w:r>
      <w:r w:rsidR="003155C1" w:rsidRPr="009813C2">
        <w:t xml:space="preserve">       </w:t>
      </w:r>
      <w:r w:rsidR="00954D1A" w:rsidRPr="009813C2">
        <w:t xml:space="preserve">             </w:t>
      </w:r>
      <w:r w:rsidR="00B7428D" w:rsidRPr="009813C2">
        <w:t xml:space="preserve">                </w:t>
      </w:r>
      <w:r w:rsidR="00954D1A" w:rsidRPr="009813C2">
        <w:t xml:space="preserve"> </w:t>
      </w:r>
      <w:r w:rsidR="00402367" w:rsidRPr="009813C2">
        <w:t>09</w:t>
      </w:r>
      <w:r w:rsidRPr="009813C2">
        <w:t>.</w:t>
      </w:r>
      <w:r w:rsidR="003228AC" w:rsidRPr="009813C2">
        <w:t>0</w:t>
      </w:r>
      <w:r w:rsidR="00402367" w:rsidRPr="009813C2">
        <w:t>3</w:t>
      </w:r>
      <w:r w:rsidRPr="009813C2">
        <w:t>.20</w:t>
      </w:r>
      <w:r w:rsidR="003228AC" w:rsidRPr="009813C2">
        <w:t>21</w:t>
      </w:r>
    </w:p>
    <w:p w:rsidR="00571480" w:rsidRPr="009813C2" w:rsidRDefault="00571480" w:rsidP="00B7428D">
      <w:pPr>
        <w:jc w:val="both"/>
      </w:pPr>
    </w:p>
    <w:p w:rsidR="00571480" w:rsidRPr="009813C2" w:rsidRDefault="00571480" w:rsidP="00B7428D">
      <w:pPr>
        <w:jc w:val="both"/>
      </w:pPr>
    </w:p>
    <w:p w:rsidR="002856BD" w:rsidRPr="009813C2" w:rsidRDefault="002856BD" w:rsidP="00B7428D">
      <w:pPr>
        <w:ind w:left="2844" w:firstLine="696"/>
        <w:jc w:val="both"/>
      </w:pPr>
      <w:r w:rsidRPr="009813C2">
        <w:t xml:space="preserve">        K A R A R</w:t>
      </w:r>
    </w:p>
    <w:p w:rsidR="00571480" w:rsidRPr="009813C2" w:rsidRDefault="00571480" w:rsidP="00B7428D">
      <w:pPr>
        <w:ind w:left="2844" w:firstLine="696"/>
        <w:jc w:val="both"/>
      </w:pPr>
    </w:p>
    <w:p w:rsidR="00206F06" w:rsidRPr="009813C2" w:rsidRDefault="00206F06" w:rsidP="00B7428D">
      <w:pPr>
        <w:ind w:left="2844" w:firstLine="696"/>
        <w:jc w:val="both"/>
      </w:pPr>
    </w:p>
    <w:p w:rsidR="008F0AA5" w:rsidRPr="009813C2" w:rsidRDefault="008F0AA5" w:rsidP="00B7428D">
      <w:pPr>
        <w:jc w:val="both"/>
      </w:pPr>
    </w:p>
    <w:p w:rsidR="00CF4C48" w:rsidRPr="009813C2" w:rsidRDefault="00206F06" w:rsidP="00B7428D">
      <w:pPr>
        <w:ind w:firstLine="708"/>
        <w:jc w:val="both"/>
      </w:pPr>
      <w:r w:rsidRPr="009813C2">
        <w:t xml:space="preserve">Gölbaşı İlçesi </w:t>
      </w:r>
      <w:proofErr w:type="spellStart"/>
      <w:r w:rsidRPr="009813C2">
        <w:t>İncek</w:t>
      </w:r>
      <w:proofErr w:type="spellEnd"/>
      <w:r w:rsidRPr="009813C2">
        <w:t xml:space="preserve"> Mahallesi 198 ada 10 parselde 1/5000 ölçekli nazım imar plan değişikliğine</w:t>
      </w:r>
      <w:r w:rsidR="00AE44C9" w:rsidRPr="009813C2">
        <w:t xml:space="preserve"> </w:t>
      </w:r>
      <w:r w:rsidR="00DD4AD9" w:rsidRPr="009813C2">
        <w:t xml:space="preserve">ilişkin </w:t>
      </w:r>
      <w:r w:rsidR="00402367" w:rsidRPr="009813C2">
        <w:t xml:space="preserve">İmar ve Bayındırlık </w:t>
      </w:r>
      <w:r w:rsidR="00DD4AD9" w:rsidRPr="009813C2">
        <w:t xml:space="preserve">Komisyonunun </w:t>
      </w:r>
      <w:r w:rsidR="00402367" w:rsidRPr="009813C2">
        <w:t>15</w:t>
      </w:r>
      <w:r w:rsidR="00DD4AD9" w:rsidRPr="009813C2">
        <w:t>.0</w:t>
      </w:r>
      <w:r w:rsidR="00402367" w:rsidRPr="009813C2">
        <w:t>2</w:t>
      </w:r>
      <w:r w:rsidR="00DD4AD9" w:rsidRPr="009813C2">
        <w:t xml:space="preserve">.2021 gün ve </w:t>
      </w:r>
      <w:r w:rsidR="00402367" w:rsidRPr="009813C2">
        <w:t>70</w:t>
      </w:r>
      <w:r w:rsidRPr="009813C2">
        <w:t>8</w:t>
      </w:r>
      <w:r w:rsidR="00402367" w:rsidRPr="009813C2">
        <w:t xml:space="preserve"> </w:t>
      </w:r>
      <w:r w:rsidR="00DD4AD9" w:rsidRPr="009813C2">
        <w:t xml:space="preserve">sayılı raporu Büyükşehir Belediye Meclisimizin </w:t>
      </w:r>
      <w:r w:rsidR="00402367" w:rsidRPr="009813C2">
        <w:t>09</w:t>
      </w:r>
      <w:r w:rsidR="00DD4AD9" w:rsidRPr="009813C2">
        <w:t>.0</w:t>
      </w:r>
      <w:r w:rsidR="00402367" w:rsidRPr="009813C2">
        <w:t>3</w:t>
      </w:r>
      <w:r w:rsidR="003A5160" w:rsidRPr="009813C2">
        <w:t>.2021</w:t>
      </w:r>
      <w:r w:rsidR="00DD4AD9" w:rsidRPr="009813C2">
        <w:t xml:space="preserve"> tarihli toplantısında okundu.</w:t>
      </w:r>
    </w:p>
    <w:p w:rsidR="00571480" w:rsidRPr="009813C2" w:rsidRDefault="00571480" w:rsidP="00B7428D">
      <w:pPr>
        <w:ind w:firstLine="708"/>
        <w:jc w:val="both"/>
      </w:pPr>
    </w:p>
    <w:p w:rsidR="00206F06" w:rsidRPr="009813C2" w:rsidRDefault="00DD4AD9" w:rsidP="00206F06">
      <w:pPr>
        <w:ind w:left="20" w:right="20" w:firstLine="700"/>
        <w:jc w:val="both"/>
        <w:rPr>
          <w:color w:val="000000"/>
        </w:rPr>
      </w:pPr>
      <w:r w:rsidRPr="009813C2">
        <w:t xml:space="preserve">Konu üzerinde yapılan görüşmeler neticesinde; </w:t>
      </w:r>
      <w:r w:rsidR="00206F06" w:rsidRPr="009813C2">
        <w:rPr>
          <w:color w:val="000000"/>
        </w:rPr>
        <w:t xml:space="preserve">Büşra </w:t>
      </w:r>
      <w:proofErr w:type="spellStart"/>
      <w:r w:rsidR="00206F06" w:rsidRPr="009813C2">
        <w:rPr>
          <w:color w:val="000000"/>
        </w:rPr>
        <w:t>KELEŞ’e</w:t>
      </w:r>
      <w:proofErr w:type="spellEnd"/>
      <w:r w:rsidR="00206F06" w:rsidRPr="009813C2">
        <w:rPr>
          <w:color w:val="000000"/>
        </w:rPr>
        <w:t xml:space="preserve"> </w:t>
      </w:r>
      <w:proofErr w:type="gramStart"/>
      <w:r w:rsidR="00206F06" w:rsidRPr="009813C2">
        <w:rPr>
          <w:color w:val="000000"/>
        </w:rPr>
        <w:t>vekaleten</w:t>
      </w:r>
      <w:proofErr w:type="gramEnd"/>
      <w:r w:rsidR="00206F06" w:rsidRPr="009813C2">
        <w:rPr>
          <w:color w:val="000000"/>
        </w:rPr>
        <w:t xml:space="preserve"> </w:t>
      </w:r>
      <w:proofErr w:type="spellStart"/>
      <w:r w:rsidR="00206F06" w:rsidRPr="009813C2">
        <w:rPr>
          <w:color w:val="000000"/>
        </w:rPr>
        <w:t>Nazmi</w:t>
      </w:r>
      <w:proofErr w:type="spellEnd"/>
      <w:r w:rsidR="00206F06" w:rsidRPr="009813C2">
        <w:rPr>
          <w:color w:val="000000"/>
        </w:rPr>
        <w:t xml:space="preserve"> </w:t>
      </w:r>
      <w:proofErr w:type="spellStart"/>
      <w:r w:rsidR="00206F06" w:rsidRPr="009813C2">
        <w:rPr>
          <w:color w:val="000000"/>
        </w:rPr>
        <w:t>ORTAKÇI’ya</w:t>
      </w:r>
      <w:proofErr w:type="spellEnd"/>
      <w:r w:rsidR="00206F06" w:rsidRPr="009813C2">
        <w:rPr>
          <w:color w:val="000000"/>
        </w:rPr>
        <w:t xml:space="preserve"> ait 04.09.2020 kurum giriş tarihli ve 110411 evrak kayıt numaralı dilekçede; Gölbaşı İlçesi, </w:t>
      </w:r>
      <w:proofErr w:type="spellStart"/>
      <w:r w:rsidR="00206F06" w:rsidRPr="009813C2">
        <w:rPr>
          <w:color w:val="000000"/>
        </w:rPr>
        <w:t>İncek</w:t>
      </w:r>
      <w:proofErr w:type="spellEnd"/>
      <w:r w:rsidR="00206F06" w:rsidRPr="009813C2">
        <w:rPr>
          <w:color w:val="000000"/>
        </w:rPr>
        <w:t xml:space="preserve"> Mahallesi 198 ada 10 sayılı parsele ait “Akaryakıt ve LPG İstasyonu” ve “Ticaret Alanı” kullanımı içerikli 1/5000 ölçekli nazım ve 1/1000 ölçekli uygulama imar planı değişikliğinin 5216 Yasa gereğince bir karar alınmak üzere İmar ve Şehircilik Dairesi Başkanlığına sunulduğu,</w:t>
      </w:r>
    </w:p>
    <w:p w:rsidR="00206F06" w:rsidRPr="009813C2" w:rsidRDefault="00206F06" w:rsidP="00206F06">
      <w:pPr>
        <w:ind w:left="20" w:right="20" w:firstLine="700"/>
        <w:jc w:val="both"/>
      </w:pPr>
    </w:p>
    <w:p w:rsidR="00206F06" w:rsidRPr="009813C2" w:rsidRDefault="00206F06" w:rsidP="00206F06">
      <w:pPr>
        <w:ind w:left="20" w:firstLine="700"/>
        <w:jc w:val="both"/>
        <w:rPr>
          <w:color w:val="000000"/>
        </w:rPr>
      </w:pPr>
      <w:r w:rsidRPr="009813C2">
        <w:rPr>
          <w:color w:val="000000"/>
        </w:rPr>
        <w:t>Yapılan incelemede;</w:t>
      </w:r>
    </w:p>
    <w:p w:rsidR="00206F06" w:rsidRPr="009813C2" w:rsidRDefault="00206F06" w:rsidP="00206F06">
      <w:pPr>
        <w:ind w:left="20" w:firstLine="700"/>
        <w:jc w:val="both"/>
      </w:pPr>
    </w:p>
    <w:p w:rsidR="00206F06" w:rsidRPr="009813C2" w:rsidRDefault="00206F06" w:rsidP="00206F06">
      <w:pPr>
        <w:ind w:left="20" w:right="20" w:firstLine="700"/>
        <w:jc w:val="both"/>
        <w:rPr>
          <w:color w:val="000000"/>
        </w:rPr>
      </w:pPr>
      <w:r w:rsidRPr="009813C2">
        <w:rPr>
          <w:color w:val="000000"/>
        </w:rPr>
        <w:t>-3297 m</w:t>
      </w:r>
      <w:r w:rsidRPr="009813C2">
        <w:rPr>
          <w:color w:val="000000"/>
          <w:vertAlign w:val="superscript"/>
        </w:rPr>
        <w:t>2</w:t>
      </w:r>
      <w:r w:rsidRPr="009813C2">
        <w:rPr>
          <w:color w:val="000000"/>
        </w:rPr>
        <w:t xml:space="preserve"> yüzölçümlü Gölbaşı İlçesi </w:t>
      </w:r>
      <w:proofErr w:type="spellStart"/>
      <w:r w:rsidRPr="009813C2">
        <w:rPr>
          <w:color w:val="000000"/>
        </w:rPr>
        <w:t>İncek</w:t>
      </w:r>
      <w:proofErr w:type="spellEnd"/>
      <w:r w:rsidRPr="009813C2">
        <w:rPr>
          <w:color w:val="000000"/>
        </w:rPr>
        <w:t xml:space="preserve"> Mahallesi 198 ada 10 sayılı parselin Büşra KELEŞ mülkiyetinde olduğu,</w:t>
      </w:r>
    </w:p>
    <w:p w:rsidR="00206F06" w:rsidRPr="009813C2" w:rsidRDefault="00206F06" w:rsidP="00206F06">
      <w:pPr>
        <w:ind w:left="20" w:right="20" w:firstLine="700"/>
        <w:jc w:val="both"/>
      </w:pPr>
    </w:p>
    <w:p w:rsidR="00206F06" w:rsidRPr="009813C2" w:rsidRDefault="00206F06" w:rsidP="00206F06">
      <w:pPr>
        <w:ind w:left="20" w:right="20" w:firstLine="700"/>
        <w:jc w:val="both"/>
        <w:rPr>
          <w:color w:val="000000"/>
        </w:rPr>
      </w:pPr>
      <w:r w:rsidRPr="009813C2">
        <w:rPr>
          <w:color w:val="000000"/>
        </w:rPr>
        <w:t xml:space="preserve">-Söz konusu parselin onaylı imar planı üzerinde, şehir içindeki yolun aynı yönünde olmak üzere kendisinden önceki ve sonraki 1000 metrelik mesafe içerisinde “Akaryakıt ve/veya </w:t>
      </w:r>
      <w:proofErr w:type="spellStart"/>
      <w:r w:rsidRPr="009813C2">
        <w:rPr>
          <w:color w:val="000000"/>
        </w:rPr>
        <w:t>Lpg</w:t>
      </w:r>
      <w:proofErr w:type="spellEnd"/>
      <w:r w:rsidRPr="009813C2">
        <w:rPr>
          <w:color w:val="000000"/>
        </w:rPr>
        <w:t xml:space="preserve"> İstasyonu” kullanımlı bir parselin bulunmadığı,</w:t>
      </w:r>
    </w:p>
    <w:p w:rsidR="00206F06" w:rsidRPr="009813C2" w:rsidRDefault="00206F06" w:rsidP="00206F06">
      <w:pPr>
        <w:ind w:left="20" w:right="20" w:firstLine="700"/>
        <w:jc w:val="both"/>
      </w:pPr>
    </w:p>
    <w:p w:rsidR="00206F06" w:rsidRPr="009813C2" w:rsidRDefault="00206F06" w:rsidP="00206F06">
      <w:pPr>
        <w:ind w:left="20" w:right="20" w:firstLine="700"/>
        <w:jc w:val="both"/>
        <w:rPr>
          <w:color w:val="000000"/>
        </w:rPr>
      </w:pPr>
      <w:r w:rsidRPr="009813C2">
        <w:rPr>
          <w:color w:val="000000"/>
        </w:rPr>
        <w:t xml:space="preserve">-Harita Şube Müdürlüğümüzün 18.09.2020 tarih ve E.64836 sayılı yazısı </w:t>
      </w:r>
      <w:proofErr w:type="gramStart"/>
      <w:r w:rsidRPr="009813C2">
        <w:rPr>
          <w:color w:val="000000"/>
        </w:rPr>
        <w:t>ile;</w:t>
      </w:r>
      <w:proofErr w:type="gramEnd"/>
      <w:r w:rsidRPr="009813C2">
        <w:rPr>
          <w:color w:val="000000"/>
        </w:rPr>
        <w:t xml:space="preserve"> bahse konu parselin cephe aldığı 50 metrelik yol hattında, şehir içindeki yolun aynı yönünde olmak üzere kendisinden önceki ve sonraki 1000 metrelik mesafe içerisinde zeminde herhangi bir Akaryakıt ve/veya LPG İstasyonunun bulunmadığı; ayrıca Gölbaşı Belediye Başkanlığı İmar ve Şehircilik Müdürlüğünün 03.09.2020 tarih ve E.17820 sayılı yazısı ile, planlama sürecinde göz önünde bulundurulmasını istediği dava süreci devam eden </w:t>
      </w:r>
      <w:proofErr w:type="spellStart"/>
      <w:r w:rsidRPr="009813C2">
        <w:rPr>
          <w:color w:val="000000"/>
        </w:rPr>
        <w:t>İncek</w:t>
      </w:r>
      <w:proofErr w:type="spellEnd"/>
      <w:r w:rsidRPr="009813C2">
        <w:rPr>
          <w:color w:val="000000"/>
        </w:rPr>
        <w:t xml:space="preserve"> Mahallesi 118284 ada 1 </w:t>
      </w:r>
      <w:proofErr w:type="spellStart"/>
      <w:r w:rsidRPr="009813C2">
        <w:rPr>
          <w:color w:val="000000"/>
        </w:rPr>
        <w:t>nolu</w:t>
      </w:r>
      <w:proofErr w:type="spellEnd"/>
      <w:r w:rsidRPr="009813C2">
        <w:rPr>
          <w:color w:val="000000"/>
        </w:rPr>
        <w:t xml:space="preserve"> parselin 198 ada 10 </w:t>
      </w:r>
      <w:proofErr w:type="spellStart"/>
      <w:r w:rsidRPr="009813C2">
        <w:rPr>
          <w:color w:val="000000"/>
        </w:rPr>
        <w:t>nolu</w:t>
      </w:r>
      <w:proofErr w:type="spellEnd"/>
      <w:r w:rsidRPr="009813C2">
        <w:rPr>
          <w:color w:val="000000"/>
        </w:rPr>
        <w:t xml:space="preserve"> parsele olan mesafesinin de 1178 metre olduğu,</w:t>
      </w:r>
    </w:p>
    <w:p w:rsidR="00206F06" w:rsidRPr="009813C2" w:rsidRDefault="00206F06" w:rsidP="00206F06">
      <w:pPr>
        <w:ind w:left="20" w:right="20" w:firstLine="700"/>
        <w:jc w:val="both"/>
      </w:pPr>
    </w:p>
    <w:p w:rsidR="00206F06" w:rsidRPr="009813C2" w:rsidRDefault="00206F06" w:rsidP="00206F06">
      <w:pPr>
        <w:widowControl w:val="0"/>
        <w:numPr>
          <w:ilvl w:val="0"/>
          <w:numId w:val="40"/>
        </w:numPr>
        <w:tabs>
          <w:tab w:val="left" w:pos="822"/>
        </w:tabs>
        <w:ind w:left="20" w:right="20" w:firstLine="700"/>
        <w:jc w:val="both"/>
      </w:pPr>
      <w:r w:rsidRPr="009813C2">
        <w:rPr>
          <w:color w:val="000000"/>
        </w:rPr>
        <w:t xml:space="preserve">Söz konusu parsel; Belediyemiz Meclisinin 13.02.2009 tarih ve 447 sayılı kararı ile onaylı 1/5000 ölçekli </w:t>
      </w:r>
      <w:proofErr w:type="spellStart"/>
      <w:r w:rsidRPr="009813C2">
        <w:rPr>
          <w:color w:val="000000"/>
        </w:rPr>
        <w:t>İncek</w:t>
      </w:r>
      <w:proofErr w:type="spellEnd"/>
      <w:r w:rsidRPr="009813C2">
        <w:rPr>
          <w:color w:val="000000"/>
        </w:rPr>
        <w:t xml:space="preserve"> Mahallesi ve Çevresi Nazım İmar planında “onaylı konut alanı” gösterimli olup onaylı planda; TAKS=0,20 KAKS=0,40 yapılaşma koşulları ile Gelişme Konut Alanı kullanımında kaldığı,</w:t>
      </w:r>
    </w:p>
    <w:p w:rsidR="00206F06" w:rsidRPr="009813C2" w:rsidRDefault="00206F06" w:rsidP="00206F06">
      <w:pPr>
        <w:tabs>
          <w:tab w:val="left" w:pos="822"/>
        </w:tabs>
        <w:ind w:left="720" w:right="20" w:firstLine="700"/>
        <w:jc w:val="both"/>
      </w:pPr>
    </w:p>
    <w:p w:rsidR="00206F06" w:rsidRPr="009813C2" w:rsidRDefault="00206F06" w:rsidP="00206F06">
      <w:pPr>
        <w:widowControl w:val="0"/>
        <w:numPr>
          <w:ilvl w:val="0"/>
          <w:numId w:val="40"/>
        </w:numPr>
        <w:tabs>
          <w:tab w:val="left" w:pos="822"/>
        </w:tabs>
        <w:ind w:left="20" w:right="20" w:firstLine="700"/>
        <w:jc w:val="both"/>
      </w:pPr>
      <w:r w:rsidRPr="009813C2">
        <w:rPr>
          <w:color w:val="000000"/>
        </w:rPr>
        <w:t>Ankara Büyükşehir Belediyesi Fen İşleri Dairesi Başkanlığının (Belediye Trafik Komisyonu) 13.08.2020 tarih ve 2020/2 sayılı kararı ile Geçiş Yolu Ön İzin Belgesi’nin verildiği,</w:t>
      </w:r>
    </w:p>
    <w:p w:rsidR="00206F06" w:rsidRPr="009813C2" w:rsidRDefault="00206F06" w:rsidP="00206F06">
      <w:pPr>
        <w:ind w:left="20" w:right="20" w:firstLine="700"/>
        <w:jc w:val="both"/>
        <w:rPr>
          <w:color w:val="000000"/>
        </w:rPr>
      </w:pPr>
      <w:r w:rsidRPr="009813C2">
        <w:rPr>
          <w:color w:val="000000"/>
        </w:rPr>
        <w:t xml:space="preserve">-Geçiş Yolu Ön İzin Belgesinde </w:t>
      </w:r>
      <w:proofErr w:type="spellStart"/>
      <w:r w:rsidRPr="009813C2">
        <w:rPr>
          <w:color w:val="000000"/>
        </w:rPr>
        <w:t>İncek</w:t>
      </w:r>
      <w:proofErr w:type="spellEnd"/>
      <w:r w:rsidRPr="009813C2">
        <w:rPr>
          <w:color w:val="000000"/>
        </w:rPr>
        <w:t xml:space="preserve"> Mahallesi 198 ada 7 ve 8 parsellerin tevhit edilmesi koşulu üzerine, 7 ve 8 parsellerin tevhit edilerek 10 parselin oluştuğu,</w:t>
      </w:r>
    </w:p>
    <w:p w:rsidR="00206F06" w:rsidRPr="009813C2" w:rsidRDefault="00206F06" w:rsidP="00206F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6F06" w:rsidRPr="009813C2" w:rsidTr="00CF48CF">
        <w:trPr>
          <w:trHeight w:val="1000"/>
        </w:trPr>
        <w:tc>
          <w:tcPr>
            <w:tcW w:w="3085" w:type="dxa"/>
            <w:vAlign w:val="center"/>
          </w:tcPr>
          <w:p w:rsidR="00206F06" w:rsidRPr="009813C2" w:rsidRDefault="00206F06" w:rsidP="00CF48CF">
            <w:pPr>
              <w:jc w:val="both"/>
            </w:pPr>
            <w:r w:rsidRPr="009813C2">
              <w:lastRenderedPageBreak/>
              <w:t xml:space="preserve">                  T.C.</w:t>
            </w:r>
          </w:p>
          <w:p w:rsidR="00206F06" w:rsidRPr="009813C2" w:rsidRDefault="00206F06" w:rsidP="00CF48CF">
            <w:pPr>
              <w:jc w:val="both"/>
            </w:pPr>
            <w:r w:rsidRPr="009813C2">
              <w:t>ANKARA BÜYÜKŞEHİR</w:t>
            </w:r>
          </w:p>
          <w:p w:rsidR="00206F06" w:rsidRPr="009813C2" w:rsidRDefault="00206F06" w:rsidP="00CF48CF">
            <w:pPr>
              <w:jc w:val="both"/>
            </w:pPr>
            <w:r w:rsidRPr="009813C2">
              <w:t xml:space="preserve">    BELEDİYE MECLİSİ</w:t>
            </w:r>
          </w:p>
          <w:p w:rsidR="00206F06" w:rsidRPr="009813C2" w:rsidRDefault="00206F06" w:rsidP="00CF48CF">
            <w:pPr>
              <w:jc w:val="both"/>
            </w:pPr>
          </w:p>
        </w:tc>
      </w:tr>
    </w:tbl>
    <w:p w:rsidR="00206F06" w:rsidRPr="009813C2" w:rsidRDefault="00206F06" w:rsidP="00206F06">
      <w:pPr>
        <w:tabs>
          <w:tab w:val="left" w:pos="1935"/>
        </w:tabs>
        <w:jc w:val="both"/>
      </w:pPr>
    </w:p>
    <w:p w:rsidR="00206F06" w:rsidRPr="009813C2" w:rsidRDefault="00206F06" w:rsidP="00206F06">
      <w:pPr>
        <w:tabs>
          <w:tab w:val="left" w:pos="1935"/>
        </w:tabs>
        <w:jc w:val="both"/>
      </w:pPr>
    </w:p>
    <w:p w:rsidR="00206F06" w:rsidRPr="009813C2" w:rsidRDefault="00206F06" w:rsidP="00206F06">
      <w:pPr>
        <w:tabs>
          <w:tab w:val="left" w:pos="1935"/>
        </w:tabs>
        <w:jc w:val="both"/>
      </w:pPr>
    </w:p>
    <w:p w:rsidR="00206F06" w:rsidRPr="009813C2" w:rsidRDefault="00206F06" w:rsidP="00206F06">
      <w:pPr>
        <w:tabs>
          <w:tab w:val="left" w:pos="1935"/>
        </w:tabs>
        <w:jc w:val="both"/>
      </w:pPr>
    </w:p>
    <w:p w:rsidR="00206F06" w:rsidRPr="009813C2" w:rsidRDefault="00206F06" w:rsidP="00206F06">
      <w:pPr>
        <w:jc w:val="both"/>
      </w:pPr>
      <w:r w:rsidRPr="009813C2">
        <w:t xml:space="preserve">Karar No: 410 </w:t>
      </w:r>
      <w:r w:rsidRPr="009813C2">
        <w:tab/>
      </w:r>
      <w:r w:rsidRPr="009813C2">
        <w:tab/>
        <w:t xml:space="preserve">     </w:t>
      </w:r>
      <w:r w:rsidRPr="009813C2">
        <w:tab/>
      </w:r>
      <w:r w:rsidRPr="009813C2">
        <w:tab/>
      </w:r>
      <w:r w:rsidRPr="009813C2">
        <w:tab/>
        <w:t xml:space="preserve">                                                       09.03.2021</w:t>
      </w:r>
    </w:p>
    <w:p w:rsidR="00206F06" w:rsidRPr="009813C2" w:rsidRDefault="00206F06" w:rsidP="00206F06">
      <w:pPr>
        <w:jc w:val="both"/>
      </w:pPr>
    </w:p>
    <w:p w:rsidR="00206F06" w:rsidRPr="009813C2" w:rsidRDefault="00206F06" w:rsidP="00206F06">
      <w:pPr>
        <w:jc w:val="both"/>
      </w:pPr>
    </w:p>
    <w:p w:rsidR="00206F06" w:rsidRPr="009813C2" w:rsidRDefault="00206F06" w:rsidP="00206F06">
      <w:pPr>
        <w:jc w:val="center"/>
      </w:pPr>
      <w:r w:rsidRPr="009813C2">
        <w:t>-2-</w:t>
      </w:r>
    </w:p>
    <w:p w:rsidR="00206F06" w:rsidRPr="009813C2" w:rsidRDefault="00206F06" w:rsidP="00206F06">
      <w:pPr>
        <w:ind w:right="20" w:firstLine="700"/>
        <w:jc w:val="both"/>
        <w:rPr>
          <w:color w:val="000000"/>
        </w:rPr>
      </w:pPr>
    </w:p>
    <w:p w:rsidR="00206F06" w:rsidRPr="009813C2" w:rsidRDefault="00206F06" w:rsidP="00206F06">
      <w:pPr>
        <w:ind w:right="20" w:firstLine="700"/>
        <w:jc w:val="both"/>
      </w:pPr>
    </w:p>
    <w:p w:rsidR="00206F06" w:rsidRPr="009813C2" w:rsidRDefault="00206F06" w:rsidP="00206F06">
      <w:pPr>
        <w:ind w:right="20" w:firstLine="700"/>
        <w:jc w:val="both"/>
      </w:pPr>
    </w:p>
    <w:p w:rsidR="00206F06" w:rsidRPr="009813C2" w:rsidRDefault="00206F06" w:rsidP="00206F06">
      <w:pPr>
        <w:ind w:left="20" w:right="20" w:firstLine="700"/>
        <w:jc w:val="both"/>
        <w:rPr>
          <w:color w:val="000000"/>
        </w:rPr>
      </w:pPr>
      <w:r w:rsidRPr="009813C2">
        <w:rPr>
          <w:color w:val="000000"/>
        </w:rPr>
        <w:t>-Plan değişikliği teklifinin parsel bazında olduğu, plan değişikliğine konu taşınmazın bulunduğu adadaki diğer parsellerin gelişme konut alanı olduğu, parselin doğusundaki konut adası ile arasında 10 metrelik taşıt yolu, batısındaki konut adası ile 15 metrelik taşıt yolu bulunduğu, planlama alanının yaklaşık 80 metre kuzeybatısında İlköğretim Tesis Alanı bulunduğu,</w:t>
      </w:r>
    </w:p>
    <w:p w:rsidR="00206F06" w:rsidRPr="009813C2" w:rsidRDefault="00206F06" w:rsidP="00206F06">
      <w:pPr>
        <w:ind w:left="20" w:right="20" w:firstLine="700"/>
        <w:jc w:val="both"/>
      </w:pPr>
    </w:p>
    <w:p w:rsidR="00206F06" w:rsidRPr="009813C2" w:rsidRDefault="00206F06" w:rsidP="00206F06">
      <w:pPr>
        <w:ind w:left="20" w:right="20" w:firstLine="700"/>
        <w:jc w:val="both"/>
        <w:rPr>
          <w:color w:val="000000"/>
        </w:rPr>
      </w:pPr>
      <w:r w:rsidRPr="009813C2">
        <w:rPr>
          <w:color w:val="000000"/>
        </w:rPr>
        <w:t xml:space="preserve">-Uygulama imar planı değişikliği sonucu taşınmazın değerinde meydana gelecek artışının değer artış payı olarak kamuya kazandırılmasında; bu payın kapsamı, tespiti, kesinleşmesi, ödenmesi ve dağıtımına ilişkin iş ve işlemler ile diğer iş ve işlemlere yönelik usul ve esasların belirlendiği, 15.09.2020 tarihli Resmi Gazete’de yayımlanan İmar Planı Değişikliğine Dair Değer Artış Payı Hakkında Yönetmelik kapsamında; Büşra </w:t>
      </w:r>
      <w:proofErr w:type="spellStart"/>
      <w:r w:rsidRPr="009813C2">
        <w:rPr>
          <w:color w:val="000000"/>
        </w:rPr>
        <w:t>KELEŞ’in</w:t>
      </w:r>
      <w:proofErr w:type="spellEnd"/>
      <w:r w:rsidRPr="009813C2">
        <w:rPr>
          <w:color w:val="000000"/>
        </w:rPr>
        <w:t xml:space="preserve"> 22.09.2020 kurum kayıt giriş tarihli ve 116901 sayılı dilekçesi </w:t>
      </w:r>
      <w:proofErr w:type="gramStart"/>
      <w:r w:rsidRPr="009813C2">
        <w:rPr>
          <w:color w:val="000000"/>
        </w:rPr>
        <w:t>ile;</w:t>
      </w:r>
      <w:proofErr w:type="gramEnd"/>
      <w:r w:rsidRPr="009813C2">
        <w:rPr>
          <w:color w:val="000000"/>
        </w:rPr>
        <w:t xml:space="preserve"> anılan yönetmelik hükümleri çerçevesinde 1/5000 ölçekli nazım imar planı değişikliği teklifinin öncelikli olarak ele alınmasını, 1/1000 ölçekli uygulama imar planı değişikliği </w:t>
      </w:r>
      <w:r w:rsidRPr="009813C2">
        <w:rPr>
          <w:bCs/>
          <w:color w:val="000000"/>
        </w:rPr>
        <w:t>teklifinin</w:t>
      </w:r>
      <w:r w:rsidRPr="009813C2">
        <w:rPr>
          <w:b/>
          <w:bCs/>
          <w:color w:val="000000"/>
        </w:rPr>
        <w:t xml:space="preserve"> </w:t>
      </w:r>
      <w:r w:rsidRPr="009813C2">
        <w:rPr>
          <w:color w:val="000000"/>
        </w:rPr>
        <w:t>Belediyemiz Meclisince onaylanmasına müteakip Değer Artış Payı’nın gündeme gelmesi durumunda anılan yönetmelikte belirtilen yükümlülükleri yerine getireceğinin taahhüt edildiği,</w:t>
      </w:r>
    </w:p>
    <w:p w:rsidR="00206F06" w:rsidRPr="009813C2" w:rsidRDefault="00206F06" w:rsidP="00206F06">
      <w:pPr>
        <w:ind w:left="20" w:right="20" w:firstLine="700"/>
        <w:jc w:val="both"/>
      </w:pPr>
    </w:p>
    <w:p w:rsidR="00206F06" w:rsidRPr="009813C2" w:rsidRDefault="00206F06" w:rsidP="00206F06">
      <w:pPr>
        <w:ind w:firstLine="700"/>
        <w:jc w:val="both"/>
        <w:rPr>
          <w:color w:val="000000"/>
        </w:rPr>
      </w:pPr>
      <w:r w:rsidRPr="009813C2">
        <w:rPr>
          <w:color w:val="000000"/>
        </w:rPr>
        <w:t xml:space="preserve">Nazım İmar Planı değişikliği teklifi </w:t>
      </w:r>
      <w:proofErr w:type="gramStart"/>
      <w:r w:rsidRPr="009813C2">
        <w:rPr>
          <w:color w:val="000000"/>
        </w:rPr>
        <w:t>ile;</w:t>
      </w:r>
      <w:proofErr w:type="gramEnd"/>
    </w:p>
    <w:p w:rsidR="00206F06" w:rsidRPr="009813C2" w:rsidRDefault="00206F06" w:rsidP="00206F06">
      <w:pPr>
        <w:ind w:firstLine="700"/>
        <w:jc w:val="both"/>
      </w:pPr>
    </w:p>
    <w:p w:rsidR="00206F06" w:rsidRPr="009813C2" w:rsidRDefault="00206F06" w:rsidP="00206F06">
      <w:pPr>
        <w:ind w:firstLine="700"/>
        <w:jc w:val="both"/>
        <w:rPr>
          <w:color w:val="000000"/>
        </w:rPr>
      </w:pPr>
      <w:r w:rsidRPr="009813C2">
        <w:rPr>
          <w:color w:val="000000"/>
        </w:rPr>
        <w:t>-3297 m</w:t>
      </w:r>
      <w:r w:rsidRPr="009813C2">
        <w:rPr>
          <w:color w:val="000000"/>
          <w:vertAlign w:val="superscript"/>
        </w:rPr>
        <w:t>2</w:t>
      </w:r>
      <w:r w:rsidRPr="009813C2">
        <w:rPr>
          <w:color w:val="000000"/>
        </w:rPr>
        <w:t xml:space="preserve"> yüzölçümlü 198 ada 10 sayılı parselin yaklaşık 2300 m</w:t>
      </w:r>
      <w:r w:rsidRPr="009813C2">
        <w:rPr>
          <w:color w:val="000000"/>
          <w:vertAlign w:val="superscript"/>
        </w:rPr>
        <w:t>2</w:t>
      </w:r>
      <w:r w:rsidRPr="009813C2">
        <w:rPr>
          <w:color w:val="000000"/>
        </w:rPr>
        <w:t>’lik kısmının Akaryakıt- LPG ve Servis İstasyonu Alanı olarak ayrıldığı, geriye kalan kısmının ise Ticaret Alanı kullanımına dönüştürüldüğü,</w:t>
      </w:r>
    </w:p>
    <w:p w:rsidR="00206F06" w:rsidRPr="009813C2" w:rsidRDefault="00206F06" w:rsidP="00206F06">
      <w:pPr>
        <w:ind w:firstLine="700"/>
        <w:jc w:val="both"/>
        <w:rPr>
          <w:color w:val="000000"/>
        </w:rPr>
      </w:pPr>
    </w:p>
    <w:p w:rsidR="00206F06" w:rsidRPr="009813C2" w:rsidRDefault="00206F06" w:rsidP="00206F06">
      <w:pPr>
        <w:ind w:firstLine="700"/>
        <w:jc w:val="both"/>
        <w:rPr>
          <w:color w:val="000000"/>
        </w:rPr>
      </w:pPr>
      <w:r w:rsidRPr="009813C2">
        <w:rPr>
          <w:color w:val="000000"/>
        </w:rPr>
        <w:t xml:space="preserve">-Yapılaşma koşullarının; emsal değeri korunarak E=0,40, </w:t>
      </w:r>
      <w:proofErr w:type="spellStart"/>
      <w:r w:rsidRPr="009813C2">
        <w:rPr>
          <w:color w:val="000000"/>
        </w:rPr>
        <w:t>Yençok</w:t>
      </w:r>
      <w:proofErr w:type="spellEnd"/>
      <w:r w:rsidRPr="009813C2">
        <w:rPr>
          <w:color w:val="000000"/>
        </w:rPr>
        <w:t>=6,50 metre olarak belirlendiği,</w:t>
      </w:r>
    </w:p>
    <w:p w:rsidR="00206F06" w:rsidRPr="009813C2" w:rsidRDefault="00206F06" w:rsidP="00206F06">
      <w:pPr>
        <w:ind w:firstLine="700"/>
        <w:jc w:val="both"/>
        <w:rPr>
          <w:color w:val="000000"/>
        </w:rPr>
      </w:pPr>
    </w:p>
    <w:p w:rsidR="00206F06" w:rsidRPr="009813C2" w:rsidRDefault="00206F06" w:rsidP="00206F06">
      <w:pPr>
        <w:ind w:firstLine="700"/>
        <w:jc w:val="both"/>
        <w:rPr>
          <w:color w:val="000000"/>
        </w:rPr>
      </w:pPr>
      <w:r w:rsidRPr="009813C2">
        <w:rPr>
          <w:color w:val="000000"/>
        </w:rPr>
        <w:t xml:space="preserve"> Plan notlarının; </w:t>
      </w:r>
    </w:p>
    <w:p w:rsidR="00206F06" w:rsidRPr="009813C2" w:rsidRDefault="00206F06" w:rsidP="00206F06">
      <w:pPr>
        <w:ind w:firstLine="700"/>
        <w:jc w:val="both"/>
        <w:rPr>
          <w:color w:val="000000"/>
        </w:rPr>
      </w:pP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Akaryakıt-LPG ve Servis İstasyonu Alanında E=0,40 </w:t>
      </w:r>
      <w:proofErr w:type="spellStart"/>
      <w:r w:rsidRPr="009813C2">
        <w:rPr>
          <w:color w:val="000000"/>
        </w:rPr>
        <w:t>Yençok</w:t>
      </w:r>
      <w:proofErr w:type="spellEnd"/>
      <w:r w:rsidRPr="009813C2">
        <w:rPr>
          <w:color w:val="000000"/>
        </w:rPr>
        <w:t xml:space="preserve">=6,50 metredir. Yapı yaklaşma mesafeleri 50 metre genişliğindeki </w:t>
      </w:r>
      <w:proofErr w:type="spellStart"/>
      <w:r w:rsidRPr="009813C2">
        <w:rPr>
          <w:color w:val="000000"/>
        </w:rPr>
        <w:t>İncek</w:t>
      </w:r>
      <w:proofErr w:type="spellEnd"/>
      <w:r w:rsidRPr="009813C2">
        <w:rPr>
          <w:color w:val="000000"/>
        </w:rPr>
        <w:t xml:space="preserve"> Bulvarından 25 metre diğer yönlerden 5 metredir.</w:t>
      </w: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Ticaret Alanında E=0,40, </w:t>
      </w:r>
      <w:proofErr w:type="spellStart"/>
      <w:r w:rsidRPr="009813C2">
        <w:rPr>
          <w:color w:val="000000"/>
        </w:rPr>
        <w:t>Yençok</w:t>
      </w:r>
      <w:proofErr w:type="spellEnd"/>
      <w:r w:rsidRPr="009813C2">
        <w:rPr>
          <w:color w:val="000000"/>
        </w:rPr>
        <w:t>=6,50 metredir. Yapı yaklaşma mesafeleri yollardan 5 metre komşu parsellerden 3 metredir.</w:t>
      </w: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w:t>
      </w:r>
      <w:proofErr w:type="spellStart"/>
      <w:r w:rsidRPr="009813C2">
        <w:rPr>
          <w:color w:val="000000"/>
        </w:rPr>
        <w:t>Kanopi</w:t>
      </w:r>
      <w:proofErr w:type="spellEnd"/>
      <w:r w:rsidRPr="009813C2">
        <w:rPr>
          <w:color w:val="000000"/>
        </w:rPr>
        <w:t xml:space="preserve"> ve yer altı tankları yapı yaklaşma sınırı dışında yapılabilir.</w:t>
      </w: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Ankara Büyükşehir Belediyesi Fen İşleri Dairesi Başkanlığından 13.08.2020 tarih 2020/2 karar sayılı Geçiş Yolu Ön İzin Belgesine uyulacaktır.</w:t>
      </w: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Karayolları</w:t>
      </w:r>
      <w:r w:rsidRPr="009813C2">
        <w:rPr>
          <w:color w:val="000000"/>
        </w:rPr>
        <w:tab/>
        <w:t>Kenarında Yapılacak ve Açılacak Tesisler Hakkındaki Yönetmelik hükümlerine uyulacaktır.</w:t>
      </w: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İşyeri açma ve çalışma Ruhsatlarına İlişkin Yönetmelik hükümlerine uyulacaktır.</w:t>
      </w:r>
    </w:p>
    <w:p w:rsidR="00206F06" w:rsidRPr="009813C2" w:rsidRDefault="00206F06" w:rsidP="00206F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6F06" w:rsidRPr="009813C2" w:rsidTr="00CF48CF">
        <w:trPr>
          <w:trHeight w:val="1000"/>
        </w:trPr>
        <w:tc>
          <w:tcPr>
            <w:tcW w:w="3085" w:type="dxa"/>
            <w:vAlign w:val="center"/>
          </w:tcPr>
          <w:p w:rsidR="00206F06" w:rsidRPr="009813C2" w:rsidRDefault="00206F06" w:rsidP="00CF48CF">
            <w:pPr>
              <w:jc w:val="both"/>
            </w:pPr>
            <w:r w:rsidRPr="009813C2">
              <w:lastRenderedPageBreak/>
              <w:t xml:space="preserve">                  T.C.</w:t>
            </w:r>
          </w:p>
          <w:p w:rsidR="00206F06" w:rsidRPr="009813C2" w:rsidRDefault="00206F06" w:rsidP="00CF48CF">
            <w:pPr>
              <w:jc w:val="both"/>
            </w:pPr>
            <w:r w:rsidRPr="009813C2">
              <w:t>ANKARA BÜYÜKŞEHİR</w:t>
            </w:r>
          </w:p>
          <w:p w:rsidR="00206F06" w:rsidRPr="009813C2" w:rsidRDefault="00206F06" w:rsidP="00CF48CF">
            <w:pPr>
              <w:jc w:val="both"/>
            </w:pPr>
            <w:r w:rsidRPr="009813C2">
              <w:t xml:space="preserve">    BELEDİYE MECLİSİ</w:t>
            </w:r>
          </w:p>
          <w:p w:rsidR="00206F06" w:rsidRPr="009813C2" w:rsidRDefault="00206F06" w:rsidP="00CF48CF">
            <w:pPr>
              <w:jc w:val="both"/>
            </w:pPr>
          </w:p>
        </w:tc>
      </w:tr>
    </w:tbl>
    <w:p w:rsidR="00206F06" w:rsidRPr="009813C2" w:rsidRDefault="00206F06" w:rsidP="00206F06">
      <w:pPr>
        <w:tabs>
          <w:tab w:val="left" w:pos="1935"/>
        </w:tabs>
        <w:jc w:val="both"/>
      </w:pPr>
    </w:p>
    <w:p w:rsidR="00206F06" w:rsidRPr="009813C2" w:rsidRDefault="00206F06" w:rsidP="00206F06">
      <w:pPr>
        <w:tabs>
          <w:tab w:val="left" w:pos="1935"/>
        </w:tabs>
        <w:jc w:val="both"/>
      </w:pPr>
    </w:p>
    <w:p w:rsidR="00206F06" w:rsidRPr="009813C2" w:rsidRDefault="00206F06" w:rsidP="00206F06">
      <w:pPr>
        <w:tabs>
          <w:tab w:val="left" w:pos="1935"/>
        </w:tabs>
        <w:jc w:val="both"/>
      </w:pPr>
    </w:p>
    <w:p w:rsidR="00206F06" w:rsidRPr="009813C2" w:rsidRDefault="00206F06" w:rsidP="00206F06">
      <w:pPr>
        <w:tabs>
          <w:tab w:val="left" w:pos="1935"/>
        </w:tabs>
        <w:jc w:val="both"/>
      </w:pPr>
    </w:p>
    <w:p w:rsidR="00206F06" w:rsidRPr="009813C2" w:rsidRDefault="00206F06" w:rsidP="00206F06">
      <w:pPr>
        <w:jc w:val="both"/>
      </w:pPr>
      <w:r w:rsidRPr="009813C2">
        <w:t xml:space="preserve">Karar No: 410 </w:t>
      </w:r>
      <w:r w:rsidRPr="009813C2">
        <w:tab/>
      </w:r>
      <w:r w:rsidRPr="009813C2">
        <w:tab/>
        <w:t xml:space="preserve">     </w:t>
      </w:r>
      <w:r w:rsidRPr="009813C2">
        <w:tab/>
      </w:r>
      <w:r w:rsidRPr="009813C2">
        <w:tab/>
      </w:r>
      <w:r w:rsidRPr="009813C2">
        <w:tab/>
        <w:t xml:space="preserve">                                                       09.03.2021</w:t>
      </w:r>
    </w:p>
    <w:p w:rsidR="00206F06" w:rsidRPr="009813C2" w:rsidRDefault="00206F06" w:rsidP="00206F06">
      <w:pPr>
        <w:jc w:val="both"/>
      </w:pPr>
    </w:p>
    <w:p w:rsidR="00206F06" w:rsidRPr="009813C2" w:rsidRDefault="00206F06" w:rsidP="00206F06">
      <w:pPr>
        <w:jc w:val="both"/>
      </w:pPr>
    </w:p>
    <w:p w:rsidR="00206F06" w:rsidRPr="009813C2" w:rsidRDefault="00206F06" w:rsidP="00206F06">
      <w:pPr>
        <w:jc w:val="center"/>
      </w:pPr>
      <w:r w:rsidRPr="009813C2">
        <w:t>-3-</w:t>
      </w:r>
    </w:p>
    <w:p w:rsidR="00206F06" w:rsidRPr="009813C2" w:rsidRDefault="00206F06" w:rsidP="00206F06">
      <w:pPr>
        <w:jc w:val="both"/>
        <w:rPr>
          <w:color w:val="000000"/>
        </w:rPr>
      </w:pPr>
    </w:p>
    <w:p w:rsidR="00206F06" w:rsidRPr="009813C2" w:rsidRDefault="00206F06" w:rsidP="00206F06">
      <w:pPr>
        <w:jc w:val="both"/>
        <w:rPr>
          <w:color w:val="000000"/>
        </w:rPr>
      </w:pPr>
    </w:p>
    <w:p w:rsidR="00206F06" w:rsidRPr="009813C2" w:rsidRDefault="00206F06" w:rsidP="00206F06">
      <w:pPr>
        <w:jc w:val="both"/>
        <w:rPr>
          <w:color w:val="000000"/>
        </w:rPr>
      </w:pP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17.06.2004</w:t>
      </w:r>
      <w:r w:rsidRPr="009813C2">
        <w:rPr>
          <w:color w:val="000000"/>
        </w:rPr>
        <w:tab/>
        <w:t>gün ve 25495 sayılı Resmi Gazetede yayımlanan Petrol Piyasası Lisans Yönetmeliği hükümlerine uyulacaktır.</w:t>
      </w: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Akaryakıt ve LPG Tesislerinde TSE 12820 ve 11939 Standartlarına uyulacaktır.</w:t>
      </w:r>
    </w:p>
    <w:p w:rsidR="00206F06" w:rsidRPr="009813C2" w:rsidRDefault="00206F06" w:rsidP="00206F06">
      <w:pPr>
        <w:pStyle w:val="ListeParagraf"/>
        <w:numPr>
          <w:ilvl w:val="0"/>
          <w:numId w:val="41"/>
        </w:numPr>
        <w:ind w:firstLine="700"/>
        <w:jc w:val="both"/>
        <w:rPr>
          <w:color w:val="000000"/>
        </w:rPr>
      </w:pPr>
      <w:r w:rsidRPr="009813C2">
        <w:rPr>
          <w:color w:val="000000"/>
        </w:rPr>
        <w:t xml:space="preserve"> Bu plan ve plan notlarında belirtilmeyen hususlarda 3194 sayılı İmar Kanunu ve ilgili yönetmelik hükümleri geçerlidir. Şeklinde 9 adet olarak belirlendiği,</w:t>
      </w:r>
    </w:p>
    <w:p w:rsidR="00206F06" w:rsidRPr="009813C2" w:rsidRDefault="00206F06" w:rsidP="00206F06">
      <w:pPr>
        <w:ind w:firstLine="700"/>
        <w:jc w:val="both"/>
        <w:rPr>
          <w:color w:val="000000"/>
        </w:rPr>
      </w:pPr>
    </w:p>
    <w:p w:rsidR="00206F06" w:rsidRPr="009813C2" w:rsidRDefault="00206F06" w:rsidP="00206F06">
      <w:pPr>
        <w:ind w:firstLine="700"/>
        <w:jc w:val="both"/>
        <w:rPr>
          <w:color w:val="000000"/>
        </w:rPr>
      </w:pPr>
      <w:r w:rsidRPr="009813C2">
        <w:rPr>
          <w:color w:val="000000"/>
        </w:rPr>
        <w:t>Başkanlığımızca yapılan değerlendirmede;</w:t>
      </w:r>
    </w:p>
    <w:p w:rsidR="00206F06" w:rsidRPr="009813C2" w:rsidRDefault="00206F06" w:rsidP="00206F06">
      <w:pPr>
        <w:ind w:firstLine="700"/>
        <w:jc w:val="both"/>
      </w:pPr>
    </w:p>
    <w:p w:rsidR="00206F06" w:rsidRPr="009813C2" w:rsidRDefault="00206F06" w:rsidP="00206F06">
      <w:pPr>
        <w:ind w:firstLine="700"/>
        <w:jc w:val="both"/>
        <w:rPr>
          <w:color w:val="000000"/>
        </w:rPr>
      </w:pPr>
      <w:r w:rsidRPr="009813C2">
        <w:rPr>
          <w:color w:val="000000"/>
        </w:rPr>
        <w:t xml:space="preserve">Öneri </w:t>
      </w:r>
      <w:proofErr w:type="gramStart"/>
      <w:r w:rsidRPr="009813C2">
        <w:rPr>
          <w:color w:val="000000"/>
        </w:rPr>
        <w:t>ile,</w:t>
      </w:r>
      <w:proofErr w:type="gramEnd"/>
      <w:r w:rsidRPr="009813C2">
        <w:rPr>
          <w:color w:val="000000"/>
        </w:rPr>
        <w:t xml:space="preserve"> 2007 ila 2009 yıllarında ağırlıklı olarak düşük yoğunluklu konut bölgeleri oluşturmak amacıyla planlanan bölgede, Mekansal Planlar Yapım Yönetmeliği’nin ek gösterim ve detay kataloguna göre “Kentsel Çalışma Alanı” ana başlığı altında yer alan “Akaryakıt ve Servis İstasyonu” kullanımı öngörüldüğü,</w:t>
      </w:r>
    </w:p>
    <w:p w:rsidR="00206F06" w:rsidRPr="009813C2" w:rsidRDefault="00206F06" w:rsidP="00206F06">
      <w:pPr>
        <w:ind w:firstLine="700"/>
        <w:jc w:val="both"/>
      </w:pPr>
    </w:p>
    <w:p w:rsidR="00206F06" w:rsidRPr="009813C2" w:rsidRDefault="00206F06" w:rsidP="00206F06">
      <w:pPr>
        <w:ind w:firstLine="700"/>
        <w:jc w:val="both"/>
        <w:rPr>
          <w:color w:val="000000"/>
        </w:rPr>
      </w:pPr>
      <w:r w:rsidRPr="009813C2">
        <w:rPr>
          <w:color w:val="000000"/>
        </w:rPr>
        <w:t>Nazım İmar Planı değişiklik teklifinin Belediyemiz Meclisince uygun görülmesi halinde plan notlarında, uygulama imar planının konusu olan yapı yaklaşma mesafelerine ilişkin hususları içeren kısımların çıkarılmasının uygun olacağı, görüş ve kanaatine varıldığı,</w:t>
      </w:r>
    </w:p>
    <w:p w:rsidR="00206F06" w:rsidRPr="009813C2" w:rsidRDefault="00206F06" w:rsidP="00206F06">
      <w:pPr>
        <w:ind w:firstLine="700"/>
        <w:jc w:val="both"/>
        <w:rPr>
          <w:color w:val="000000"/>
        </w:rPr>
      </w:pPr>
    </w:p>
    <w:p w:rsidR="00D92101" w:rsidRPr="009813C2" w:rsidRDefault="00206F06" w:rsidP="00206F06">
      <w:pPr>
        <w:ind w:firstLine="709"/>
        <w:jc w:val="both"/>
      </w:pPr>
      <w:r w:rsidRPr="009813C2">
        <w:rPr>
          <w:color w:val="000000"/>
        </w:rPr>
        <w:t xml:space="preserve">Hususları tespit edilmiş olup, Gölbaşı İlçesi, </w:t>
      </w:r>
      <w:proofErr w:type="spellStart"/>
      <w:r w:rsidRPr="009813C2">
        <w:rPr>
          <w:color w:val="000000"/>
        </w:rPr>
        <w:t>İncek</w:t>
      </w:r>
      <w:proofErr w:type="spellEnd"/>
      <w:r w:rsidRPr="009813C2">
        <w:rPr>
          <w:color w:val="000000"/>
        </w:rPr>
        <w:t xml:space="preserve"> Mahallesi 198 ada 10 parselde Akaryakıt-LPG ve Servis İstasyonu Alanı ve Ticaret Alanı kullanımlı 1/5000 ölçekli nazım imar planı değişikliği teklifinin şehircilik ilkeleri ve planlama esaslarına aykırı olduğundan “</w:t>
      </w:r>
      <w:proofErr w:type="spellStart"/>
      <w:proofErr w:type="gramStart"/>
      <w:r w:rsidRPr="009813C2">
        <w:rPr>
          <w:color w:val="000000"/>
        </w:rPr>
        <w:t>reddi”ne</w:t>
      </w:r>
      <w:proofErr w:type="spellEnd"/>
      <w:r w:rsidRPr="009813C2">
        <w:rPr>
          <w:color w:val="000000"/>
        </w:rPr>
        <w:t xml:space="preserve"> </w:t>
      </w:r>
      <w:r w:rsidR="00DF37A3" w:rsidRPr="009813C2">
        <w:t xml:space="preserve"> ilişkin</w:t>
      </w:r>
      <w:proofErr w:type="gramEnd"/>
      <w:r w:rsidR="009239AF" w:rsidRPr="009813C2">
        <w:t xml:space="preserve"> </w:t>
      </w:r>
      <w:r w:rsidR="00402367" w:rsidRPr="009813C2">
        <w:t>İmar ve Bayındırlık Komisyonu</w:t>
      </w:r>
      <w:r w:rsidR="00DD4AD9" w:rsidRPr="009813C2">
        <w:rPr>
          <w:spacing w:val="2"/>
        </w:rPr>
        <w:t xml:space="preserve"> Rapor</w:t>
      </w:r>
      <w:r w:rsidR="00183AE6" w:rsidRPr="009813C2">
        <w:rPr>
          <w:spacing w:val="2"/>
        </w:rPr>
        <w:t>u</w:t>
      </w:r>
      <w:r w:rsidR="000C7F93" w:rsidRPr="009813C2">
        <w:rPr>
          <w:spacing w:val="2"/>
        </w:rPr>
        <w:t xml:space="preserve"> </w:t>
      </w:r>
      <w:r w:rsidR="00183AE6" w:rsidRPr="009813C2">
        <w:rPr>
          <w:spacing w:val="2"/>
        </w:rPr>
        <w:t xml:space="preserve">oylanarak </w:t>
      </w:r>
      <w:r w:rsidR="00D604F1" w:rsidRPr="009813C2">
        <w:rPr>
          <w:spacing w:val="2"/>
        </w:rPr>
        <w:t>oy</w:t>
      </w:r>
      <w:r w:rsidR="00B7428D" w:rsidRPr="009813C2">
        <w:rPr>
          <w:spacing w:val="2"/>
        </w:rPr>
        <w:t>birliği</w:t>
      </w:r>
      <w:r w:rsidR="00DD4AD9" w:rsidRPr="009813C2">
        <w:rPr>
          <w:spacing w:val="2"/>
        </w:rPr>
        <w:t xml:space="preserve"> ile kabul edildi.</w:t>
      </w:r>
    </w:p>
    <w:p w:rsidR="00F45719" w:rsidRPr="009813C2" w:rsidRDefault="00F45719" w:rsidP="00B7428D">
      <w:pPr>
        <w:jc w:val="both"/>
      </w:pPr>
    </w:p>
    <w:p w:rsidR="00F45719" w:rsidRPr="009813C2" w:rsidRDefault="00F45719" w:rsidP="00B7428D">
      <w:pPr>
        <w:jc w:val="both"/>
      </w:pPr>
    </w:p>
    <w:p w:rsidR="009239AF" w:rsidRPr="009813C2" w:rsidRDefault="009239AF" w:rsidP="00B7428D">
      <w:pPr>
        <w:jc w:val="both"/>
      </w:pPr>
    </w:p>
    <w:p w:rsidR="00B7428D" w:rsidRPr="009813C2" w:rsidRDefault="00B7428D" w:rsidP="00B7428D">
      <w:pPr>
        <w:jc w:val="both"/>
      </w:pPr>
    </w:p>
    <w:p w:rsidR="00571480" w:rsidRPr="009813C2" w:rsidRDefault="00571480" w:rsidP="00B7428D">
      <w:pPr>
        <w:jc w:val="both"/>
      </w:pPr>
    </w:p>
    <w:p w:rsidR="00571480" w:rsidRPr="009813C2" w:rsidRDefault="00571480" w:rsidP="00B7428D">
      <w:pPr>
        <w:jc w:val="both"/>
      </w:pPr>
    </w:p>
    <w:p w:rsidR="00571480" w:rsidRPr="009813C2" w:rsidRDefault="00571480" w:rsidP="00B7428D">
      <w:pPr>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RPr="009813C2" w:rsidTr="00CA5D12">
        <w:trPr>
          <w:trHeight w:val="594"/>
          <w:jc w:val="center"/>
        </w:trPr>
        <w:tc>
          <w:tcPr>
            <w:tcW w:w="3042" w:type="dxa"/>
          </w:tcPr>
          <w:p w:rsidR="00CA5D12" w:rsidRPr="009813C2" w:rsidRDefault="00CA5D12" w:rsidP="00B7428D">
            <w:pPr>
              <w:autoSpaceDE w:val="0"/>
              <w:autoSpaceDN w:val="0"/>
              <w:adjustRightInd w:val="0"/>
              <w:jc w:val="center"/>
              <w:rPr>
                <w:color w:val="000000"/>
              </w:rPr>
            </w:pPr>
            <w:r w:rsidRPr="009813C2">
              <w:rPr>
                <w:color w:val="000000"/>
              </w:rPr>
              <w:t xml:space="preserve">Fatih ÜNAL </w:t>
            </w:r>
          </w:p>
          <w:p w:rsidR="00CA5D12" w:rsidRPr="009813C2" w:rsidRDefault="00CA5D12" w:rsidP="00B7428D">
            <w:pPr>
              <w:autoSpaceDE w:val="0"/>
              <w:autoSpaceDN w:val="0"/>
              <w:adjustRightInd w:val="0"/>
              <w:jc w:val="center"/>
              <w:rPr>
                <w:color w:val="000000"/>
              </w:rPr>
            </w:pPr>
            <w:r w:rsidRPr="009813C2">
              <w:rPr>
                <w:color w:val="000000"/>
              </w:rPr>
              <w:t>Meclis 1.Başkan V.</w:t>
            </w:r>
          </w:p>
        </w:tc>
        <w:tc>
          <w:tcPr>
            <w:tcW w:w="3205" w:type="dxa"/>
            <w:vAlign w:val="center"/>
          </w:tcPr>
          <w:p w:rsidR="00CA5D12" w:rsidRPr="009813C2" w:rsidRDefault="00CA5D12" w:rsidP="00B7428D">
            <w:pPr>
              <w:autoSpaceDE w:val="0"/>
              <w:autoSpaceDN w:val="0"/>
              <w:adjustRightInd w:val="0"/>
              <w:jc w:val="center"/>
              <w:rPr>
                <w:color w:val="000000"/>
              </w:rPr>
            </w:pPr>
            <w:r w:rsidRPr="009813C2">
              <w:rPr>
                <w:color w:val="000000"/>
              </w:rPr>
              <w:t>Tuğba AYDOS</w:t>
            </w:r>
          </w:p>
          <w:p w:rsidR="00CA5D12" w:rsidRPr="009813C2" w:rsidRDefault="00CA5D12" w:rsidP="00B7428D">
            <w:pPr>
              <w:tabs>
                <w:tab w:val="left" w:pos="3268"/>
              </w:tabs>
              <w:jc w:val="center"/>
              <w:rPr>
                <w:color w:val="000000"/>
              </w:rPr>
            </w:pPr>
            <w:r w:rsidRPr="009813C2">
              <w:rPr>
                <w:color w:val="000000"/>
              </w:rPr>
              <w:t xml:space="preserve">Divan </w:t>
            </w:r>
            <w:proofErr w:type="gramStart"/>
            <w:r w:rsidRPr="009813C2">
              <w:rPr>
                <w:color w:val="000000"/>
              </w:rPr>
              <w:t>Katibi</w:t>
            </w:r>
            <w:proofErr w:type="gramEnd"/>
          </w:p>
        </w:tc>
        <w:tc>
          <w:tcPr>
            <w:tcW w:w="3197" w:type="dxa"/>
            <w:vAlign w:val="center"/>
          </w:tcPr>
          <w:p w:rsidR="00CA5D12" w:rsidRPr="009813C2" w:rsidRDefault="00CA5D12" w:rsidP="00B7428D">
            <w:pPr>
              <w:autoSpaceDE w:val="0"/>
              <w:autoSpaceDN w:val="0"/>
              <w:adjustRightInd w:val="0"/>
              <w:jc w:val="center"/>
              <w:rPr>
                <w:color w:val="000000"/>
              </w:rPr>
            </w:pPr>
            <w:r w:rsidRPr="009813C2">
              <w:rPr>
                <w:color w:val="000000"/>
              </w:rPr>
              <w:t>Mehmet Kürşad KOÇAK</w:t>
            </w:r>
          </w:p>
          <w:p w:rsidR="00CA5D12" w:rsidRPr="009813C2" w:rsidRDefault="00CA5D12" w:rsidP="00B7428D">
            <w:pPr>
              <w:autoSpaceDE w:val="0"/>
              <w:autoSpaceDN w:val="0"/>
              <w:adjustRightInd w:val="0"/>
              <w:jc w:val="center"/>
              <w:rPr>
                <w:color w:val="000000"/>
              </w:rPr>
            </w:pPr>
            <w:r w:rsidRPr="009813C2">
              <w:rPr>
                <w:color w:val="000000"/>
              </w:rPr>
              <w:t xml:space="preserve">Divan </w:t>
            </w:r>
            <w:proofErr w:type="gramStart"/>
            <w:r w:rsidRPr="009813C2">
              <w:rPr>
                <w:color w:val="000000"/>
              </w:rPr>
              <w:t>Katibi</w:t>
            </w:r>
            <w:proofErr w:type="gramEnd"/>
          </w:p>
        </w:tc>
      </w:tr>
    </w:tbl>
    <w:p w:rsidR="00F45719" w:rsidRPr="009813C2" w:rsidRDefault="00F45719"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0264CE">
      <w:pPr>
        <w:autoSpaceDE w:val="0"/>
        <w:autoSpaceDN w:val="0"/>
        <w:adjustRightInd w:val="0"/>
        <w:jc w:val="both"/>
      </w:pPr>
    </w:p>
    <w:p w:rsidR="009813C2" w:rsidRPr="009813C2" w:rsidRDefault="009813C2" w:rsidP="009813C2">
      <w:pPr>
        <w:jc w:val="center"/>
      </w:pPr>
      <w:r w:rsidRPr="009813C2">
        <w:lastRenderedPageBreak/>
        <w:t>T.C.</w:t>
      </w:r>
    </w:p>
    <w:p w:rsidR="009813C2" w:rsidRPr="009813C2" w:rsidRDefault="009813C2" w:rsidP="009813C2">
      <w:pPr>
        <w:jc w:val="center"/>
      </w:pPr>
      <w:r w:rsidRPr="009813C2">
        <w:t>ANKARA BÜYÜKŞEHİR BELEDİYE MECLİSİ</w:t>
      </w:r>
    </w:p>
    <w:p w:rsidR="009813C2" w:rsidRPr="009813C2" w:rsidRDefault="009813C2" w:rsidP="009813C2">
      <w:pPr>
        <w:jc w:val="center"/>
      </w:pPr>
      <w:r w:rsidRPr="009813C2">
        <w:t>İmar ve Bayındırlık Komisyonu Raporu</w:t>
      </w:r>
    </w:p>
    <w:p w:rsidR="009813C2" w:rsidRPr="009813C2" w:rsidRDefault="009813C2" w:rsidP="009813C2">
      <w:pPr>
        <w:jc w:val="center"/>
      </w:pPr>
    </w:p>
    <w:p w:rsidR="009813C2" w:rsidRPr="009813C2" w:rsidRDefault="009813C2" w:rsidP="009813C2">
      <w:pPr>
        <w:jc w:val="center"/>
      </w:pPr>
    </w:p>
    <w:p w:rsidR="009813C2" w:rsidRPr="009813C2" w:rsidRDefault="009813C2" w:rsidP="009813C2">
      <w:pPr>
        <w:jc w:val="center"/>
      </w:pPr>
      <w:r w:rsidRPr="009813C2">
        <w:t>Rapor No: 708</w:t>
      </w:r>
      <w:r w:rsidRPr="009813C2">
        <w:tab/>
        <w:t xml:space="preserve">     </w:t>
      </w:r>
      <w:r w:rsidRPr="009813C2">
        <w:tab/>
        <w:t xml:space="preserve">     </w:t>
      </w:r>
      <w:r w:rsidRPr="009813C2">
        <w:tab/>
        <w:t xml:space="preserve">                 </w:t>
      </w:r>
      <w:r w:rsidRPr="009813C2">
        <w:tab/>
      </w:r>
      <w:r w:rsidRPr="009813C2">
        <w:tab/>
        <w:t xml:space="preserve">         </w:t>
      </w:r>
      <w:r w:rsidRPr="009813C2">
        <w:tab/>
      </w:r>
      <w:r w:rsidRPr="009813C2">
        <w:tab/>
      </w:r>
      <w:r w:rsidRPr="009813C2">
        <w:tab/>
        <w:t xml:space="preserve">        15.02.2021</w:t>
      </w:r>
    </w:p>
    <w:p w:rsidR="009813C2" w:rsidRDefault="009813C2" w:rsidP="009813C2">
      <w:pPr>
        <w:pStyle w:val="Balk7"/>
        <w:jc w:val="center"/>
        <w:rPr>
          <w:bCs/>
        </w:rPr>
      </w:pPr>
      <w:r w:rsidRPr="009813C2">
        <w:rPr>
          <w:bCs/>
        </w:rPr>
        <w:t>BÜYÜKŞEHİR BELEDİYE MECLİSİ BAŞKANLIĞINA</w:t>
      </w:r>
    </w:p>
    <w:p w:rsidR="009813C2" w:rsidRPr="009813C2" w:rsidRDefault="009813C2" w:rsidP="009813C2"/>
    <w:p w:rsidR="009813C2" w:rsidRPr="009813C2" w:rsidRDefault="009813C2" w:rsidP="009813C2">
      <w:pPr>
        <w:pStyle w:val="Balk7"/>
        <w:ind w:firstLine="708"/>
        <w:jc w:val="both"/>
      </w:pPr>
      <w:r w:rsidRPr="009813C2">
        <w:t xml:space="preserve">Gölbaşı İlçesi </w:t>
      </w:r>
      <w:proofErr w:type="spellStart"/>
      <w:r w:rsidRPr="009813C2">
        <w:t>İncek</w:t>
      </w:r>
      <w:proofErr w:type="spellEnd"/>
      <w:r w:rsidRPr="009813C2">
        <w:t xml:space="preserve"> Mahallesi 198 ada 10 parselde 1/5000 ölçekli nazım imar plan değişikliğine ilişkin Büyükşehir Belediye Meclisinin 08.02.2021 tarih ve 121.gündem maddesi olarak komisyonumuza havale edilen dosya incelendi.</w:t>
      </w:r>
    </w:p>
    <w:p w:rsidR="009813C2" w:rsidRPr="009813C2" w:rsidRDefault="009813C2" w:rsidP="009813C2">
      <w:pPr>
        <w:tabs>
          <w:tab w:val="left" w:pos="9638"/>
        </w:tabs>
        <w:ind w:right="-1" w:firstLine="709"/>
        <w:jc w:val="both"/>
      </w:pPr>
    </w:p>
    <w:p w:rsidR="009813C2" w:rsidRPr="009813C2" w:rsidRDefault="009813C2" w:rsidP="009813C2">
      <w:pPr>
        <w:ind w:left="20" w:right="20" w:firstLine="700"/>
        <w:jc w:val="both"/>
        <w:rPr>
          <w:color w:val="000000"/>
        </w:rPr>
      </w:pPr>
      <w:r w:rsidRPr="009813C2">
        <w:t>Komisyonumuzca yapılan incelemeler neticesinde;</w:t>
      </w:r>
      <w:r w:rsidRPr="009813C2">
        <w:rPr>
          <w:b/>
        </w:rPr>
        <w:t xml:space="preserve"> </w:t>
      </w:r>
      <w:r w:rsidRPr="009813C2">
        <w:rPr>
          <w:color w:val="000000"/>
        </w:rPr>
        <w:t xml:space="preserve">Büşra </w:t>
      </w:r>
      <w:proofErr w:type="spellStart"/>
      <w:r w:rsidRPr="009813C2">
        <w:rPr>
          <w:color w:val="000000"/>
        </w:rPr>
        <w:t>KELEŞ’e</w:t>
      </w:r>
      <w:proofErr w:type="spellEnd"/>
      <w:r w:rsidRPr="009813C2">
        <w:rPr>
          <w:color w:val="000000"/>
        </w:rPr>
        <w:t xml:space="preserve"> </w:t>
      </w:r>
      <w:proofErr w:type="gramStart"/>
      <w:r w:rsidRPr="009813C2">
        <w:rPr>
          <w:color w:val="000000"/>
        </w:rPr>
        <w:t>vekaleten</w:t>
      </w:r>
      <w:proofErr w:type="gramEnd"/>
      <w:r w:rsidRPr="009813C2">
        <w:rPr>
          <w:color w:val="000000"/>
        </w:rPr>
        <w:t xml:space="preserve"> </w:t>
      </w:r>
      <w:proofErr w:type="spellStart"/>
      <w:r w:rsidRPr="009813C2">
        <w:rPr>
          <w:color w:val="000000"/>
        </w:rPr>
        <w:t>Nazmi</w:t>
      </w:r>
      <w:proofErr w:type="spellEnd"/>
      <w:r w:rsidRPr="009813C2">
        <w:rPr>
          <w:color w:val="000000"/>
        </w:rPr>
        <w:t xml:space="preserve"> </w:t>
      </w:r>
      <w:proofErr w:type="spellStart"/>
      <w:r w:rsidRPr="009813C2">
        <w:rPr>
          <w:color w:val="000000"/>
        </w:rPr>
        <w:t>ORTAKÇI’ya</w:t>
      </w:r>
      <w:proofErr w:type="spellEnd"/>
      <w:r w:rsidRPr="009813C2">
        <w:rPr>
          <w:color w:val="000000"/>
        </w:rPr>
        <w:t xml:space="preserve"> ait 04.09.2020 kurum giriş tarihli ve 110411 evrak kayıt numaralı dilekçede; Gölbaşı İlçesi, </w:t>
      </w:r>
      <w:proofErr w:type="spellStart"/>
      <w:r w:rsidRPr="009813C2">
        <w:rPr>
          <w:color w:val="000000"/>
        </w:rPr>
        <w:t>İncek</w:t>
      </w:r>
      <w:proofErr w:type="spellEnd"/>
      <w:r w:rsidRPr="009813C2">
        <w:rPr>
          <w:color w:val="000000"/>
        </w:rPr>
        <w:t xml:space="preserve"> Mahallesi 198 ada 10 sayılı parsele ait “Akaryakıt ve LPG İstasyonu” ve “Ticaret Alanı” kullanımı içerikli 1/5000 ölçekli nazım ve 1/1000 ölçekli uygulama imar planı değişikliğinin 5216 Yasa gereğince bir karar alınmak üzere İmar ve Şehircilik Dairesi Başkanlığına sunulduğu,</w:t>
      </w:r>
    </w:p>
    <w:p w:rsidR="009813C2" w:rsidRPr="009813C2" w:rsidRDefault="009813C2" w:rsidP="009813C2">
      <w:pPr>
        <w:ind w:left="20" w:right="20" w:firstLine="700"/>
        <w:jc w:val="both"/>
      </w:pPr>
    </w:p>
    <w:p w:rsidR="009813C2" w:rsidRPr="009813C2" w:rsidRDefault="009813C2" w:rsidP="009813C2">
      <w:pPr>
        <w:ind w:left="20" w:firstLine="700"/>
        <w:jc w:val="both"/>
        <w:rPr>
          <w:color w:val="000000"/>
        </w:rPr>
      </w:pPr>
      <w:r w:rsidRPr="009813C2">
        <w:rPr>
          <w:color w:val="000000"/>
        </w:rPr>
        <w:t>Yapılan incelemede;</w:t>
      </w:r>
    </w:p>
    <w:p w:rsidR="009813C2" w:rsidRPr="009813C2" w:rsidRDefault="009813C2" w:rsidP="009813C2">
      <w:pPr>
        <w:ind w:left="20" w:firstLine="700"/>
        <w:jc w:val="both"/>
      </w:pPr>
    </w:p>
    <w:p w:rsidR="009813C2" w:rsidRPr="009813C2" w:rsidRDefault="009813C2" w:rsidP="009813C2">
      <w:pPr>
        <w:ind w:left="20" w:right="20" w:firstLine="700"/>
        <w:jc w:val="both"/>
        <w:rPr>
          <w:color w:val="000000"/>
        </w:rPr>
      </w:pPr>
      <w:r w:rsidRPr="009813C2">
        <w:rPr>
          <w:color w:val="000000"/>
        </w:rPr>
        <w:t>-3297 m</w:t>
      </w:r>
      <w:r w:rsidRPr="009813C2">
        <w:rPr>
          <w:color w:val="000000"/>
          <w:vertAlign w:val="superscript"/>
        </w:rPr>
        <w:t>2</w:t>
      </w:r>
      <w:r w:rsidRPr="009813C2">
        <w:rPr>
          <w:color w:val="000000"/>
        </w:rPr>
        <w:t xml:space="preserve"> yüzölçümlü Gölbaşı İlçesi </w:t>
      </w:r>
      <w:proofErr w:type="spellStart"/>
      <w:r w:rsidRPr="009813C2">
        <w:rPr>
          <w:color w:val="000000"/>
        </w:rPr>
        <w:t>İncek</w:t>
      </w:r>
      <w:proofErr w:type="spellEnd"/>
      <w:r w:rsidRPr="009813C2">
        <w:rPr>
          <w:color w:val="000000"/>
        </w:rPr>
        <w:t xml:space="preserve"> Mahallesi 198 ada 10 sayılı parselin Büşra KELEŞ mülkiyetinde olduğu,</w:t>
      </w:r>
    </w:p>
    <w:p w:rsidR="009813C2" w:rsidRPr="009813C2" w:rsidRDefault="009813C2" w:rsidP="009813C2">
      <w:pPr>
        <w:ind w:left="20" w:right="20" w:firstLine="700"/>
        <w:jc w:val="both"/>
      </w:pPr>
    </w:p>
    <w:p w:rsidR="009813C2" w:rsidRPr="009813C2" w:rsidRDefault="009813C2" w:rsidP="009813C2">
      <w:pPr>
        <w:ind w:left="20" w:right="20" w:firstLine="700"/>
        <w:jc w:val="both"/>
        <w:rPr>
          <w:color w:val="000000"/>
        </w:rPr>
      </w:pPr>
      <w:r w:rsidRPr="009813C2">
        <w:rPr>
          <w:color w:val="000000"/>
        </w:rPr>
        <w:t xml:space="preserve">-Söz konusu parselin onaylı imar planı üzerinde, şehir içindeki yolun aynı yönünde olmak üzere kendisinden önceki ve sonraki 1000 metrelik mesafe içerisinde “Akaryakıt ve/veya </w:t>
      </w:r>
      <w:proofErr w:type="spellStart"/>
      <w:r w:rsidRPr="009813C2">
        <w:rPr>
          <w:color w:val="000000"/>
        </w:rPr>
        <w:t>Lpg</w:t>
      </w:r>
      <w:proofErr w:type="spellEnd"/>
      <w:r w:rsidRPr="009813C2">
        <w:rPr>
          <w:color w:val="000000"/>
        </w:rPr>
        <w:t xml:space="preserve"> İstasyonu” kullanımlı bir parselin bulunmadığı,</w:t>
      </w:r>
    </w:p>
    <w:p w:rsidR="009813C2" w:rsidRPr="009813C2" w:rsidRDefault="009813C2" w:rsidP="009813C2">
      <w:pPr>
        <w:ind w:left="20" w:right="20" w:firstLine="700"/>
        <w:jc w:val="both"/>
      </w:pPr>
    </w:p>
    <w:p w:rsidR="009813C2" w:rsidRPr="009813C2" w:rsidRDefault="009813C2" w:rsidP="009813C2">
      <w:pPr>
        <w:ind w:left="20" w:right="20" w:firstLine="700"/>
        <w:jc w:val="both"/>
        <w:rPr>
          <w:color w:val="000000"/>
        </w:rPr>
      </w:pPr>
      <w:r w:rsidRPr="009813C2">
        <w:rPr>
          <w:color w:val="000000"/>
        </w:rPr>
        <w:t xml:space="preserve">-Harita Şube Müdürlüğümüzün 18.09.2020 tarih ve E.64836 sayılı yazısı </w:t>
      </w:r>
      <w:proofErr w:type="gramStart"/>
      <w:r w:rsidRPr="009813C2">
        <w:rPr>
          <w:color w:val="000000"/>
        </w:rPr>
        <w:t>ile;</w:t>
      </w:r>
      <w:proofErr w:type="gramEnd"/>
      <w:r w:rsidRPr="009813C2">
        <w:rPr>
          <w:color w:val="000000"/>
        </w:rPr>
        <w:t xml:space="preserve"> bahse konu parselin cephe aldığı 50 metrelik yol hattında, şehir içindeki yolun aynı yönünde olmak üzere kendisinden önceki ve sonraki 1000 metrelik mesafe içerisinde zeminde herhangi bir Akaryakıt ve/veya LPG İstasyonunun bulunmadığı; ayrıca Gölbaşı Belediye Başkanlığı İmar ve Şehircilik Müdürlüğünün 03.09.2020 tarih ve E.17820 sayılı yazısı ile, planlama sürecinde göz önünde bulundurulmasını istediği dava süreci devam eden </w:t>
      </w:r>
      <w:proofErr w:type="spellStart"/>
      <w:r w:rsidRPr="009813C2">
        <w:rPr>
          <w:color w:val="000000"/>
        </w:rPr>
        <w:t>İncek</w:t>
      </w:r>
      <w:proofErr w:type="spellEnd"/>
      <w:r w:rsidRPr="009813C2">
        <w:rPr>
          <w:color w:val="000000"/>
        </w:rPr>
        <w:t xml:space="preserve"> Mahallesi 118284 ada 1 </w:t>
      </w:r>
      <w:proofErr w:type="spellStart"/>
      <w:r w:rsidRPr="009813C2">
        <w:rPr>
          <w:color w:val="000000"/>
        </w:rPr>
        <w:t>nolu</w:t>
      </w:r>
      <w:proofErr w:type="spellEnd"/>
      <w:r w:rsidRPr="009813C2">
        <w:rPr>
          <w:color w:val="000000"/>
        </w:rPr>
        <w:t xml:space="preserve"> parselin 198 ada 10 </w:t>
      </w:r>
      <w:proofErr w:type="spellStart"/>
      <w:r w:rsidRPr="009813C2">
        <w:rPr>
          <w:color w:val="000000"/>
        </w:rPr>
        <w:t>nolu</w:t>
      </w:r>
      <w:proofErr w:type="spellEnd"/>
      <w:r w:rsidRPr="009813C2">
        <w:rPr>
          <w:color w:val="000000"/>
        </w:rPr>
        <w:t xml:space="preserve"> parsele olan mesafesinin de 1178 metre olduğu,</w:t>
      </w:r>
    </w:p>
    <w:p w:rsidR="009813C2" w:rsidRPr="009813C2" w:rsidRDefault="009813C2" w:rsidP="009813C2">
      <w:pPr>
        <w:ind w:left="20" w:right="20" w:firstLine="700"/>
        <w:jc w:val="both"/>
      </w:pPr>
    </w:p>
    <w:p w:rsidR="009813C2" w:rsidRPr="009813C2" w:rsidRDefault="009813C2" w:rsidP="009813C2">
      <w:pPr>
        <w:widowControl w:val="0"/>
        <w:numPr>
          <w:ilvl w:val="0"/>
          <w:numId w:val="40"/>
        </w:numPr>
        <w:tabs>
          <w:tab w:val="left" w:pos="822"/>
        </w:tabs>
        <w:ind w:left="20" w:right="20" w:firstLine="700"/>
        <w:jc w:val="both"/>
      </w:pPr>
      <w:r w:rsidRPr="009813C2">
        <w:rPr>
          <w:color w:val="000000"/>
        </w:rPr>
        <w:t xml:space="preserve">Söz konusu parsel; Belediyemiz Meclisinin 13.02.2009 tarih ve 447 sayılı kararı ile onaylı 1/5000 ölçekli </w:t>
      </w:r>
      <w:proofErr w:type="spellStart"/>
      <w:r w:rsidRPr="009813C2">
        <w:rPr>
          <w:color w:val="000000"/>
        </w:rPr>
        <w:t>İncek</w:t>
      </w:r>
      <w:proofErr w:type="spellEnd"/>
      <w:r w:rsidRPr="009813C2">
        <w:rPr>
          <w:color w:val="000000"/>
        </w:rPr>
        <w:t xml:space="preserve"> Mahallesi ve Çevresi Nazım İmar planında “onaylı konut alanı” gösterimli olup onaylı planda; TAKS=0,20 KAKS=0,40 yapılaşma koşulları ile Gelişme Konut Alanı kullanımında kaldığı,</w:t>
      </w:r>
    </w:p>
    <w:p w:rsidR="009813C2" w:rsidRPr="009813C2" w:rsidRDefault="009813C2" w:rsidP="009813C2">
      <w:pPr>
        <w:tabs>
          <w:tab w:val="left" w:pos="822"/>
        </w:tabs>
        <w:ind w:left="720" w:right="20" w:firstLine="700"/>
        <w:jc w:val="both"/>
      </w:pPr>
    </w:p>
    <w:p w:rsidR="009813C2" w:rsidRPr="009813C2" w:rsidRDefault="009813C2" w:rsidP="009813C2">
      <w:pPr>
        <w:widowControl w:val="0"/>
        <w:numPr>
          <w:ilvl w:val="0"/>
          <w:numId w:val="40"/>
        </w:numPr>
        <w:tabs>
          <w:tab w:val="left" w:pos="822"/>
        </w:tabs>
        <w:ind w:left="20" w:right="20" w:firstLine="700"/>
        <w:jc w:val="both"/>
      </w:pPr>
      <w:r w:rsidRPr="009813C2">
        <w:rPr>
          <w:color w:val="000000"/>
        </w:rPr>
        <w:t>Ankara Büyükşehir Belediyesi Fen İşleri Dairesi Başkanlığının (Belediye Trafik Komisyonu) 13.08.2020 tarih ve 2020/2 sayılı kararı ile Geçiş Yolu Ön İzin Belgesi’nin verildiği,</w:t>
      </w:r>
    </w:p>
    <w:p w:rsidR="009813C2" w:rsidRPr="009813C2" w:rsidRDefault="009813C2" w:rsidP="009813C2">
      <w:pPr>
        <w:ind w:left="20" w:right="20" w:firstLine="700"/>
        <w:jc w:val="both"/>
        <w:rPr>
          <w:color w:val="000000"/>
        </w:rPr>
      </w:pPr>
      <w:r w:rsidRPr="009813C2">
        <w:rPr>
          <w:color w:val="000000"/>
        </w:rPr>
        <w:t xml:space="preserve">-Geçiş Yolu Ön İzin Belgesinde </w:t>
      </w:r>
      <w:proofErr w:type="spellStart"/>
      <w:r w:rsidRPr="009813C2">
        <w:rPr>
          <w:color w:val="000000"/>
        </w:rPr>
        <w:t>İncek</w:t>
      </w:r>
      <w:proofErr w:type="spellEnd"/>
      <w:r w:rsidRPr="009813C2">
        <w:rPr>
          <w:color w:val="000000"/>
        </w:rPr>
        <w:t xml:space="preserve"> Mahallesi 198 ada 7 ve 8 parsellerin tevhit edilmesi koşulu üzerine, 7 ve 8 parsellerin tevhit edilerek 10 parselin oluştuğu,</w:t>
      </w:r>
    </w:p>
    <w:p w:rsidR="009813C2" w:rsidRPr="009813C2" w:rsidRDefault="009813C2" w:rsidP="009813C2">
      <w:pPr>
        <w:ind w:right="20" w:firstLine="700"/>
        <w:jc w:val="both"/>
      </w:pPr>
    </w:p>
    <w:p w:rsidR="009813C2" w:rsidRPr="009813C2" w:rsidRDefault="009813C2" w:rsidP="009813C2">
      <w:pPr>
        <w:ind w:left="20" w:right="20" w:firstLine="700"/>
        <w:jc w:val="both"/>
        <w:rPr>
          <w:color w:val="000000"/>
        </w:rPr>
      </w:pPr>
      <w:r w:rsidRPr="009813C2">
        <w:rPr>
          <w:color w:val="000000"/>
        </w:rPr>
        <w:t>-Plan değişikliği teklifinin parsel bazında olduğu, plan değişikliğine konu taşınmazın bulunduğu adadaki diğer parsellerin gelişme konut alanı olduğu, parselin doğusundaki konut adası ile arasında 10 metrelik taşıt yolu, batısındaki konut adası ile 15 metrelik taşıt yolu bulunduğu, planlama alanının yaklaşık 80 metre kuzeybatısında İlköğretim Tesis Alanı bulunduğu,</w:t>
      </w:r>
    </w:p>
    <w:p w:rsidR="009813C2" w:rsidRPr="009813C2" w:rsidRDefault="009813C2" w:rsidP="009813C2">
      <w:pPr>
        <w:ind w:left="20" w:right="20" w:firstLine="700"/>
        <w:jc w:val="both"/>
        <w:rPr>
          <w:color w:val="000000"/>
        </w:rPr>
      </w:pPr>
    </w:p>
    <w:p w:rsidR="009813C2" w:rsidRPr="009813C2" w:rsidRDefault="009813C2" w:rsidP="009813C2">
      <w:pPr>
        <w:jc w:val="center"/>
      </w:pPr>
      <w:r w:rsidRPr="009813C2">
        <w:lastRenderedPageBreak/>
        <w:t>T.C.</w:t>
      </w:r>
    </w:p>
    <w:p w:rsidR="009813C2" w:rsidRPr="009813C2" w:rsidRDefault="009813C2" w:rsidP="009813C2">
      <w:pPr>
        <w:jc w:val="center"/>
      </w:pPr>
      <w:r w:rsidRPr="009813C2">
        <w:t>ANKARA BÜYÜKŞEHİR BELEDİYE MECLİSİ</w:t>
      </w:r>
    </w:p>
    <w:p w:rsidR="009813C2" w:rsidRPr="009813C2" w:rsidRDefault="009813C2" w:rsidP="009813C2">
      <w:pPr>
        <w:jc w:val="center"/>
      </w:pPr>
      <w:r w:rsidRPr="009813C2">
        <w:t>İmar ve Bayındırlık Komisyonu Raporu</w:t>
      </w:r>
    </w:p>
    <w:p w:rsidR="009813C2" w:rsidRPr="009813C2" w:rsidRDefault="009813C2" w:rsidP="009813C2">
      <w:pPr>
        <w:jc w:val="center"/>
      </w:pPr>
    </w:p>
    <w:p w:rsidR="009813C2" w:rsidRPr="009813C2" w:rsidRDefault="009813C2" w:rsidP="009813C2">
      <w:pPr>
        <w:jc w:val="center"/>
      </w:pPr>
    </w:p>
    <w:p w:rsidR="009813C2" w:rsidRPr="009813C2" w:rsidRDefault="009813C2" w:rsidP="009813C2">
      <w:pPr>
        <w:jc w:val="center"/>
      </w:pPr>
      <w:r w:rsidRPr="009813C2">
        <w:t>Rapor No: 708</w:t>
      </w:r>
      <w:r w:rsidRPr="009813C2">
        <w:tab/>
        <w:t xml:space="preserve">     </w:t>
      </w:r>
      <w:r w:rsidRPr="009813C2">
        <w:tab/>
        <w:t xml:space="preserve">     </w:t>
      </w:r>
      <w:r w:rsidRPr="009813C2">
        <w:tab/>
        <w:t xml:space="preserve">                 </w:t>
      </w:r>
      <w:r w:rsidRPr="009813C2">
        <w:tab/>
      </w:r>
      <w:r w:rsidRPr="009813C2">
        <w:tab/>
        <w:t xml:space="preserve">         </w:t>
      </w:r>
      <w:r w:rsidRPr="009813C2">
        <w:tab/>
      </w:r>
      <w:r w:rsidRPr="009813C2">
        <w:tab/>
      </w:r>
      <w:r w:rsidRPr="009813C2">
        <w:tab/>
        <w:t xml:space="preserve">        15.02.2021</w:t>
      </w:r>
    </w:p>
    <w:p w:rsidR="009813C2" w:rsidRPr="009813C2" w:rsidRDefault="009813C2" w:rsidP="009813C2">
      <w:pPr>
        <w:jc w:val="center"/>
      </w:pPr>
    </w:p>
    <w:p w:rsidR="009813C2" w:rsidRPr="009813C2" w:rsidRDefault="009813C2" w:rsidP="009813C2">
      <w:pPr>
        <w:ind w:right="20"/>
        <w:jc w:val="center"/>
        <w:rPr>
          <w:color w:val="000000"/>
        </w:rPr>
      </w:pPr>
      <w:r w:rsidRPr="009813C2">
        <w:rPr>
          <w:color w:val="000000"/>
        </w:rPr>
        <w:t>-2-</w:t>
      </w:r>
    </w:p>
    <w:p w:rsidR="009813C2" w:rsidRPr="009813C2" w:rsidRDefault="009813C2" w:rsidP="009813C2">
      <w:pPr>
        <w:ind w:right="20"/>
        <w:jc w:val="both"/>
      </w:pPr>
    </w:p>
    <w:p w:rsidR="009813C2" w:rsidRPr="009813C2" w:rsidRDefault="009813C2" w:rsidP="009813C2">
      <w:pPr>
        <w:ind w:left="20" w:right="20" w:firstLine="700"/>
        <w:jc w:val="both"/>
      </w:pPr>
    </w:p>
    <w:p w:rsidR="009813C2" w:rsidRPr="009813C2" w:rsidRDefault="009813C2" w:rsidP="009813C2">
      <w:pPr>
        <w:ind w:left="20" w:right="20" w:firstLine="700"/>
        <w:jc w:val="both"/>
        <w:rPr>
          <w:color w:val="000000"/>
        </w:rPr>
      </w:pPr>
      <w:r w:rsidRPr="009813C2">
        <w:rPr>
          <w:color w:val="000000"/>
        </w:rPr>
        <w:t xml:space="preserve">-Uygulama imar planı değişikliği sonucu taşınmazın değerinde meydana gelecek artışının değer artış payı olarak kamuya kazandırılmasında; bu payın kapsamı, tespiti, kesinleşmesi, ödenmesi ve dağıtımına ilişkin iş ve işlemler ile diğer iş ve işlemlere yönelik usul ve esasların belirlendiği, 15.09.2020 tarihli Resmi Gazete’de yayımlanan İmar Planı Değişikliğine Dair Değer Artış Payı Hakkında Yönetmelik kapsamında; Büşra </w:t>
      </w:r>
      <w:proofErr w:type="spellStart"/>
      <w:r w:rsidRPr="009813C2">
        <w:rPr>
          <w:color w:val="000000"/>
        </w:rPr>
        <w:t>KELEŞ’in</w:t>
      </w:r>
      <w:proofErr w:type="spellEnd"/>
      <w:r w:rsidRPr="009813C2">
        <w:rPr>
          <w:color w:val="000000"/>
        </w:rPr>
        <w:t xml:space="preserve"> 22.09.2020 kurum kayıt giriş tarihli ve 116901 sayılı dilekçesi </w:t>
      </w:r>
      <w:proofErr w:type="gramStart"/>
      <w:r w:rsidRPr="009813C2">
        <w:rPr>
          <w:color w:val="000000"/>
        </w:rPr>
        <w:t>ile;</w:t>
      </w:r>
      <w:proofErr w:type="gramEnd"/>
      <w:r w:rsidRPr="009813C2">
        <w:rPr>
          <w:color w:val="000000"/>
        </w:rPr>
        <w:t xml:space="preserve"> anılan yönetmelik hükümleri çerçevesinde 1/5000 ölçekli nazım imar planı değişikliği teklifinin öncelikli olarak ele alınmasını, 1/1000 ölçekli uygulama imar planı değişikliği </w:t>
      </w:r>
      <w:r w:rsidRPr="009813C2">
        <w:rPr>
          <w:bCs/>
          <w:color w:val="000000"/>
        </w:rPr>
        <w:t>teklifinin</w:t>
      </w:r>
      <w:r w:rsidRPr="009813C2">
        <w:rPr>
          <w:b/>
          <w:bCs/>
          <w:color w:val="000000"/>
        </w:rPr>
        <w:t xml:space="preserve"> </w:t>
      </w:r>
      <w:r w:rsidRPr="009813C2">
        <w:rPr>
          <w:color w:val="000000"/>
        </w:rPr>
        <w:t>Belediyemiz Meclisince onaylanmasına müteakip Değer Artış Payı’nın gündeme gelmesi durumunda anılan yönetmelikte belirtilen yükümlülükleri yerine getireceğinin taahhüt edildiği,</w:t>
      </w:r>
    </w:p>
    <w:p w:rsidR="009813C2" w:rsidRPr="009813C2" w:rsidRDefault="009813C2" w:rsidP="009813C2">
      <w:pPr>
        <w:ind w:left="20" w:right="20" w:firstLine="700"/>
        <w:jc w:val="both"/>
      </w:pPr>
    </w:p>
    <w:p w:rsidR="009813C2" w:rsidRPr="009813C2" w:rsidRDefault="009813C2" w:rsidP="009813C2">
      <w:pPr>
        <w:ind w:firstLine="700"/>
        <w:jc w:val="both"/>
        <w:rPr>
          <w:color w:val="000000"/>
        </w:rPr>
      </w:pPr>
      <w:r w:rsidRPr="009813C2">
        <w:rPr>
          <w:color w:val="000000"/>
        </w:rPr>
        <w:t xml:space="preserve">Nazım İmar Planı değişikliği teklifi </w:t>
      </w:r>
      <w:proofErr w:type="gramStart"/>
      <w:r w:rsidRPr="009813C2">
        <w:rPr>
          <w:color w:val="000000"/>
        </w:rPr>
        <w:t>ile;</w:t>
      </w:r>
      <w:proofErr w:type="gramEnd"/>
    </w:p>
    <w:p w:rsidR="009813C2" w:rsidRPr="009813C2" w:rsidRDefault="009813C2" w:rsidP="009813C2">
      <w:pPr>
        <w:ind w:firstLine="700"/>
        <w:jc w:val="both"/>
      </w:pPr>
    </w:p>
    <w:p w:rsidR="009813C2" w:rsidRPr="009813C2" w:rsidRDefault="009813C2" w:rsidP="009813C2">
      <w:pPr>
        <w:ind w:firstLine="700"/>
        <w:jc w:val="both"/>
        <w:rPr>
          <w:color w:val="000000"/>
        </w:rPr>
      </w:pPr>
      <w:r w:rsidRPr="009813C2">
        <w:rPr>
          <w:color w:val="000000"/>
        </w:rPr>
        <w:t>-3297 m</w:t>
      </w:r>
      <w:r w:rsidRPr="009813C2">
        <w:rPr>
          <w:color w:val="000000"/>
          <w:vertAlign w:val="superscript"/>
        </w:rPr>
        <w:t>2</w:t>
      </w:r>
      <w:r w:rsidRPr="009813C2">
        <w:rPr>
          <w:color w:val="000000"/>
        </w:rPr>
        <w:t xml:space="preserve"> yüzölçümlü 198 ada 10 sayılı parselin yaklaşık 2300 m</w:t>
      </w:r>
      <w:r w:rsidRPr="009813C2">
        <w:rPr>
          <w:color w:val="000000"/>
          <w:vertAlign w:val="superscript"/>
        </w:rPr>
        <w:t>2</w:t>
      </w:r>
      <w:r w:rsidRPr="009813C2">
        <w:rPr>
          <w:color w:val="000000"/>
        </w:rPr>
        <w:t>’lik kısmının Akaryakıt- LPG ve Servis İstasyonu Alanı olarak ayrıldığı, geriye kalan kısmının ise Ticaret Alanı kullanımına dönüştürüldüğü,</w:t>
      </w: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r w:rsidRPr="009813C2">
        <w:rPr>
          <w:color w:val="000000"/>
        </w:rPr>
        <w:t xml:space="preserve">-Yapılaşma koşullarının; emsal değeri korunarak E=0,40, </w:t>
      </w:r>
      <w:proofErr w:type="spellStart"/>
      <w:r w:rsidRPr="009813C2">
        <w:rPr>
          <w:color w:val="000000"/>
        </w:rPr>
        <w:t>Yençok</w:t>
      </w:r>
      <w:proofErr w:type="spellEnd"/>
      <w:r w:rsidRPr="009813C2">
        <w:rPr>
          <w:color w:val="000000"/>
        </w:rPr>
        <w:t>=6,50 metre olarak belirlendiği,</w:t>
      </w: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r w:rsidRPr="009813C2">
        <w:rPr>
          <w:color w:val="000000"/>
        </w:rPr>
        <w:t xml:space="preserve"> Plan notlarının; </w:t>
      </w:r>
    </w:p>
    <w:p w:rsidR="009813C2" w:rsidRPr="009813C2" w:rsidRDefault="009813C2" w:rsidP="009813C2">
      <w:pPr>
        <w:ind w:firstLine="700"/>
        <w:jc w:val="both"/>
        <w:rPr>
          <w:color w:val="000000"/>
        </w:rPr>
      </w:pP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Akaryakıt-LPG ve Servis İstasyonu Alanında E=0,40 </w:t>
      </w:r>
      <w:proofErr w:type="spellStart"/>
      <w:r w:rsidRPr="009813C2">
        <w:rPr>
          <w:color w:val="000000"/>
        </w:rPr>
        <w:t>Yençok</w:t>
      </w:r>
      <w:proofErr w:type="spellEnd"/>
      <w:r w:rsidRPr="009813C2">
        <w:rPr>
          <w:color w:val="000000"/>
        </w:rPr>
        <w:t xml:space="preserve">=6,50 metredir. Yapı yaklaşma mesafeleri 50 metre genişliğindeki </w:t>
      </w:r>
      <w:proofErr w:type="spellStart"/>
      <w:r w:rsidRPr="009813C2">
        <w:rPr>
          <w:color w:val="000000"/>
        </w:rPr>
        <w:t>İncek</w:t>
      </w:r>
      <w:proofErr w:type="spellEnd"/>
      <w:r w:rsidRPr="009813C2">
        <w:rPr>
          <w:color w:val="000000"/>
        </w:rPr>
        <w:t xml:space="preserve"> Bulvarından 25 metre diğer yönlerden 5 metredir.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Ticaret Alanında E=0,40, </w:t>
      </w:r>
      <w:proofErr w:type="spellStart"/>
      <w:r w:rsidRPr="009813C2">
        <w:rPr>
          <w:color w:val="000000"/>
        </w:rPr>
        <w:t>Yençok</w:t>
      </w:r>
      <w:proofErr w:type="spellEnd"/>
      <w:r w:rsidRPr="009813C2">
        <w:rPr>
          <w:color w:val="000000"/>
        </w:rPr>
        <w:t>=6,50 metredir. Yapı yaklaşma mesafeleri yollardan 5 metre komşu parsellerden 3 metredir.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w:t>
      </w:r>
      <w:proofErr w:type="spellStart"/>
      <w:r w:rsidRPr="009813C2">
        <w:rPr>
          <w:color w:val="000000"/>
        </w:rPr>
        <w:t>Kanopi</w:t>
      </w:r>
      <w:proofErr w:type="spellEnd"/>
      <w:r w:rsidRPr="009813C2">
        <w:rPr>
          <w:color w:val="000000"/>
        </w:rPr>
        <w:t xml:space="preserve"> ve yer altı tankları yapı yaklaşma sınırı dışında yapılabilir.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Ankara Büyükşehir Belediyesi Fen İşleri Dairesi Başkanlığından 13.08.2020 tarih 2020/2 karar sayılı Geçiş Yolu Ön İzin Belgesine uyulacaktır.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Karayolları</w:t>
      </w:r>
      <w:r w:rsidRPr="009813C2">
        <w:rPr>
          <w:color w:val="000000"/>
        </w:rPr>
        <w:tab/>
        <w:t>Kenarında Yapılacak ve Açılacak Tesisler Hakkındaki Yönetmelik hükümlerine uyulacaktır.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İşyeri açma ve çalışma Ruhsatlarına İlişkin Yönetmelik hükümlerine uyulacaktır.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17.06.2004</w:t>
      </w:r>
      <w:r w:rsidRPr="009813C2">
        <w:rPr>
          <w:color w:val="000000"/>
        </w:rPr>
        <w:tab/>
        <w:t>gün ve 25495 sayılı Resmi Gazetede yayımlanan Petrol Piyasası Lisans Yönetmeliği hükümlerine uyulacaktır.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Akaryakıt ve LPG Tesislerinde TSE 12820 ve 11939 Standartlarına uyulacaktır.</w:t>
      </w:r>
    </w:p>
    <w:p w:rsidR="009813C2" w:rsidRPr="009813C2" w:rsidRDefault="009813C2" w:rsidP="009813C2">
      <w:pPr>
        <w:pStyle w:val="ListeParagraf"/>
        <w:numPr>
          <w:ilvl w:val="0"/>
          <w:numId w:val="41"/>
        </w:numPr>
        <w:ind w:firstLine="700"/>
        <w:jc w:val="both"/>
        <w:rPr>
          <w:color w:val="000000"/>
        </w:rPr>
      </w:pPr>
      <w:r w:rsidRPr="009813C2">
        <w:rPr>
          <w:color w:val="000000"/>
        </w:rPr>
        <w:t xml:space="preserve"> Bu plan ve plan notlarında belirtilmeyen hususlarda 3194 sayılı İmar Kanunu ve ilgili yönetmelik hükümleri geçerlidir. Şeklinde 9 adet olarak belirlendiği,</w:t>
      </w: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p>
    <w:p w:rsidR="009813C2" w:rsidRPr="009813C2" w:rsidRDefault="009813C2" w:rsidP="009813C2">
      <w:pPr>
        <w:jc w:val="center"/>
      </w:pPr>
      <w:r w:rsidRPr="009813C2">
        <w:t>T.C.</w:t>
      </w:r>
    </w:p>
    <w:p w:rsidR="009813C2" w:rsidRPr="009813C2" w:rsidRDefault="009813C2" w:rsidP="009813C2">
      <w:pPr>
        <w:jc w:val="center"/>
      </w:pPr>
      <w:r w:rsidRPr="009813C2">
        <w:t>ANKARA BÜYÜKŞEHİR BELEDİYE MECLİSİ</w:t>
      </w:r>
    </w:p>
    <w:p w:rsidR="009813C2" w:rsidRPr="009813C2" w:rsidRDefault="009813C2" w:rsidP="009813C2">
      <w:pPr>
        <w:jc w:val="center"/>
      </w:pPr>
      <w:r w:rsidRPr="009813C2">
        <w:t>İmar ve Bayındırlık Komisyonu Raporu</w:t>
      </w:r>
    </w:p>
    <w:p w:rsidR="009813C2" w:rsidRPr="009813C2" w:rsidRDefault="009813C2" w:rsidP="009813C2">
      <w:pPr>
        <w:jc w:val="center"/>
      </w:pPr>
    </w:p>
    <w:p w:rsidR="009813C2" w:rsidRPr="009813C2" w:rsidRDefault="009813C2" w:rsidP="009813C2">
      <w:pPr>
        <w:jc w:val="center"/>
      </w:pPr>
    </w:p>
    <w:p w:rsidR="009813C2" w:rsidRPr="009813C2" w:rsidRDefault="009813C2" w:rsidP="009813C2">
      <w:pPr>
        <w:jc w:val="center"/>
      </w:pPr>
      <w:r w:rsidRPr="009813C2">
        <w:t>Rapor No: 708</w:t>
      </w:r>
      <w:r w:rsidRPr="009813C2">
        <w:tab/>
        <w:t xml:space="preserve">     </w:t>
      </w:r>
      <w:r w:rsidRPr="009813C2">
        <w:tab/>
        <w:t xml:space="preserve">     </w:t>
      </w:r>
      <w:r w:rsidRPr="009813C2">
        <w:tab/>
        <w:t xml:space="preserve">                 </w:t>
      </w:r>
      <w:r w:rsidRPr="009813C2">
        <w:tab/>
      </w:r>
      <w:r w:rsidRPr="009813C2">
        <w:tab/>
        <w:t xml:space="preserve">         </w:t>
      </w:r>
      <w:r w:rsidRPr="009813C2">
        <w:tab/>
      </w:r>
      <w:r w:rsidRPr="009813C2">
        <w:tab/>
      </w:r>
      <w:r w:rsidRPr="009813C2">
        <w:tab/>
        <w:t xml:space="preserve">        15.02.2021</w:t>
      </w:r>
    </w:p>
    <w:p w:rsidR="009813C2" w:rsidRPr="009813C2" w:rsidRDefault="009813C2" w:rsidP="009813C2">
      <w:pPr>
        <w:jc w:val="center"/>
      </w:pPr>
    </w:p>
    <w:p w:rsidR="009813C2" w:rsidRPr="009813C2" w:rsidRDefault="009813C2" w:rsidP="009813C2">
      <w:pPr>
        <w:ind w:right="20"/>
        <w:jc w:val="center"/>
        <w:rPr>
          <w:color w:val="000000"/>
        </w:rPr>
      </w:pPr>
    </w:p>
    <w:p w:rsidR="009813C2" w:rsidRPr="009813C2" w:rsidRDefault="009813C2" w:rsidP="009813C2">
      <w:pPr>
        <w:ind w:right="20"/>
        <w:jc w:val="center"/>
        <w:rPr>
          <w:color w:val="000000"/>
        </w:rPr>
      </w:pPr>
      <w:r w:rsidRPr="009813C2">
        <w:rPr>
          <w:color w:val="000000"/>
        </w:rPr>
        <w:t>-3-</w:t>
      </w:r>
    </w:p>
    <w:p w:rsidR="009813C2" w:rsidRPr="009813C2" w:rsidRDefault="009813C2" w:rsidP="009813C2">
      <w:pPr>
        <w:jc w:val="both"/>
        <w:rPr>
          <w:color w:val="000000"/>
        </w:rPr>
      </w:pPr>
    </w:p>
    <w:p w:rsidR="009813C2" w:rsidRPr="009813C2" w:rsidRDefault="009813C2" w:rsidP="009813C2">
      <w:pPr>
        <w:ind w:firstLine="700"/>
        <w:jc w:val="both"/>
        <w:rPr>
          <w:color w:val="000000"/>
        </w:rPr>
      </w:pPr>
    </w:p>
    <w:p w:rsidR="009813C2" w:rsidRPr="009813C2" w:rsidRDefault="009813C2" w:rsidP="009813C2">
      <w:pPr>
        <w:ind w:firstLine="700"/>
        <w:jc w:val="both"/>
        <w:rPr>
          <w:color w:val="000000"/>
        </w:rPr>
      </w:pPr>
      <w:r w:rsidRPr="009813C2">
        <w:rPr>
          <w:color w:val="000000"/>
        </w:rPr>
        <w:t>Başkanlığımızca yapılan değerlendirmede;</w:t>
      </w:r>
    </w:p>
    <w:p w:rsidR="009813C2" w:rsidRPr="009813C2" w:rsidRDefault="009813C2" w:rsidP="009813C2">
      <w:pPr>
        <w:ind w:firstLine="700"/>
        <w:jc w:val="both"/>
      </w:pPr>
    </w:p>
    <w:p w:rsidR="009813C2" w:rsidRPr="009813C2" w:rsidRDefault="009813C2" w:rsidP="009813C2">
      <w:pPr>
        <w:ind w:firstLine="700"/>
        <w:jc w:val="both"/>
        <w:rPr>
          <w:color w:val="000000"/>
        </w:rPr>
      </w:pPr>
      <w:r w:rsidRPr="009813C2">
        <w:rPr>
          <w:color w:val="000000"/>
        </w:rPr>
        <w:t xml:space="preserve">Öneri </w:t>
      </w:r>
      <w:proofErr w:type="gramStart"/>
      <w:r w:rsidRPr="009813C2">
        <w:rPr>
          <w:color w:val="000000"/>
        </w:rPr>
        <w:t>ile,</w:t>
      </w:r>
      <w:proofErr w:type="gramEnd"/>
      <w:r w:rsidRPr="009813C2">
        <w:rPr>
          <w:color w:val="000000"/>
        </w:rPr>
        <w:t xml:space="preserve"> 2007 ila 2009 yıllarında ağırlıklı olarak düşük yoğunluklu konut bölgeleri oluşturmak amacıyla planlanan bölgede, Mekansal Planlar Yapım Yönetmeliği’nin ek gösterim ve detay kataloguna göre “Kentsel Çalışma Alanı” ana başlığı altında yer alan “Akaryakıt ve Servis İstasyonu” kullanımı öngörüldüğü,</w:t>
      </w:r>
    </w:p>
    <w:p w:rsidR="009813C2" w:rsidRPr="009813C2" w:rsidRDefault="009813C2" w:rsidP="009813C2">
      <w:pPr>
        <w:ind w:firstLine="700"/>
        <w:jc w:val="both"/>
      </w:pPr>
    </w:p>
    <w:p w:rsidR="009813C2" w:rsidRPr="009813C2" w:rsidRDefault="009813C2" w:rsidP="009813C2">
      <w:pPr>
        <w:ind w:firstLine="700"/>
        <w:jc w:val="both"/>
        <w:rPr>
          <w:color w:val="000000"/>
        </w:rPr>
      </w:pPr>
      <w:r w:rsidRPr="009813C2">
        <w:rPr>
          <w:color w:val="000000"/>
        </w:rPr>
        <w:t>Nazım İmar Planı değişiklik teklifinin Belediyemiz Meclisince uygun görülmesi halinde plan notlarında, uygulama imar planının konusu olan yapı yaklaşma mesafelerine ilişkin hususları içeren kısımların çıkarılmasının uygun olacağı, görüş ve kanaatine varıldığı,</w:t>
      </w:r>
    </w:p>
    <w:p w:rsidR="009813C2" w:rsidRPr="009813C2" w:rsidRDefault="009813C2" w:rsidP="009813C2">
      <w:pPr>
        <w:ind w:firstLine="700"/>
        <w:jc w:val="both"/>
        <w:rPr>
          <w:color w:val="000000"/>
        </w:rPr>
      </w:pPr>
    </w:p>
    <w:p w:rsidR="009813C2" w:rsidRPr="009813C2" w:rsidRDefault="009813C2" w:rsidP="009813C2">
      <w:pPr>
        <w:ind w:firstLine="700"/>
        <w:jc w:val="both"/>
        <w:rPr>
          <w:b/>
        </w:rPr>
      </w:pPr>
      <w:r w:rsidRPr="009813C2">
        <w:rPr>
          <w:color w:val="000000"/>
        </w:rPr>
        <w:t xml:space="preserve">Hususları tespit edilmiş olup, Gölbaşı İlçesi, </w:t>
      </w:r>
      <w:proofErr w:type="spellStart"/>
      <w:r w:rsidRPr="009813C2">
        <w:rPr>
          <w:color w:val="000000"/>
        </w:rPr>
        <w:t>İncek</w:t>
      </w:r>
      <w:proofErr w:type="spellEnd"/>
      <w:r w:rsidRPr="009813C2">
        <w:rPr>
          <w:color w:val="000000"/>
        </w:rPr>
        <w:t xml:space="preserve"> Mahallesi 198 ada 10 parselde Akaryakıt-LPG ve Servis İstasyonu Alanı ve Ticaret Alanı kullanımlı 1/5000 ölçekli nazım imar planı değişikliği teklifinin şehircilik ilkeleri ve planlama esaslarına aykırı olduğundan “reddi” komisyonumuzca oybirliği ile uygun görülmüştür.</w:t>
      </w:r>
    </w:p>
    <w:p w:rsidR="009813C2" w:rsidRPr="009813C2" w:rsidRDefault="009813C2" w:rsidP="009813C2">
      <w:pPr>
        <w:ind w:firstLine="709"/>
        <w:jc w:val="both"/>
      </w:pPr>
    </w:p>
    <w:p w:rsidR="009813C2" w:rsidRPr="009813C2" w:rsidRDefault="009813C2" w:rsidP="009813C2">
      <w:pPr>
        <w:pStyle w:val="ListeParagraf"/>
        <w:tabs>
          <w:tab w:val="left" w:pos="0"/>
        </w:tabs>
        <w:ind w:left="0"/>
        <w:contextualSpacing/>
        <w:jc w:val="both"/>
      </w:pPr>
      <w:r w:rsidRPr="009813C2">
        <w:tab/>
        <w:t xml:space="preserve"> </w:t>
      </w:r>
    </w:p>
    <w:p w:rsidR="009813C2" w:rsidRPr="009813C2" w:rsidRDefault="009813C2" w:rsidP="009813C2">
      <w:pPr>
        <w:pStyle w:val="Style7"/>
        <w:widowControl/>
        <w:tabs>
          <w:tab w:val="left" w:pos="0"/>
        </w:tabs>
        <w:spacing w:line="240" w:lineRule="auto"/>
        <w:ind w:firstLine="709"/>
      </w:pPr>
      <w:r w:rsidRPr="009813C2">
        <w:t>Raporumuz Büyükşehir Belediye Meclisinin onayına arz olunur.</w:t>
      </w:r>
    </w:p>
    <w:p w:rsidR="009813C2" w:rsidRPr="009813C2" w:rsidRDefault="009813C2" w:rsidP="009813C2">
      <w:pPr>
        <w:pStyle w:val="Style7"/>
        <w:widowControl/>
        <w:tabs>
          <w:tab w:val="left" w:pos="0"/>
        </w:tabs>
        <w:spacing w:line="240" w:lineRule="auto"/>
        <w:ind w:firstLine="709"/>
      </w:pPr>
    </w:p>
    <w:p w:rsidR="009813C2" w:rsidRPr="009813C2" w:rsidRDefault="009813C2" w:rsidP="009813C2">
      <w:pPr>
        <w:pStyle w:val="Style7"/>
        <w:widowControl/>
        <w:tabs>
          <w:tab w:val="left" w:pos="0"/>
        </w:tabs>
        <w:spacing w:line="240" w:lineRule="auto"/>
        <w:ind w:firstLine="709"/>
      </w:pPr>
    </w:p>
    <w:p w:rsidR="009813C2" w:rsidRPr="009813C2" w:rsidRDefault="009813C2" w:rsidP="009813C2">
      <w:pPr>
        <w:pStyle w:val="Style7"/>
        <w:widowControl/>
        <w:tabs>
          <w:tab w:val="left" w:pos="0"/>
        </w:tabs>
        <w:spacing w:line="240" w:lineRule="auto"/>
        <w:ind w:firstLine="709"/>
      </w:pPr>
    </w:p>
    <w:p w:rsidR="009813C2" w:rsidRPr="009813C2" w:rsidRDefault="009813C2" w:rsidP="009813C2">
      <w:pPr>
        <w:jc w:val="both"/>
      </w:pPr>
      <w:r w:rsidRPr="009813C2">
        <w:t xml:space="preserve">            Mehmet Emin AYAZ               </w:t>
      </w:r>
      <w:r w:rsidRPr="009813C2">
        <w:tab/>
        <w:t xml:space="preserve"> Gürkan DEMİRKESEN   </w:t>
      </w:r>
      <w:r w:rsidRPr="009813C2">
        <w:tab/>
      </w:r>
      <w:r w:rsidRPr="009813C2">
        <w:tab/>
        <w:t>Kerem ERDEM</w:t>
      </w:r>
    </w:p>
    <w:p w:rsidR="009813C2" w:rsidRPr="009813C2" w:rsidRDefault="009813C2" w:rsidP="009813C2">
      <w:pPr>
        <w:pStyle w:val="ListeParagraf"/>
        <w:tabs>
          <w:tab w:val="left" w:pos="0"/>
          <w:tab w:val="left" w:pos="709"/>
        </w:tabs>
        <w:ind w:left="0"/>
        <w:jc w:val="both"/>
      </w:pPr>
      <w:r w:rsidRPr="009813C2">
        <w:t>İmar ve Bayındırlık Komisyonu Başkanı</w:t>
      </w:r>
      <w:r w:rsidRPr="009813C2">
        <w:tab/>
        <w:t xml:space="preserve">        </w:t>
      </w:r>
      <w:r w:rsidRPr="009813C2">
        <w:tab/>
        <w:t xml:space="preserve">  Başkan V. </w:t>
      </w:r>
      <w:r w:rsidRPr="009813C2">
        <w:tab/>
        <w:t xml:space="preserve">   </w:t>
      </w:r>
      <w:r w:rsidRPr="009813C2">
        <w:tab/>
        <w:t xml:space="preserve">  </w:t>
      </w:r>
      <w:r w:rsidRPr="009813C2">
        <w:tab/>
        <w:t xml:space="preserve">         Üye</w:t>
      </w:r>
    </w:p>
    <w:p w:rsidR="009813C2" w:rsidRPr="009813C2" w:rsidRDefault="009813C2" w:rsidP="009813C2">
      <w:pPr>
        <w:tabs>
          <w:tab w:val="left" w:pos="8508"/>
        </w:tabs>
        <w:jc w:val="both"/>
      </w:pPr>
      <w:r w:rsidRPr="009813C2">
        <w:t xml:space="preserve">               </w:t>
      </w:r>
    </w:p>
    <w:p w:rsidR="009813C2" w:rsidRPr="009813C2" w:rsidRDefault="009813C2" w:rsidP="009813C2">
      <w:pPr>
        <w:tabs>
          <w:tab w:val="left" w:pos="8508"/>
        </w:tabs>
        <w:jc w:val="both"/>
      </w:pPr>
      <w:r w:rsidRPr="009813C2">
        <w:t xml:space="preserve">                                                                                                                     </w:t>
      </w:r>
    </w:p>
    <w:p w:rsidR="009813C2" w:rsidRPr="009813C2" w:rsidRDefault="009813C2" w:rsidP="009813C2">
      <w:pPr>
        <w:tabs>
          <w:tab w:val="left" w:pos="8488"/>
        </w:tabs>
        <w:jc w:val="both"/>
      </w:pPr>
    </w:p>
    <w:p w:rsidR="009813C2" w:rsidRPr="009813C2" w:rsidRDefault="009813C2" w:rsidP="009813C2">
      <w:pPr>
        <w:jc w:val="both"/>
      </w:pPr>
      <w:r w:rsidRPr="009813C2">
        <w:t>Yaşar NESLİHANOĞLU</w:t>
      </w:r>
      <w:r w:rsidRPr="009813C2">
        <w:tab/>
      </w:r>
      <w:r w:rsidRPr="009813C2">
        <w:tab/>
      </w:r>
      <w:r w:rsidRPr="009813C2">
        <w:tab/>
        <w:t xml:space="preserve">Yasin YÜKSEL       </w:t>
      </w:r>
      <w:r w:rsidRPr="009813C2">
        <w:tab/>
        <w:t xml:space="preserve">        </w:t>
      </w:r>
      <w:proofErr w:type="spellStart"/>
      <w:r w:rsidRPr="009813C2">
        <w:t>Ümmügülsüm</w:t>
      </w:r>
      <w:proofErr w:type="spellEnd"/>
      <w:r w:rsidRPr="009813C2">
        <w:t xml:space="preserve"> ÜMÜTLÜ</w:t>
      </w:r>
    </w:p>
    <w:p w:rsidR="009813C2" w:rsidRPr="009813C2" w:rsidRDefault="009813C2" w:rsidP="009813C2">
      <w:pPr>
        <w:ind w:firstLine="708"/>
        <w:jc w:val="both"/>
      </w:pPr>
      <w:r w:rsidRPr="009813C2">
        <w:t>Üye</w:t>
      </w:r>
      <w:r w:rsidRPr="009813C2">
        <w:tab/>
      </w:r>
      <w:r w:rsidRPr="009813C2">
        <w:tab/>
      </w:r>
      <w:r w:rsidRPr="009813C2">
        <w:tab/>
      </w:r>
      <w:r w:rsidRPr="009813C2">
        <w:tab/>
      </w:r>
      <w:r w:rsidRPr="009813C2">
        <w:tab/>
        <w:t xml:space="preserve">          Üye</w:t>
      </w:r>
      <w:r w:rsidRPr="009813C2">
        <w:tab/>
      </w:r>
      <w:r w:rsidRPr="009813C2">
        <w:tab/>
      </w:r>
      <w:r w:rsidRPr="009813C2">
        <w:tab/>
      </w:r>
      <w:r w:rsidRPr="009813C2">
        <w:tab/>
        <w:t xml:space="preserve">    Üye</w:t>
      </w:r>
    </w:p>
    <w:p w:rsidR="009813C2" w:rsidRPr="009813C2" w:rsidRDefault="009813C2" w:rsidP="009813C2">
      <w:pPr>
        <w:jc w:val="both"/>
      </w:pPr>
    </w:p>
    <w:p w:rsidR="009813C2" w:rsidRPr="009813C2" w:rsidRDefault="009813C2" w:rsidP="009813C2">
      <w:pPr>
        <w:jc w:val="both"/>
      </w:pPr>
    </w:p>
    <w:p w:rsidR="009813C2" w:rsidRPr="009813C2" w:rsidRDefault="009813C2" w:rsidP="009813C2">
      <w:pPr>
        <w:jc w:val="both"/>
      </w:pPr>
    </w:p>
    <w:p w:rsidR="009813C2" w:rsidRPr="009813C2" w:rsidRDefault="009813C2" w:rsidP="009813C2">
      <w:pPr>
        <w:jc w:val="both"/>
      </w:pPr>
      <w:r w:rsidRPr="009813C2">
        <w:t>Gökhan ARICI</w:t>
      </w:r>
      <w:r w:rsidRPr="009813C2">
        <w:tab/>
      </w:r>
      <w:r w:rsidRPr="009813C2">
        <w:tab/>
        <w:t xml:space="preserve">           </w:t>
      </w:r>
      <w:r w:rsidRPr="009813C2">
        <w:tab/>
      </w:r>
      <w:r w:rsidRPr="009813C2">
        <w:tab/>
      </w:r>
      <w:proofErr w:type="spellStart"/>
      <w:r w:rsidRPr="009813C2">
        <w:t>Müslüm</w:t>
      </w:r>
      <w:proofErr w:type="spellEnd"/>
      <w:r w:rsidRPr="009813C2">
        <w:t xml:space="preserve"> TEKİN</w:t>
      </w:r>
      <w:r w:rsidRPr="009813C2">
        <w:tab/>
        <w:t xml:space="preserve"> </w:t>
      </w:r>
      <w:r w:rsidRPr="009813C2">
        <w:tab/>
        <w:t xml:space="preserve">  Fikret KARADAVUT</w:t>
      </w:r>
    </w:p>
    <w:p w:rsidR="009813C2" w:rsidRPr="009813C2" w:rsidRDefault="009813C2" w:rsidP="009813C2">
      <w:pPr>
        <w:jc w:val="both"/>
      </w:pPr>
      <w:r w:rsidRPr="009813C2">
        <w:t xml:space="preserve">        Üye</w:t>
      </w:r>
      <w:r w:rsidRPr="009813C2">
        <w:tab/>
      </w:r>
      <w:r w:rsidRPr="009813C2">
        <w:tab/>
      </w:r>
      <w:r w:rsidRPr="009813C2">
        <w:tab/>
      </w:r>
      <w:r w:rsidRPr="009813C2">
        <w:tab/>
      </w:r>
      <w:r w:rsidRPr="009813C2">
        <w:tab/>
      </w:r>
      <w:r w:rsidRPr="009813C2">
        <w:tab/>
        <w:t>Üye</w:t>
      </w:r>
      <w:r w:rsidRPr="009813C2">
        <w:tab/>
      </w:r>
      <w:r w:rsidRPr="009813C2">
        <w:tab/>
      </w:r>
      <w:r w:rsidRPr="009813C2">
        <w:tab/>
      </w:r>
      <w:r w:rsidRPr="009813C2">
        <w:tab/>
        <w:t xml:space="preserve">      Üye</w:t>
      </w:r>
      <w:r w:rsidRPr="009813C2">
        <w:tab/>
      </w:r>
    </w:p>
    <w:p w:rsidR="009813C2" w:rsidRPr="009813C2" w:rsidRDefault="009813C2" w:rsidP="000264CE">
      <w:pPr>
        <w:autoSpaceDE w:val="0"/>
        <w:autoSpaceDN w:val="0"/>
        <w:adjustRightInd w:val="0"/>
        <w:jc w:val="both"/>
      </w:pPr>
    </w:p>
    <w:sectPr w:rsidR="009813C2" w:rsidRPr="009813C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B314071"/>
    <w:multiLevelType w:val="hybridMultilevel"/>
    <w:tmpl w:val="56345C50"/>
    <w:lvl w:ilvl="0" w:tplc="78DC0364">
      <w:start w:val="1"/>
      <w:numFmt w:val="decimal"/>
      <w:suff w:val="nothing"/>
      <w:lvlText w:val="%1."/>
      <w:lvlJc w:val="left"/>
      <w:pPr>
        <w:ind w:left="0" w:firstLine="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8D75B83"/>
    <w:multiLevelType w:val="multilevel"/>
    <w:tmpl w:val="161CB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6"/>
  </w:num>
  <w:num w:numId="19">
    <w:abstractNumId w:val="30"/>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9"/>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2D24"/>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06"/>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C50"/>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480"/>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C7871"/>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5C81"/>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EE0"/>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A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9AF"/>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13C2"/>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5A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633D"/>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28D"/>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7A3"/>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351EE-3DD4-4D8B-BA88-048A33BF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1674</Words>
  <Characters>11859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2021-03-10T08:45:00Z</cp:lastPrinted>
  <dcterms:created xsi:type="dcterms:W3CDTF">2021-03-10T08:55:00Z</dcterms:created>
  <dcterms:modified xsi:type="dcterms:W3CDTF">2021-03-11T13:11:00Z</dcterms:modified>
</cp:coreProperties>
</file>