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B97EE1" w:rsidRDefault="00401E09" w:rsidP="002856BD">
      <w:pPr>
        <w:jc w:val="both"/>
      </w:pPr>
      <w:r w:rsidRPr="00B97EE1">
        <w:t xml:space="preserve"> </w:t>
      </w:r>
      <w:r w:rsidR="0094450D" w:rsidRPr="00B97EE1">
        <w:tab/>
      </w:r>
      <w:r w:rsidR="0073070A" w:rsidRPr="00B97EE1">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B97EE1" w:rsidTr="00841632">
        <w:trPr>
          <w:trHeight w:val="1000"/>
        </w:trPr>
        <w:tc>
          <w:tcPr>
            <w:tcW w:w="3085" w:type="dxa"/>
            <w:vAlign w:val="center"/>
          </w:tcPr>
          <w:p w:rsidR="00841632" w:rsidRPr="00B97EE1" w:rsidRDefault="007E5923" w:rsidP="00FA7858">
            <w:pPr>
              <w:jc w:val="center"/>
            </w:pPr>
            <w:r w:rsidRPr="00B97EE1">
              <w:t xml:space="preserve">     </w:t>
            </w:r>
            <w:r w:rsidR="00841632" w:rsidRPr="00B97EE1">
              <w:t>T.C.</w:t>
            </w:r>
          </w:p>
          <w:p w:rsidR="00841632" w:rsidRPr="00B97EE1" w:rsidRDefault="00841632" w:rsidP="00FA7858">
            <w:pPr>
              <w:jc w:val="center"/>
            </w:pPr>
            <w:r w:rsidRPr="00B97EE1">
              <w:t>ANKARA BÜYÜKŞEHİR</w:t>
            </w:r>
          </w:p>
          <w:p w:rsidR="00841632" w:rsidRPr="00B97EE1" w:rsidRDefault="00841632" w:rsidP="00FA7858">
            <w:pPr>
              <w:jc w:val="center"/>
            </w:pPr>
            <w:r w:rsidRPr="00B97EE1">
              <w:t>BELEDİYE MECLİSİ</w:t>
            </w:r>
          </w:p>
          <w:p w:rsidR="00812E56" w:rsidRPr="00B97EE1" w:rsidRDefault="00812E56" w:rsidP="00841632">
            <w:pPr>
              <w:jc w:val="center"/>
            </w:pPr>
          </w:p>
        </w:tc>
      </w:tr>
    </w:tbl>
    <w:p w:rsidR="003A4E70" w:rsidRPr="00B97EE1" w:rsidRDefault="003A4E70" w:rsidP="002856BD">
      <w:pPr>
        <w:tabs>
          <w:tab w:val="left" w:pos="1935"/>
        </w:tabs>
        <w:jc w:val="both"/>
      </w:pPr>
    </w:p>
    <w:p w:rsidR="009946F1" w:rsidRPr="00B97EE1" w:rsidRDefault="002856BD" w:rsidP="00F23FE5">
      <w:pPr>
        <w:jc w:val="both"/>
      </w:pPr>
      <w:r w:rsidRPr="00B97EE1">
        <w:t>Karar No:</w:t>
      </w:r>
      <w:r w:rsidR="00B40BF0" w:rsidRPr="00B97EE1">
        <w:t>2</w:t>
      </w:r>
      <w:r w:rsidR="006E024F" w:rsidRPr="00B97EE1">
        <w:t>7</w:t>
      </w:r>
      <w:r w:rsidR="008F38AB" w:rsidRPr="00B97EE1">
        <w:t>6</w:t>
      </w:r>
      <w:r w:rsidRPr="00B97EE1">
        <w:tab/>
        <w:t xml:space="preserve"> </w:t>
      </w:r>
      <w:r w:rsidRPr="00B97EE1">
        <w:tab/>
      </w:r>
      <w:r w:rsidRPr="00B97EE1">
        <w:tab/>
        <w:t xml:space="preserve">     </w:t>
      </w:r>
      <w:r w:rsidR="00106A13" w:rsidRPr="00B97EE1">
        <w:tab/>
      </w:r>
      <w:r w:rsidR="00106A13" w:rsidRPr="00B97EE1">
        <w:tab/>
      </w:r>
      <w:r w:rsidR="00EB0EEC" w:rsidRPr="00B97EE1">
        <w:tab/>
      </w:r>
      <w:r w:rsidR="00AE60B0" w:rsidRPr="00B97EE1">
        <w:t xml:space="preserve">  </w:t>
      </w:r>
      <w:r w:rsidR="0017436F" w:rsidRPr="00B97EE1">
        <w:tab/>
        <w:t xml:space="preserve">       </w:t>
      </w:r>
      <w:r w:rsidR="006C226A" w:rsidRPr="00B97EE1">
        <w:t xml:space="preserve">          </w:t>
      </w:r>
      <w:r w:rsidR="002952E2" w:rsidRPr="00B97EE1">
        <w:t xml:space="preserve">            </w:t>
      </w:r>
      <w:r w:rsidR="006C226A" w:rsidRPr="00B97EE1">
        <w:t xml:space="preserve">  </w:t>
      </w:r>
      <w:r w:rsidR="00D65CF9" w:rsidRPr="00B97EE1">
        <w:t xml:space="preserve">            </w:t>
      </w:r>
      <w:r w:rsidR="006E024F" w:rsidRPr="00B97EE1">
        <w:t>10</w:t>
      </w:r>
      <w:r w:rsidRPr="00B97EE1">
        <w:t>.</w:t>
      </w:r>
      <w:r w:rsidR="00C62754" w:rsidRPr="00B97EE1">
        <w:t>02</w:t>
      </w:r>
      <w:r w:rsidR="007E7FE3" w:rsidRPr="00B97EE1">
        <w:t>.20</w:t>
      </w:r>
      <w:r w:rsidR="00AE60B0" w:rsidRPr="00B97EE1">
        <w:t>2</w:t>
      </w:r>
      <w:r w:rsidR="007E5923" w:rsidRPr="00B97EE1">
        <w:t>1</w:t>
      </w:r>
    </w:p>
    <w:p w:rsidR="000A27DF" w:rsidRPr="00B97EE1" w:rsidRDefault="000A27DF" w:rsidP="00F23FE5">
      <w:pPr>
        <w:jc w:val="both"/>
      </w:pPr>
    </w:p>
    <w:p w:rsidR="00F34997" w:rsidRPr="00B97EE1" w:rsidRDefault="00F34997" w:rsidP="00556181">
      <w:pPr>
        <w:ind w:right="543"/>
      </w:pPr>
    </w:p>
    <w:p w:rsidR="007E7FE3" w:rsidRPr="00B97EE1" w:rsidRDefault="002856BD" w:rsidP="00BE12F2">
      <w:pPr>
        <w:ind w:left="2844" w:right="543" w:firstLine="696"/>
      </w:pPr>
      <w:r w:rsidRPr="00B97EE1">
        <w:t xml:space="preserve">        K A R A R</w:t>
      </w:r>
    </w:p>
    <w:p w:rsidR="009946F1" w:rsidRPr="00B97EE1" w:rsidRDefault="009946F1" w:rsidP="00BE12F2">
      <w:pPr>
        <w:ind w:left="2844" w:right="543" w:firstLine="696"/>
      </w:pPr>
    </w:p>
    <w:p w:rsidR="000A27DF" w:rsidRPr="00B97EE1" w:rsidRDefault="000A27DF" w:rsidP="00BE12F2">
      <w:pPr>
        <w:ind w:left="2844" w:right="543" w:firstLine="696"/>
      </w:pPr>
    </w:p>
    <w:p w:rsidR="00813FBA" w:rsidRPr="00B97EE1" w:rsidRDefault="00813FBA" w:rsidP="009D4C8B">
      <w:pPr>
        <w:ind w:right="543"/>
        <w:jc w:val="both"/>
      </w:pPr>
    </w:p>
    <w:p w:rsidR="00CB3058" w:rsidRPr="00B97EE1" w:rsidRDefault="008F38AB" w:rsidP="00CB3058">
      <w:pPr>
        <w:ind w:firstLine="708"/>
        <w:jc w:val="both"/>
      </w:pPr>
      <w:r w:rsidRPr="00B97EE1">
        <w:t>Çankaya İlçesi Ahmet Taner Kışlalı Mahallesi 18058 ada 1 parselde 1/5000 ve 1/1000 ölçekli imar plan değişikliğine</w:t>
      </w:r>
      <w:r w:rsidR="00CB3058" w:rsidRPr="00B97EE1">
        <w:t xml:space="preserve"> </w:t>
      </w:r>
      <w:r w:rsidR="00CF16A6" w:rsidRPr="00B97EE1">
        <w:t>ilişkin</w:t>
      </w:r>
      <w:r w:rsidR="00EB181A" w:rsidRPr="00B97EE1">
        <w:t xml:space="preserve"> </w:t>
      </w:r>
      <w:r w:rsidR="00C62754" w:rsidRPr="00B97EE1">
        <w:t>İmar ve Bayındırlık</w:t>
      </w:r>
      <w:r w:rsidR="00EB181A" w:rsidRPr="00B97EE1">
        <w:t xml:space="preserve"> </w:t>
      </w:r>
      <w:r w:rsidR="001D5E5F" w:rsidRPr="00B97EE1">
        <w:t xml:space="preserve">Komisyonunun </w:t>
      </w:r>
      <w:r w:rsidR="006E024F" w:rsidRPr="00B97EE1">
        <w:t>29</w:t>
      </w:r>
      <w:r w:rsidR="00CF16A6" w:rsidRPr="00B97EE1">
        <w:t>.</w:t>
      </w:r>
      <w:r w:rsidR="00C62754" w:rsidRPr="00B97EE1">
        <w:t>01</w:t>
      </w:r>
      <w:r w:rsidR="00CF16A6" w:rsidRPr="00B97EE1">
        <w:t>.202</w:t>
      </w:r>
      <w:r w:rsidR="00C62754" w:rsidRPr="00B97EE1">
        <w:t>1</w:t>
      </w:r>
      <w:r w:rsidR="00CF16A6" w:rsidRPr="00B97EE1">
        <w:t xml:space="preserve"> gün ve </w:t>
      </w:r>
      <w:r w:rsidR="00C62754" w:rsidRPr="00B97EE1">
        <w:t>6</w:t>
      </w:r>
      <w:r w:rsidR="006E024F" w:rsidRPr="00B97EE1">
        <w:t>9</w:t>
      </w:r>
      <w:r w:rsidRPr="00B97EE1">
        <w:t>4</w:t>
      </w:r>
      <w:r w:rsidR="00C62754" w:rsidRPr="00B97EE1">
        <w:t xml:space="preserve"> </w:t>
      </w:r>
      <w:r w:rsidR="00CF16A6" w:rsidRPr="00B97EE1">
        <w:t xml:space="preserve">sayılı raporu Büyükşehir Belediye Meclisimizin </w:t>
      </w:r>
      <w:r w:rsidR="006E024F" w:rsidRPr="00B97EE1">
        <w:t>10</w:t>
      </w:r>
      <w:r w:rsidR="001D5E5F" w:rsidRPr="00B97EE1">
        <w:t>.</w:t>
      </w:r>
      <w:r w:rsidR="00C62754" w:rsidRPr="00B97EE1">
        <w:t>02</w:t>
      </w:r>
      <w:r w:rsidR="001D5E5F" w:rsidRPr="00B97EE1">
        <w:t>.202</w:t>
      </w:r>
      <w:r w:rsidR="007E5923" w:rsidRPr="00B97EE1">
        <w:t>1</w:t>
      </w:r>
      <w:r w:rsidR="00CF16A6" w:rsidRPr="00B97EE1">
        <w:t xml:space="preserve"> tarihli toplantısında okundu.</w:t>
      </w:r>
    </w:p>
    <w:p w:rsidR="00CB3058" w:rsidRPr="00B97EE1" w:rsidRDefault="00CB3058" w:rsidP="00CB3058">
      <w:pPr>
        <w:ind w:firstLine="708"/>
        <w:jc w:val="both"/>
      </w:pPr>
    </w:p>
    <w:p w:rsidR="008F38AB" w:rsidRPr="00B97EE1" w:rsidRDefault="003E6C7A" w:rsidP="008F38AB">
      <w:pPr>
        <w:ind w:firstLine="709"/>
        <w:jc w:val="both"/>
        <w:rPr>
          <w:color w:val="000000"/>
        </w:rPr>
      </w:pPr>
      <w:proofErr w:type="gramStart"/>
      <w:r w:rsidRPr="00B97EE1">
        <w:t>Konu üzerinde yapılan görüşmelerden sonra</w:t>
      </w:r>
      <w:r w:rsidR="00EC38D3" w:rsidRPr="00B97EE1">
        <w:t xml:space="preserve">; </w:t>
      </w:r>
      <w:r w:rsidR="008F38AB" w:rsidRPr="00B97EE1">
        <w:rPr>
          <w:color w:val="000000"/>
        </w:rPr>
        <w:t>Çankaya İlçesi Prof. Dr. Ahmet Taner Kışlalı Mahallesi 18058 ada 1 parselde tavsiye 1/5000 ölçekli nazım imar planı ve 1/1000 ölçekli uygulama imar planının uygun görülmesine ilişkin Çankaya Belediye Meclisinin 02.12.2020 tarih ve 529 sayılı kararı gereği için İmar ve Şehircilik Dairesi Başkanlığına sunulduğu,</w:t>
      </w:r>
      <w:proofErr w:type="gramEnd"/>
    </w:p>
    <w:p w:rsidR="008F38AB" w:rsidRPr="00B97EE1" w:rsidRDefault="008F38AB" w:rsidP="008F38AB">
      <w:pPr>
        <w:ind w:firstLine="709"/>
        <w:jc w:val="both"/>
      </w:pPr>
    </w:p>
    <w:p w:rsidR="008F38AB" w:rsidRPr="00B97EE1" w:rsidRDefault="008F38AB" w:rsidP="008F38AB">
      <w:pPr>
        <w:ind w:firstLine="709"/>
        <w:jc w:val="both"/>
        <w:rPr>
          <w:color w:val="000000"/>
        </w:rPr>
      </w:pPr>
      <w:r w:rsidRPr="00B97EE1">
        <w:rPr>
          <w:color w:val="000000"/>
        </w:rPr>
        <w:t>Yapılan incelemede;</w:t>
      </w:r>
    </w:p>
    <w:p w:rsidR="008F38AB" w:rsidRPr="00B97EE1" w:rsidRDefault="008F38AB" w:rsidP="008F38AB">
      <w:pPr>
        <w:ind w:firstLine="709"/>
        <w:jc w:val="both"/>
      </w:pPr>
    </w:p>
    <w:p w:rsidR="008F38AB" w:rsidRPr="00B97EE1" w:rsidRDefault="008F38AB" w:rsidP="008F38AB">
      <w:pPr>
        <w:ind w:firstLine="708"/>
        <w:jc w:val="both"/>
        <w:rPr>
          <w:color w:val="000000"/>
        </w:rPr>
      </w:pPr>
      <w:proofErr w:type="gramStart"/>
      <w:r w:rsidRPr="00B97EE1">
        <w:rPr>
          <w:color w:val="000000"/>
        </w:rPr>
        <w:t>- 6360 sayılı Kanun kapsamında Çankaya Belediyesine bağlanan bölgede, Belediye hizmetlerinin verilebilmesi amacıyla mevcut kiralık ek hizmet binası yakınında kullanılacak kendi mülkiyetlerinde bina ve arsa bulunmaması üzerine mülkiyeti Ankara Büyükşehir Belediyesine ait kreş alanı kullanımındaki Prof. Dr. Ahmet Taner Kışlalı Mahallesinde yer alan 3607 m</w:t>
      </w:r>
      <w:r w:rsidRPr="00B97EE1">
        <w:rPr>
          <w:color w:val="000000"/>
          <w:vertAlign w:val="superscript"/>
        </w:rPr>
        <w:t>2</w:t>
      </w:r>
      <w:r w:rsidRPr="00B97EE1">
        <w:rPr>
          <w:color w:val="000000"/>
        </w:rPr>
        <w:t xml:space="preserve"> yüzölçümlü 18058 ada 1 parselin Çankaya Belediyesine, buna karşılık olarak mülkiyeti Çankaya Belediyesine ait kreş alanı kullanımındaki </w:t>
      </w:r>
      <w:proofErr w:type="spellStart"/>
      <w:r w:rsidRPr="00B97EE1">
        <w:rPr>
          <w:color w:val="000000"/>
        </w:rPr>
        <w:t>Beytepe</w:t>
      </w:r>
      <w:proofErr w:type="spellEnd"/>
      <w:r w:rsidRPr="00B97EE1">
        <w:rPr>
          <w:color w:val="000000"/>
        </w:rPr>
        <w:t xml:space="preserve"> Mahallesinde yer alan 3931 m</w:t>
      </w:r>
      <w:r w:rsidRPr="00B97EE1">
        <w:rPr>
          <w:color w:val="000000"/>
          <w:vertAlign w:val="superscript"/>
        </w:rPr>
        <w:t>2</w:t>
      </w:r>
      <w:r w:rsidRPr="00B97EE1">
        <w:rPr>
          <w:color w:val="000000"/>
        </w:rPr>
        <w:t xml:space="preserve"> yüzölçümlü 28517 ada 2 sayılı parselin Ankara Büyükşehir Belediyesine devir ve </w:t>
      </w:r>
      <w:r w:rsidRPr="00B97EE1">
        <w:rPr>
          <w:bCs/>
          <w:color w:val="000000"/>
        </w:rPr>
        <w:t>tahsisinin</w:t>
      </w:r>
      <w:r w:rsidRPr="00B97EE1">
        <w:rPr>
          <w:b/>
          <w:bCs/>
          <w:color w:val="000000"/>
        </w:rPr>
        <w:t xml:space="preserve"> </w:t>
      </w:r>
      <w:r w:rsidRPr="00B97EE1">
        <w:rPr>
          <w:color w:val="000000"/>
        </w:rPr>
        <w:t>talep edildiği,</w:t>
      </w:r>
      <w:proofErr w:type="gramEnd"/>
    </w:p>
    <w:p w:rsidR="008F38AB" w:rsidRPr="00B97EE1" w:rsidRDefault="008F38AB" w:rsidP="008F38AB">
      <w:pPr>
        <w:ind w:firstLine="709"/>
        <w:jc w:val="both"/>
        <w:rPr>
          <w:color w:val="000000"/>
        </w:rPr>
      </w:pPr>
    </w:p>
    <w:p w:rsidR="008F38AB" w:rsidRPr="00B97EE1" w:rsidRDefault="008F38AB" w:rsidP="008F38AB">
      <w:pPr>
        <w:ind w:firstLine="709"/>
        <w:jc w:val="both"/>
      </w:pPr>
      <w:proofErr w:type="gramStart"/>
      <w:r w:rsidRPr="00B97EE1">
        <w:rPr>
          <w:color w:val="000000"/>
        </w:rPr>
        <w:t>- Büyükşehir Belediye Meclisince 13.10.2020 tarih ve 1396 sayı ile “...</w:t>
      </w:r>
      <w:proofErr w:type="spellStart"/>
      <w:r w:rsidRPr="00B97EE1">
        <w:rPr>
          <w:color w:val="000000"/>
        </w:rPr>
        <w:t>Çayyolu</w:t>
      </w:r>
      <w:proofErr w:type="spellEnd"/>
      <w:r w:rsidRPr="00B97EE1">
        <w:rPr>
          <w:color w:val="000000"/>
        </w:rPr>
        <w:t>-1 Mahallesi sınırları içerisinde bulunan 3.607 m</w:t>
      </w:r>
      <w:r w:rsidRPr="00B97EE1">
        <w:rPr>
          <w:color w:val="000000"/>
          <w:vertAlign w:val="superscript"/>
        </w:rPr>
        <w:t>2</w:t>
      </w:r>
      <w:r w:rsidRPr="00B97EE1">
        <w:rPr>
          <w:color w:val="000000"/>
        </w:rPr>
        <w:t xml:space="preserve"> yüzölçümlü mülkiyeti Belediyemize ait kreş alanı kullanımlı 18058 ada 1 parsel ile mülkiyeti Çankaya Belediyesine ait olan </w:t>
      </w:r>
      <w:proofErr w:type="spellStart"/>
      <w:r w:rsidRPr="00B97EE1">
        <w:rPr>
          <w:color w:val="000000"/>
        </w:rPr>
        <w:t>Lodumu</w:t>
      </w:r>
      <w:proofErr w:type="spellEnd"/>
      <w:r w:rsidRPr="00B97EE1">
        <w:rPr>
          <w:color w:val="000000"/>
        </w:rPr>
        <w:t xml:space="preserve"> (</w:t>
      </w:r>
      <w:proofErr w:type="spellStart"/>
      <w:r w:rsidRPr="00B97EE1">
        <w:rPr>
          <w:color w:val="000000"/>
        </w:rPr>
        <w:t>Beytepe</w:t>
      </w:r>
      <w:proofErr w:type="spellEnd"/>
      <w:r w:rsidRPr="00B97EE1">
        <w:rPr>
          <w:color w:val="000000"/>
        </w:rPr>
        <w:t>) Köyü Mahallesi sınırlarında bulunan 3.931 m</w:t>
      </w:r>
      <w:r w:rsidRPr="00B97EE1">
        <w:rPr>
          <w:color w:val="000000"/>
          <w:vertAlign w:val="superscript"/>
        </w:rPr>
        <w:t>2</w:t>
      </w:r>
      <w:r w:rsidRPr="00B97EE1">
        <w:rPr>
          <w:color w:val="000000"/>
        </w:rPr>
        <w:t xml:space="preserve"> yüzölçümlü kreş alanı kullanımlı 28517 ada 2 sayılı parselin 2942 sayılı Kanunun 26.maddesine göre trampa yapılması amacıyla Belediye Encümeninin yetkili kılınması...” yönünde karar alındığı,</w:t>
      </w:r>
      <w:proofErr w:type="gramEnd"/>
    </w:p>
    <w:p w:rsidR="008F38AB" w:rsidRPr="00B97EE1" w:rsidRDefault="008F38AB" w:rsidP="008F38AB">
      <w:pPr>
        <w:ind w:firstLine="709"/>
        <w:jc w:val="both"/>
        <w:rPr>
          <w:color w:val="000000"/>
        </w:rPr>
      </w:pPr>
    </w:p>
    <w:p w:rsidR="008F38AB" w:rsidRPr="00B97EE1" w:rsidRDefault="008F38AB" w:rsidP="008F38AB">
      <w:pPr>
        <w:ind w:firstLine="709"/>
        <w:jc w:val="both"/>
      </w:pPr>
      <w:r w:rsidRPr="00B97EE1">
        <w:rPr>
          <w:color w:val="000000"/>
        </w:rPr>
        <w:t xml:space="preserve">- Belediye Encümenimizin 19.11.2020 tarih ve 1888/2535 sayılı kararı ile söz konusu taşınmazların trampa edilmesine karar verildiği, Emlak </w:t>
      </w:r>
      <w:proofErr w:type="gramStart"/>
      <w:r w:rsidRPr="00B97EE1">
        <w:rPr>
          <w:color w:val="000000"/>
        </w:rPr>
        <w:t>İstimlak</w:t>
      </w:r>
      <w:proofErr w:type="gramEnd"/>
      <w:r w:rsidRPr="00B97EE1">
        <w:rPr>
          <w:color w:val="000000"/>
        </w:rPr>
        <w:t xml:space="preserve"> Dairesi Başkanlığının 17.12.2020 tarihli yazısı ile tescil işlemleri için Çankaya Tapu Müdürlüğüne yazı yazıldığı,</w:t>
      </w:r>
    </w:p>
    <w:p w:rsidR="008F38AB" w:rsidRPr="00B97EE1" w:rsidRDefault="008F38AB" w:rsidP="008F38AB">
      <w:pPr>
        <w:ind w:firstLine="709"/>
        <w:jc w:val="both"/>
        <w:rPr>
          <w:color w:val="000000"/>
        </w:rPr>
      </w:pPr>
    </w:p>
    <w:p w:rsidR="008F38AB" w:rsidRPr="00B97EE1" w:rsidRDefault="008F38AB" w:rsidP="008F38AB">
      <w:pPr>
        <w:ind w:firstLine="709"/>
        <w:jc w:val="both"/>
        <w:rPr>
          <w:color w:val="000000"/>
        </w:rPr>
      </w:pPr>
      <w:proofErr w:type="gramStart"/>
      <w:r w:rsidRPr="00B97EE1">
        <w:rPr>
          <w:color w:val="000000"/>
        </w:rPr>
        <w:t xml:space="preserve">- 18058 ada 1 sayılı parselin; Ankara Büyükşehir Belediye </w:t>
      </w:r>
      <w:r w:rsidRPr="00B97EE1">
        <w:rPr>
          <w:bCs/>
          <w:color w:val="000000"/>
        </w:rPr>
        <w:t>Meclisinin</w:t>
      </w:r>
      <w:r w:rsidRPr="00B97EE1">
        <w:rPr>
          <w:b/>
          <w:bCs/>
          <w:color w:val="000000"/>
        </w:rPr>
        <w:t xml:space="preserve"> </w:t>
      </w:r>
      <w:r w:rsidRPr="00B97EE1">
        <w:rPr>
          <w:color w:val="000000"/>
        </w:rPr>
        <w:t xml:space="preserve">02.03.1988 tarih ve 78 sayılı kararıyla onaylanan </w:t>
      </w:r>
      <w:proofErr w:type="spellStart"/>
      <w:r w:rsidRPr="00B97EE1">
        <w:rPr>
          <w:color w:val="000000"/>
        </w:rPr>
        <w:t>Çayyolu</w:t>
      </w:r>
      <w:proofErr w:type="spellEnd"/>
      <w:r w:rsidRPr="00B97EE1">
        <w:rPr>
          <w:color w:val="000000"/>
        </w:rPr>
        <w:t xml:space="preserve"> Toplu Konut Alanı 1/1000 ölçekli uygulama İmar Planı kapsamında Kreş Alanı olduğu, yapılaşma koşullarının plan üzerinde belirtilmediği ancak Yenimahalle Belediye Meclisinin 08.03.1990 tarih ve 72 sayılı kararıyla uygun görülerek, Ankara Büyükşehir Belediye Başkanlığınca 09.04.1990 tarihli yazısıyla onaylanan imar planı olan alanlarda emsal ve </w:t>
      </w:r>
      <w:proofErr w:type="spellStart"/>
      <w:r w:rsidRPr="00B97EE1">
        <w:rPr>
          <w:color w:val="000000"/>
        </w:rPr>
        <w:t>hmax</w:t>
      </w:r>
      <w:proofErr w:type="spellEnd"/>
      <w:r w:rsidRPr="00B97EE1">
        <w:rPr>
          <w:color w:val="000000"/>
        </w:rPr>
        <w:t xml:space="preserve"> belirlenmesine ilişkin karar ile plan notu belirlendiği ve emsal E=0.50, </w:t>
      </w:r>
      <w:proofErr w:type="spellStart"/>
      <w:r w:rsidRPr="00B97EE1">
        <w:rPr>
          <w:color w:val="000000"/>
        </w:rPr>
        <w:t>hmax</w:t>
      </w:r>
      <w:proofErr w:type="spellEnd"/>
      <w:r w:rsidRPr="00B97EE1">
        <w:rPr>
          <w:color w:val="000000"/>
        </w:rPr>
        <w:t>=serbest olduğu,</w:t>
      </w:r>
      <w:proofErr w:type="gramEnd"/>
    </w:p>
    <w:p w:rsidR="008F38AB" w:rsidRPr="00B97EE1" w:rsidRDefault="008F38AB" w:rsidP="008F38AB">
      <w:pPr>
        <w:ind w:firstLine="709"/>
        <w:jc w:val="both"/>
      </w:pPr>
    </w:p>
    <w:p w:rsidR="008F38AB" w:rsidRPr="00B97EE1" w:rsidRDefault="008F38AB" w:rsidP="008F38AB">
      <w:pPr>
        <w:ind w:firstLine="709"/>
        <w:jc w:val="both"/>
        <w:rPr>
          <w:color w:val="000000"/>
        </w:rPr>
      </w:pPr>
      <w:r w:rsidRPr="00B97EE1">
        <w:rPr>
          <w:color w:val="000000"/>
        </w:rPr>
        <w:t>- 18058 ada 1 sayılı parselin kullanım kararının ve yapılaşma koşullarının değiştirilmesi yönünde tavsiye niteliğinde 1/5000 ölçekli nazım imar planı değişikliği ve 1/1000 ölçekli uygulama imar planı değişikliği hazırlandığı,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F38AB" w:rsidRPr="00B97EE1" w:rsidTr="00E7177F">
        <w:trPr>
          <w:trHeight w:val="1000"/>
        </w:trPr>
        <w:tc>
          <w:tcPr>
            <w:tcW w:w="3085" w:type="dxa"/>
            <w:vAlign w:val="center"/>
          </w:tcPr>
          <w:p w:rsidR="008F38AB" w:rsidRPr="00B97EE1" w:rsidRDefault="008F38AB" w:rsidP="00E7177F">
            <w:pPr>
              <w:jc w:val="center"/>
            </w:pPr>
            <w:r w:rsidRPr="00B97EE1">
              <w:lastRenderedPageBreak/>
              <w:t xml:space="preserve">     T.C.</w:t>
            </w:r>
          </w:p>
          <w:p w:rsidR="008F38AB" w:rsidRPr="00B97EE1" w:rsidRDefault="008F38AB" w:rsidP="00E7177F">
            <w:pPr>
              <w:jc w:val="center"/>
            </w:pPr>
            <w:r w:rsidRPr="00B97EE1">
              <w:t>ANKARA BÜYÜKŞEHİR</w:t>
            </w:r>
          </w:p>
          <w:p w:rsidR="008F38AB" w:rsidRPr="00B97EE1" w:rsidRDefault="008F38AB" w:rsidP="00E7177F">
            <w:pPr>
              <w:jc w:val="center"/>
            </w:pPr>
            <w:r w:rsidRPr="00B97EE1">
              <w:t>BELEDİYE MECLİSİ</w:t>
            </w:r>
          </w:p>
          <w:p w:rsidR="008F38AB" w:rsidRPr="00B97EE1" w:rsidRDefault="008F38AB" w:rsidP="00E7177F">
            <w:pPr>
              <w:jc w:val="center"/>
            </w:pPr>
          </w:p>
        </w:tc>
      </w:tr>
    </w:tbl>
    <w:p w:rsidR="008F38AB" w:rsidRPr="00B97EE1" w:rsidRDefault="008F38AB" w:rsidP="008F38AB">
      <w:pPr>
        <w:tabs>
          <w:tab w:val="left" w:pos="1935"/>
        </w:tabs>
        <w:jc w:val="both"/>
      </w:pPr>
    </w:p>
    <w:p w:rsidR="008F38AB" w:rsidRPr="00B97EE1" w:rsidRDefault="008F38AB" w:rsidP="008F38AB">
      <w:pPr>
        <w:jc w:val="both"/>
      </w:pPr>
      <w:r w:rsidRPr="00B97EE1">
        <w:t>Karar No:276</w:t>
      </w:r>
      <w:r w:rsidRPr="00B97EE1">
        <w:tab/>
        <w:t xml:space="preserve"> </w:t>
      </w:r>
      <w:r w:rsidRPr="00B97EE1">
        <w:tab/>
      </w:r>
      <w:r w:rsidRPr="00B97EE1">
        <w:tab/>
        <w:t xml:space="preserve">     </w:t>
      </w:r>
      <w:r w:rsidRPr="00B97EE1">
        <w:tab/>
      </w:r>
      <w:r w:rsidRPr="00B97EE1">
        <w:tab/>
      </w:r>
      <w:r w:rsidRPr="00B97EE1">
        <w:tab/>
        <w:t xml:space="preserve">  </w:t>
      </w:r>
      <w:r w:rsidRPr="00B97EE1">
        <w:tab/>
        <w:t xml:space="preserve">                                           10.02.2021</w:t>
      </w:r>
    </w:p>
    <w:p w:rsidR="008F38AB" w:rsidRPr="00B97EE1" w:rsidRDefault="008F38AB" w:rsidP="008F38AB">
      <w:pPr>
        <w:jc w:val="both"/>
      </w:pPr>
    </w:p>
    <w:p w:rsidR="008F38AB" w:rsidRPr="00B97EE1" w:rsidRDefault="008F38AB" w:rsidP="008F38AB">
      <w:pPr>
        <w:jc w:val="both"/>
      </w:pPr>
    </w:p>
    <w:p w:rsidR="008F38AB" w:rsidRPr="00B97EE1" w:rsidRDefault="008F38AB" w:rsidP="008F38AB">
      <w:pPr>
        <w:ind w:firstLine="709"/>
        <w:jc w:val="center"/>
        <w:rPr>
          <w:color w:val="000000"/>
        </w:rPr>
      </w:pPr>
      <w:r w:rsidRPr="00B97EE1">
        <w:rPr>
          <w:color w:val="000000"/>
        </w:rPr>
        <w:t>-2-</w:t>
      </w:r>
    </w:p>
    <w:p w:rsidR="008F38AB" w:rsidRPr="00B97EE1" w:rsidRDefault="008F38AB" w:rsidP="008F38AB">
      <w:pPr>
        <w:ind w:firstLine="709"/>
        <w:jc w:val="both"/>
        <w:rPr>
          <w:color w:val="000000"/>
        </w:rPr>
      </w:pPr>
    </w:p>
    <w:p w:rsidR="008F38AB" w:rsidRPr="00B97EE1" w:rsidRDefault="008F38AB" w:rsidP="008F38AB">
      <w:pPr>
        <w:ind w:firstLine="709"/>
        <w:jc w:val="both"/>
        <w:rPr>
          <w:color w:val="000000"/>
        </w:rPr>
      </w:pPr>
    </w:p>
    <w:p w:rsidR="008F38AB" w:rsidRPr="00B97EE1" w:rsidRDefault="008F38AB" w:rsidP="008F38AB">
      <w:pPr>
        <w:jc w:val="both"/>
        <w:rPr>
          <w:color w:val="000000"/>
        </w:rPr>
      </w:pPr>
    </w:p>
    <w:p w:rsidR="008F38AB" w:rsidRPr="00B97EE1" w:rsidRDefault="008F38AB" w:rsidP="008F38AB">
      <w:pPr>
        <w:ind w:firstLine="710"/>
        <w:jc w:val="both"/>
        <w:rPr>
          <w:color w:val="000000"/>
        </w:rPr>
      </w:pPr>
      <w:proofErr w:type="gramStart"/>
      <w:r w:rsidRPr="00B97EE1">
        <w:rPr>
          <w:color w:val="000000"/>
        </w:rPr>
        <w:t xml:space="preserve">- </w:t>
      </w:r>
      <w:proofErr w:type="spellStart"/>
      <w:r w:rsidRPr="00B97EE1">
        <w:rPr>
          <w:color w:val="000000"/>
        </w:rPr>
        <w:t>Çayyolu</w:t>
      </w:r>
      <w:proofErr w:type="spellEnd"/>
      <w:r w:rsidRPr="00B97EE1">
        <w:rPr>
          <w:color w:val="000000"/>
        </w:rPr>
        <w:t xml:space="preserve"> Toplu Konut Alanı Uygulama İmar Planı plan notlarında; “Yönetim/Resmi Kurum ve Belediye Hizmet Alanlarında </w:t>
      </w:r>
      <w:proofErr w:type="spellStart"/>
      <w:r w:rsidRPr="00B97EE1">
        <w:rPr>
          <w:color w:val="000000"/>
        </w:rPr>
        <w:t>Max</w:t>
      </w:r>
      <w:proofErr w:type="spellEnd"/>
      <w:r w:rsidRPr="00B97EE1">
        <w:rPr>
          <w:color w:val="000000"/>
        </w:rPr>
        <w:t xml:space="preserve"> E=1.00 olacaktır.” hükmü bulunduğundan Prof. Dr. Ahmet Taner Kışlalı Mahallesi 18058 ada 1 sayılı parselin kullanım kararı Belediye Hizmet Alanına dönüştürülerek, yapılaşma koşulları Emsal (E)=1.00, </w:t>
      </w:r>
      <w:proofErr w:type="spellStart"/>
      <w:r w:rsidRPr="00B97EE1">
        <w:rPr>
          <w:color w:val="000000"/>
        </w:rPr>
        <w:t>Yençok</w:t>
      </w:r>
      <w:proofErr w:type="spellEnd"/>
      <w:r w:rsidRPr="00B97EE1">
        <w:rPr>
          <w:color w:val="000000"/>
        </w:rPr>
        <w:t>=5 kat olarak belirlendiği, yapı yaklaşma mesafeleri ise 5’er metre olarak korunduğu, parselin güneybatısından enerji nakil hattı koruma kuşağı geçmesi nedeniyle yapı yaklaşma mesafesi enerji nakil hattı koruma kuşağından 5 metre olarak düzenlendiği,</w:t>
      </w:r>
      <w:proofErr w:type="gramEnd"/>
    </w:p>
    <w:p w:rsidR="008F38AB" w:rsidRPr="00B97EE1" w:rsidRDefault="008F38AB" w:rsidP="008F38AB">
      <w:pPr>
        <w:jc w:val="both"/>
      </w:pPr>
    </w:p>
    <w:p w:rsidR="008F38AB" w:rsidRPr="00B97EE1" w:rsidRDefault="008F38AB" w:rsidP="008F38AB">
      <w:pPr>
        <w:ind w:firstLine="709"/>
        <w:jc w:val="both"/>
        <w:rPr>
          <w:color w:val="000000"/>
        </w:rPr>
      </w:pPr>
      <w:r w:rsidRPr="00B97EE1">
        <w:rPr>
          <w:color w:val="000000"/>
        </w:rPr>
        <w:t>-Nazım İmar ve Uygulama imar Planında aynı olmak üzere Plan notlarının;</w:t>
      </w:r>
    </w:p>
    <w:p w:rsidR="008F38AB" w:rsidRPr="00B97EE1" w:rsidRDefault="008F38AB" w:rsidP="008F38AB">
      <w:pPr>
        <w:ind w:firstLine="709"/>
        <w:jc w:val="both"/>
      </w:pPr>
    </w:p>
    <w:p w:rsidR="008F38AB" w:rsidRPr="00B97EE1" w:rsidRDefault="008F38AB" w:rsidP="008F38AB">
      <w:pPr>
        <w:numPr>
          <w:ilvl w:val="0"/>
          <w:numId w:val="14"/>
        </w:numPr>
        <w:ind w:left="1134" w:hanging="426"/>
        <w:jc w:val="both"/>
        <w:rPr>
          <w:color w:val="000000"/>
        </w:rPr>
      </w:pPr>
      <w:r w:rsidRPr="00B97EE1">
        <w:rPr>
          <w:color w:val="000000"/>
        </w:rPr>
        <w:t xml:space="preserve">Belediye Hizmet Alanında E=1.00, </w:t>
      </w:r>
      <w:proofErr w:type="spellStart"/>
      <w:r w:rsidRPr="00B97EE1">
        <w:rPr>
          <w:color w:val="000000"/>
        </w:rPr>
        <w:t>Yençok</w:t>
      </w:r>
      <w:proofErr w:type="spellEnd"/>
      <w:r w:rsidRPr="00B97EE1">
        <w:rPr>
          <w:color w:val="000000"/>
        </w:rPr>
        <w:t>= 5 kat olacaktır.</w:t>
      </w:r>
    </w:p>
    <w:p w:rsidR="008F38AB" w:rsidRPr="00B97EE1" w:rsidRDefault="008F38AB" w:rsidP="008F38AB">
      <w:pPr>
        <w:numPr>
          <w:ilvl w:val="0"/>
          <w:numId w:val="14"/>
        </w:numPr>
        <w:ind w:left="1134" w:hanging="426"/>
        <w:jc w:val="both"/>
        <w:rPr>
          <w:color w:val="000000"/>
        </w:rPr>
      </w:pPr>
      <w:r w:rsidRPr="00B97EE1">
        <w:rPr>
          <w:color w:val="000000"/>
        </w:rPr>
        <w:t>Belediye Hizmet Alanında; idari, sosyal ve kültürel merkez gibi mahalli müşterek nitelikteki ihtiyaçları karşılamak üzere kurulan tesisler yer alabilir.</w:t>
      </w:r>
    </w:p>
    <w:p w:rsidR="008F38AB" w:rsidRPr="00B97EE1" w:rsidRDefault="008F38AB" w:rsidP="008F38AB">
      <w:pPr>
        <w:numPr>
          <w:ilvl w:val="0"/>
          <w:numId w:val="14"/>
        </w:numPr>
        <w:ind w:left="1134" w:hanging="426"/>
        <w:jc w:val="both"/>
        <w:rPr>
          <w:color w:val="000000"/>
        </w:rPr>
      </w:pPr>
      <w:r w:rsidRPr="00B97EE1">
        <w:rPr>
          <w:color w:val="000000"/>
        </w:rPr>
        <w:t>Yapı yaklaşma sınırları içinde veya dışında emsal hesabına dâhil edilmeyen ve 25 m</w:t>
      </w:r>
      <w:r w:rsidRPr="00B97EE1">
        <w:rPr>
          <w:color w:val="000000"/>
          <w:vertAlign w:val="superscript"/>
        </w:rPr>
        <w:t>2</w:t>
      </w:r>
      <w:r w:rsidRPr="00B97EE1">
        <w:rPr>
          <w:color w:val="000000"/>
        </w:rPr>
        <w:t>’yi geçmeyen güvenlik kulübeleri, bina kontrol giriş-çıkış kulübeleri, bina siperlikleri, yolla bağlantılı giriş köprüleri, merdiven, rampa yapılabilir.</w:t>
      </w:r>
    </w:p>
    <w:p w:rsidR="008F38AB" w:rsidRPr="00B97EE1" w:rsidRDefault="008F38AB" w:rsidP="008F38AB">
      <w:pPr>
        <w:numPr>
          <w:ilvl w:val="0"/>
          <w:numId w:val="14"/>
        </w:numPr>
        <w:ind w:left="1134" w:hanging="426"/>
        <w:jc w:val="both"/>
        <w:rPr>
          <w:color w:val="000000"/>
        </w:rPr>
      </w:pPr>
      <w:r w:rsidRPr="00B97EE1">
        <w:rPr>
          <w:color w:val="000000"/>
        </w:rPr>
        <w:t>5</w:t>
      </w:r>
      <w:r w:rsidRPr="00B97EE1">
        <w:rPr>
          <w:color w:val="000000"/>
        </w:rPr>
        <w:tab/>
        <w:t>metre ön bahçe mesafesi içinde otopark düzenlenebilir.</w:t>
      </w:r>
    </w:p>
    <w:p w:rsidR="008F38AB" w:rsidRPr="00B97EE1" w:rsidRDefault="008F38AB" w:rsidP="008F38AB">
      <w:pPr>
        <w:numPr>
          <w:ilvl w:val="0"/>
          <w:numId w:val="14"/>
        </w:numPr>
        <w:ind w:left="1134" w:hanging="426"/>
        <w:jc w:val="both"/>
        <w:rPr>
          <w:color w:val="000000"/>
        </w:rPr>
      </w:pPr>
      <w:r w:rsidRPr="00B97EE1">
        <w:rPr>
          <w:color w:val="000000"/>
        </w:rPr>
        <w:t>Kitleler</w:t>
      </w:r>
      <w:r w:rsidRPr="00B97EE1">
        <w:rPr>
          <w:color w:val="000000"/>
        </w:rPr>
        <w:tab/>
        <w:t>tabii zeminden veya yoldan kotlandırılabilir. Kitlelerin giriş kotlarım belirlemeye İmar ve Şehircilik Müdürlüğü yetkilidir.</w:t>
      </w:r>
    </w:p>
    <w:p w:rsidR="008F38AB" w:rsidRPr="00B97EE1" w:rsidRDefault="008F38AB" w:rsidP="008F38AB">
      <w:pPr>
        <w:numPr>
          <w:ilvl w:val="0"/>
          <w:numId w:val="14"/>
        </w:numPr>
        <w:ind w:left="1134" w:hanging="426"/>
        <w:jc w:val="both"/>
        <w:rPr>
          <w:color w:val="000000"/>
        </w:rPr>
      </w:pPr>
      <w:r w:rsidRPr="00B97EE1">
        <w:rPr>
          <w:color w:val="000000"/>
        </w:rPr>
        <w:t>Bahçe ve peyzaj düzenlemesi amacıyla ±2.00 metreye kadar kazı, dolgu ve teraslama yapılabilir. Bunu kabule İmar ve Şehircilik Müdürlüğü yetkilidir.</w:t>
      </w:r>
    </w:p>
    <w:p w:rsidR="008F38AB" w:rsidRPr="00B97EE1" w:rsidRDefault="008F38AB" w:rsidP="008F38AB">
      <w:pPr>
        <w:numPr>
          <w:ilvl w:val="0"/>
          <w:numId w:val="14"/>
        </w:numPr>
        <w:ind w:left="1134" w:hanging="426"/>
        <w:jc w:val="both"/>
        <w:rPr>
          <w:color w:val="000000"/>
        </w:rPr>
      </w:pPr>
      <w:r w:rsidRPr="00B97EE1">
        <w:rPr>
          <w:color w:val="000000"/>
        </w:rPr>
        <w:t>Zemin kat kotu ±1.50 metrede tesis edilebilir.</w:t>
      </w:r>
    </w:p>
    <w:p w:rsidR="008F38AB" w:rsidRPr="00B97EE1" w:rsidRDefault="008F38AB" w:rsidP="008F38AB">
      <w:pPr>
        <w:numPr>
          <w:ilvl w:val="0"/>
          <w:numId w:val="14"/>
        </w:numPr>
        <w:ind w:left="1134" w:hanging="426"/>
        <w:jc w:val="both"/>
        <w:rPr>
          <w:color w:val="000000"/>
        </w:rPr>
      </w:pPr>
      <w:r w:rsidRPr="00B97EE1">
        <w:rPr>
          <w:color w:val="000000"/>
        </w:rPr>
        <w:t>Parsel bazında laboratuara dayalı sondajlı zemin ve temel etüdü yapılarak onaylatılmadan mimari ve betonarme proje onayı yapılamaz. Deprem yönetmeliğine uyulacaktır.</w:t>
      </w:r>
    </w:p>
    <w:p w:rsidR="008F38AB" w:rsidRPr="00B97EE1" w:rsidRDefault="008F38AB" w:rsidP="008F38AB">
      <w:pPr>
        <w:numPr>
          <w:ilvl w:val="0"/>
          <w:numId w:val="14"/>
        </w:numPr>
        <w:ind w:left="1134" w:hanging="426"/>
        <w:jc w:val="both"/>
        <w:rPr>
          <w:color w:val="000000"/>
        </w:rPr>
      </w:pPr>
      <w:r w:rsidRPr="00B97EE1">
        <w:rPr>
          <w:color w:val="000000"/>
        </w:rPr>
        <w:t>Trafo ihtiyacı parsel yapı yaklaşma sınırları içerisinde veya dışarısında karşılanacaktır.</w:t>
      </w:r>
    </w:p>
    <w:p w:rsidR="008F38AB" w:rsidRPr="00B97EE1" w:rsidRDefault="008F38AB" w:rsidP="008F38AB">
      <w:pPr>
        <w:numPr>
          <w:ilvl w:val="0"/>
          <w:numId w:val="14"/>
        </w:numPr>
        <w:ind w:left="1134" w:hanging="426"/>
        <w:jc w:val="both"/>
        <w:rPr>
          <w:color w:val="000000"/>
        </w:rPr>
      </w:pPr>
      <w:r w:rsidRPr="00B97EE1">
        <w:rPr>
          <w:color w:val="000000"/>
        </w:rPr>
        <w:t>Plan ve plan notlarında belirtilmeyen hususlarda 3194 sayılı İmar Kanunu ve ilgili yönetmelik hükümleri geçerlidir.</w:t>
      </w:r>
    </w:p>
    <w:p w:rsidR="008F38AB" w:rsidRPr="00B97EE1" w:rsidRDefault="008F38AB" w:rsidP="008F38AB">
      <w:pPr>
        <w:ind w:left="425" w:firstLine="709"/>
        <w:jc w:val="both"/>
        <w:rPr>
          <w:color w:val="000000"/>
        </w:rPr>
      </w:pPr>
    </w:p>
    <w:p w:rsidR="008F38AB" w:rsidRPr="00B97EE1" w:rsidRDefault="008F38AB" w:rsidP="008F38AB">
      <w:pPr>
        <w:ind w:firstLine="709"/>
        <w:jc w:val="both"/>
      </w:pPr>
      <w:r w:rsidRPr="00B97EE1">
        <w:rPr>
          <w:color w:val="000000"/>
        </w:rPr>
        <w:t>Şeklinde olduğu,</w:t>
      </w:r>
    </w:p>
    <w:p w:rsidR="008F38AB" w:rsidRPr="00B97EE1" w:rsidRDefault="008F38AB" w:rsidP="008F38AB">
      <w:pPr>
        <w:ind w:firstLine="709"/>
        <w:jc w:val="both"/>
        <w:rPr>
          <w:color w:val="000000"/>
        </w:rPr>
      </w:pPr>
    </w:p>
    <w:p w:rsidR="00F23FE5" w:rsidRPr="00B97EE1" w:rsidRDefault="008F38AB" w:rsidP="008F38AB">
      <w:pPr>
        <w:ind w:firstLine="709"/>
        <w:jc w:val="both"/>
      </w:pPr>
      <w:r w:rsidRPr="00B97EE1">
        <w:rPr>
          <w:color w:val="000000"/>
        </w:rPr>
        <w:t>Hususları tespit edilmiş olup; Çankaya İlçesi Ahmet Taner Kışlalı Mahallesi 18058 ada 1 sayılı parsele ilişkin 1/1000 ölçekli Uygulama İmar Planı Değişikliğinin ve tavsiye niteliğindeki 1/5000 ölçekli Nazım İmar Planı Değişikliğinin onayına</w:t>
      </w:r>
      <w:r w:rsidR="0036797B" w:rsidRPr="00B97EE1">
        <w:rPr>
          <w:rStyle w:val="FontStyle14"/>
        </w:rPr>
        <w:t xml:space="preserve"> </w:t>
      </w:r>
      <w:r w:rsidR="00AA0E36" w:rsidRPr="00B97EE1">
        <w:t xml:space="preserve">ilişkin </w:t>
      </w:r>
      <w:r w:rsidR="000D5B85" w:rsidRPr="00B97EE1">
        <w:t xml:space="preserve">İmar ve Bayındırlık </w:t>
      </w:r>
      <w:r w:rsidR="00764C12" w:rsidRPr="00B97EE1">
        <w:t>Komisyonu</w:t>
      </w:r>
      <w:r w:rsidR="001D5E5F" w:rsidRPr="00B97EE1">
        <w:t xml:space="preserve"> Raporu</w:t>
      </w:r>
      <w:r w:rsidR="00E16633" w:rsidRPr="00B97EE1">
        <w:t xml:space="preserve"> </w:t>
      </w:r>
      <w:r w:rsidR="000C604D" w:rsidRPr="00B97EE1">
        <w:t>oylanarak</w:t>
      </w:r>
      <w:r w:rsidR="00670C3F" w:rsidRPr="00B97EE1">
        <w:t xml:space="preserve"> </w:t>
      </w:r>
      <w:r w:rsidR="00AA0E36" w:rsidRPr="00B97EE1">
        <w:rPr>
          <w:spacing w:val="2"/>
        </w:rPr>
        <w:t>oybirliği</w:t>
      </w:r>
      <w:r w:rsidR="0017330E" w:rsidRPr="00B97EE1">
        <w:rPr>
          <w:spacing w:val="2"/>
        </w:rPr>
        <w:t xml:space="preserve"> ile kabul edildi.</w:t>
      </w:r>
    </w:p>
    <w:p w:rsidR="0073070A" w:rsidRPr="00B97EE1" w:rsidRDefault="0073070A" w:rsidP="001378B9">
      <w:pPr>
        <w:jc w:val="both"/>
      </w:pPr>
    </w:p>
    <w:p w:rsidR="008F38AB" w:rsidRPr="00B97EE1" w:rsidRDefault="008F38AB" w:rsidP="001378B9">
      <w:pPr>
        <w:jc w:val="both"/>
      </w:pPr>
    </w:p>
    <w:p w:rsidR="006E024F" w:rsidRPr="00B97EE1" w:rsidRDefault="006E024F" w:rsidP="001378B9">
      <w:pPr>
        <w:jc w:val="both"/>
      </w:pPr>
    </w:p>
    <w:p w:rsidR="006E024F" w:rsidRPr="00B97EE1" w:rsidRDefault="006E024F"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B97EE1" w:rsidTr="00B40BF0">
        <w:trPr>
          <w:trHeight w:val="594"/>
          <w:jc w:val="center"/>
        </w:trPr>
        <w:tc>
          <w:tcPr>
            <w:tcW w:w="3147" w:type="dxa"/>
          </w:tcPr>
          <w:p w:rsidR="00C62754" w:rsidRPr="00B97EE1" w:rsidRDefault="00C62754" w:rsidP="00B40BF0">
            <w:pPr>
              <w:autoSpaceDE w:val="0"/>
              <w:autoSpaceDN w:val="0"/>
              <w:adjustRightInd w:val="0"/>
              <w:jc w:val="center"/>
              <w:rPr>
                <w:color w:val="000000"/>
              </w:rPr>
            </w:pPr>
            <w:r w:rsidRPr="00B97EE1">
              <w:rPr>
                <w:color w:val="000000"/>
              </w:rPr>
              <w:t xml:space="preserve">Fatih ÜNAL </w:t>
            </w:r>
          </w:p>
          <w:p w:rsidR="00C62754" w:rsidRPr="00B97EE1" w:rsidRDefault="00C62754" w:rsidP="00B40BF0">
            <w:pPr>
              <w:autoSpaceDE w:val="0"/>
              <w:autoSpaceDN w:val="0"/>
              <w:adjustRightInd w:val="0"/>
              <w:jc w:val="center"/>
              <w:rPr>
                <w:color w:val="000000"/>
              </w:rPr>
            </w:pPr>
            <w:r w:rsidRPr="00B97EE1">
              <w:rPr>
                <w:color w:val="000000"/>
              </w:rPr>
              <w:t>Meclis 1.Başkan V.</w:t>
            </w:r>
          </w:p>
        </w:tc>
        <w:tc>
          <w:tcPr>
            <w:tcW w:w="3147" w:type="dxa"/>
            <w:vAlign w:val="center"/>
          </w:tcPr>
          <w:p w:rsidR="00C62754" w:rsidRPr="00B97EE1" w:rsidRDefault="00D440FA" w:rsidP="00B40BF0">
            <w:pPr>
              <w:autoSpaceDE w:val="0"/>
              <w:autoSpaceDN w:val="0"/>
              <w:adjustRightInd w:val="0"/>
              <w:jc w:val="center"/>
              <w:rPr>
                <w:color w:val="000000"/>
              </w:rPr>
            </w:pPr>
            <w:r w:rsidRPr="00B97EE1">
              <w:rPr>
                <w:color w:val="000000"/>
              </w:rPr>
              <w:t>Tuğba AYDOS</w:t>
            </w:r>
          </w:p>
          <w:p w:rsidR="00C62754" w:rsidRPr="00B97EE1" w:rsidRDefault="00C62754" w:rsidP="00B40BF0">
            <w:pPr>
              <w:tabs>
                <w:tab w:val="left" w:pos="3268"/>
              </w:tabs>
              <w:jc w:val="center"/>
              <w:rPr>
                <w:color w:val="000000"/>
              </w:rPr>
            </w:pPr>
            <w:r w:rsidRPr="00B97EE1">
              <w:rPr>
                <w:color w:val="000000"/>
              </w:rPr>
              <w:t xml:space="preserve">Divan </w:t>
            </w:r>
            <w:proofErr w:type="gramStart"/>
            <w:r w:rsidRPr="00B97EE1">
              <w:rPr>
                <w:color w:val="000000"/>
              </w:rPr>
              <w:t>Katibi</w:t>
            </w:r>
            <w:proofErr w:type="gramEnd"/>
          </w:p>
        </w:tc>
        <w:tc>
          <w:tcPr>
            <w:tcW w:w="3062" w:type="dxa"/>
            <w:vAlign w:val="center"/>
          </w:tcPr>
          <w:p w:rsidR="00C62754" w:rsidRPr="00B97EE1" w:rsidRDefault="00D440FA" w:rsidP="00B40BF0">
            <w:pPr>
              <w:autoSpaceDE w:val="0"/>
              <w:autoSpaceDN w:val="0"/>
              <w:adjustRightInd w:val="0"/>
              <w:jc w:val="center"/>
              <w:rPr>
                <w:color w:val="000000"/>
              </w:rPr>
            </w:pPr>
            <w:r w:rsidRPr="00B97EE1">
              <w:rPr>
                <w:color w:val="000000"/>
              </w:rPr>
              <w:t>Harun ÖZTÜRK</w:t>
            </w:r>
          </w:p>
          <w:p w:rsidR="00C62754" w:rsidRPr="00B97EE1" w:rsidRDefault="00D440FA" w:rsidP="00B40BF0">
            <w:pPr>
              <w:autoSpaceDE w:val="0"/>
              <w:autoSpaceDN w:val="0"/>
              <w:adjustRightInd w:val="0"/>
              <w:jc w:val="center"/>
              <w:rPr>
                <w:color w:val="000000"/>
              </w:rPr>
            </w:pPr>
            <w:r w:rsidRPr="00B97EE1">
              <w:rPr>
                <w:color w:val="000000"/>
              </w:rPr>
              <w:t>Y</w:t>
            </w:r>
            <w:r w:rsidR="00C62754" w:rsidRPr="00B97EE1">
              <w:rPr>
                <w:color w:val="000000"/>
              </w:rPr>
              <w:t xml:space="preserve">.Divan </w:t>
            </w:r>
            <w:proofErr w:type="gramStart"/>
            <w:r w:rsidR="00C62754" w:rsidRPr="00B97EE1">
              <w:rPr>
                <w:color w:val="000000"/>
              </w:rPr>
              <w:t>Katibi</w:t>
            </w:r>
            <w:proofErr w:type="gramEnd"/>
          </w:p>
        </w:tc>
      </w:tr>
    </w:tbl>
    <w:p w:rsidR="00192923" w:rsidRPr="00B97EE1" w:rsidRDefault="00192923" w:rsidP="00B97EE1">
      <w:pPr>
        <w:jc w:val="both"/>
      </w:pPr>
    </w:p>
    <w:p w:rsidR="00B97EE1" w:rsidRPr="00B97EE1" w:rsidRDefault="00B97EE1" w:rsidP="00B97EE1">
      <w:pPr>
        <w:jc w:val="center"/>
      </w:pPr>
      <w:r w:rsidRPr="00B97EE1">
        <w:lastRenderedPageBreak/>
        <w:t>T.C.</w:t>
      </w:r>
    </w:p>
    <w:p w:rsidR="00B97EE1" w:rsidRPr="00B97EE1" w:rsidRDefault="00B97EE1" w:rsidP="00B97EE1">
      <w:pPr>
        <w:jc w:val="center"/>
      </w:pPr>
      <w:r w:rsidRPr="00B97EE1">
        <w:t>ANKARA BÜYÜKŞEHİR BELEDİYE MECLİSİ</w:t>
      </w:r>
    </w:p>
    <w:p w:rsidR="00B97EE1" w:rsidRPr="00B97EE1" w:rsidRDefault="00B97EE1" w:rsidP="00B97EE1">
      <w:pPr>
        <w:jc w:val="center"/>
      </w:pPr>
      <w:r w:rsidRPr="00B97EE1">
        <w:t>İmar ve Bayındırlık Komisyonu Raporu</w:t>
      </w:r>
    </w:p>
    <w:p w:rsidR="00B97EE1" w:rsidRPr="00B97EE1" w:rsidRDefault="00B97EE1" w:rsidP="00B97EE1">
      <w:pPr>
        <w:jc w:val="center"/>
      </w:pPr>
    </w:p>
    <w:p w:rsidR="00B97EE1" w:rsidRPr="00B97EE1" w:rsidRDefault="00B97EE1" w:rsidP="00B97EE1">
      <w:pPr>
        <w:jc w:val="center"/>
      </w:pPr>
      <w:r w:rsidRPr="00B97EE1">
        <w:t xml:space="preserve">Rapor No: 694     </w:t>
      </w:r>
      <w:r w:rsidRPr="00B97EE1">
        <w:tab/>
        <w:t xml:space="preserve">     </w:t>
      </w:r>
      <w:r w:rsidRPr="00B97EE1">
        <w:tab/>
        <w:t xml:space="preserve">                 </w:t>
      </w:r>
      <w:r w:rsidRPr="00B97EE1">
        <w:tab/>
      </w:r>
      <w:r w:rsidRPr="00B97EE1">
        <w:tab/>
        <w:t xml:space="preserve">         </w:t>
      </w:r>
      <w:r w:rsidRPr="00B97EE1">
        <w:tab/>
      </w:r>
      <w:r w:rsidRPr="00B97EE1">
        <w:tab/>
      </w:r>
      <w:r w:rsidRPr="00B97EE1">
        <w:tab/>
        <w:t xml:space="preserve">               29.01.2021</w:t>
      </w:r>
    </w:p>
    <w:p w:rsidR="00B97EE1" w:rsidRPr="00B97EE1" w:rsidRDefault="00B97EE1" w:rsidP="00B97EE1">
      <w:pPr>
        <w:pStyle w:val="Balk7"/>
        <w:jc w:val="center"/>
      </w:pPr>
      <w:r w:rsidRPr="00B97EE1">
        <w:rPr>
          <w:bCs/>
        </w:rPr>
        <w:t>BÜYÜKŞEHİR BELEDİYE MECLİSİ BAŞKANLIĞINA</w:t>
      </w:r>
      <w:r w:rsidRPr="00B97EE1">
        <w:t xml:space="preserve"> </w:t>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r>
      <w:r w:rsidRPr="00B97EE1">
        <w:rPr>
          <w:vanish/>
        </w:rPr>
        <w:pgNum/>
        <w:t>20</w:t>
      </w:r>
    </w:p>
    <w:p w:rsidR="00B97EE1" w:rsidRPr="00B97EE1" w:rsidRDefault="00B97EE1" w:rsidP="00B97EE1">
      <w:pPr>
        <w:ind w:firstLine="709"/>
        <w:jc w:val="both"/>
      </w:pPr>
    </w:p>
    <w:p w:rsidR="00B97EE1" w:rsidRPr="00B97EE1" w:rsidRDefault="00B97EE1" w:rsidP="00B97EE1">
      <w:pPr>
        <w:ind w:firstLine="709"/>
        <w:jc w:val="both"/>
      </w:pPr>
      <w:r w:rsidRPr="00B97EE1">
        <w:t>Çankaya İlçesi Ahmet Taner Kışlalı Mahallesi 18058 ada 1 parselde 1/5000 ve 1/1000 ölçekli imar plan değişikliğine ilişkin Büyükşehir Belediye Meclisinin 15.01.2021 tarih ve 09. gündem maddesi olarak komisyonumuza havale edilen dosya incelendi.</w:t>
      </w:r>
    </w:p>
    <w:p w:rsidR="00B97EE1" w:rsidRPr="00B97EE1" w:rsidRDefault="00B97EE1" w:rsidP="00B97EE1">
      <w:pPr>
        <w:pStyle w:val="Style3"/>
        <w:widowControl/>
        <w:spacing w:line="240" w:lineRule="auto"/>
        <w:ind w:firstLine="709"/>
      </w:pPr>
    </w:p>
    <w:p w:rsidR="00B97EE1" w:rsidRPr="00B97EE1" w:rsidRDefault="00B97EE1" w:rsidP="00B97EE1">
      <w:pPr>
        <w:ind w:firstLine="709"/>
        <w:jc w:val="both"/>
        <w:rPr>
          <w:color w:val="000000"/>
        </w:rPr>
      </w:pPr>
      <w:proofErr w:type="gramStart"/>
      <w:r w:rsidRPr="00B97EE1">
        <w:t>Komisyonumuzca yapılan incelemeler neticesinde;</w:t>
      </w:r>
      <w:r w:rsidRPr="00B97EE1">
        <w:rPr>
          <w:color w:val="000000"/>
        </w:rPr>
        <w:t xml:space="preserve"> Çankaya İlçesi Prof. Dr. Ahmet Taner Kışlalı Mahallesi 18058 ada 1 parselde tavsiye 1/5000 ölçekli nazım imar planı ve 1/1000 ölçekli uygulama imar planının uygun görülmesine ilişkin Çankaya Belediye Meclisinin 02.12.2020 tarih ve 529 sayılı kararı gereği için İmar ve Şehircilik Dairesi Başkanlığına sunulduğu,</w:t>
      </w:r>
      <w:proofErr w:type="gramEnd"/>
    </w:p>
    <w:p w:rsidR="00B97EE1" w:rsidRPr="00B97EE1" w:rsidRDefault="00B97EE1" w:rsidP="00B97EE1">
      <w:pPr>
        <w:ind w:firstLine="709"/>
        <w:jc w:val="both"/>
      </w:pPr>
    </w:p>
    <w:p w:rsidR="00B97EE1" w:rsidRPr="00B97EE1" w:rsidRDefault="00B97EE1" w:rsidP="00B97EE1">
      <w:pPr>
        <w:ind w:firstLine="709"/>
        <w:jc w:val="both"/>
      </w:pPr>
      <w:r w:rsidRPr="00B97EE1">
        <w:rPr>
          <w:color w:val="000000"/>
        </w:rPr>
        <w:t>Yapılan incelemede;</w:t>
      </w:r>
    </w:p>
    <w:p w:rsidR="00B97EE1" w:rsidRPr="00B97EE1" w:rsidRDefault="00B97EE1" w:rsidP="00B97EE1">
      <w:pPr>
        <w:ind w:firstLine="708"/>
        <w:jc w:val="both"/>
        <w:rPr>
          <w:color w:val="000000"/>
        </w:rPr>
      </w:pPr>
      <w:proofErr w:type="gramStart"/>
      <w:r w:rsidRPr="00B97EE1">
        <w:rPr>
          <w:color w:val="000000"/>
        </w:rPr>
        <w:t>- 6360 sayılı Kanun kapsamında Çankaya Belediyesine bağlanan bölgede, Belediye hizmetlerinin verilebilmesi amacıyla mevcut kiralık ek hizmet binası yakınında kullanılacak kendi mülkiyetlerinde bina ve arsa bulunmaması üzerine mülkiyeti Ankara Büyükşehir Belediyesine ait kreş alanı kullanımındaki Prof. Dr. Ahmet Taner Kışlalı Mahallesinde yer alan 3607 m</w:t>
      </w:r>
      <w:r w:rsidRPr="00B97EE1">
        <w:rPr>
          <w:color w:val="000000"/>
          <w:vertAlign w:val="superscript"/>
        </w:rPr>
        <w:t>2</w:t>
      </w:r>
      <w:r w:rsidRPr="00B97EE1">
        <w:rPr>
          <w:color w:val="000000"/>
        </w:rPr>
        <w:t xml:space="preserve"> yüzölçümlü 18058 ada 1 parselin Çankaya Belediyesine, buna karşılık olarak mülkiyeti Çankaya Belediyesine ait kreş alanı kullanımındaki </w:t>
      </w:r>
      <w:proofErr w:type="spellStart"/>
      <w:r w:rsidRPr="00B97EE1">
        <w:rPr>
          <w:color w:val="000000"/>
        </w:rPr>
        <w:t>Beytepe</w:t>
      </w:r>
      <w:proofErr w:type="spellEnd"/>
      <w:r w:rsidRPr="00B97EE1">
        <w:rPr>
          <w:color w:val="000000"/>
        </w:rPr>
        <w:t xml:space="preserve"> Mahallesinde yer alan 3931 m</w:t>
      </w:r>
      <w:r w:rsidRPr="00B97EE1">
        <w:rPr>
          <w:color w:val="000000"/>
          <w:vertAlign w:val="superscript"/>
        </w:rPr>
        <w:t>2</w:t>
      </w:r>
      <w:r w:rsidRPr="00B97EE1">
        <w:rPr>
          <w:color w:val="000000"/>
        </w:rPr>
        <w:t xml:space="preserve"> yüzölçümlü 28517 ada 2 sayılı parselin Ankara Büyükşehir Belediyesine devir ve </w:t>
      </w:r>
      <w:r w:rsidRPr="00B97EE1">
        <w:rPr>
          <w:bCs/>
          <w:color w:val="000000"/>
        </w:rPr>
        <w:t>tahsisinin</w:t>
      </w:r>
      <w:r w:rsidRPr="00B97EE1">
        <w:rPr>
          <w:b/>
          <w:bCs/>
          <w:color w:val="000000"/>
        </w:rPr>
        <w:t xml:space="preserve"> </w:t>
      </w:r>
      <w:r w:rsidRPr="00B97EE1">
        <w:rPr>
          <w:color w:val="000000"/>
        </w:rPr>
        <w:t>talep edildiği,</w:t>
      </w:r>
      <w:proofErr w:type="gramEnd"/>
    </w:p>
    <w:p w:rsidR="00B97EE1" w:rsidRPr="00B97EE1" w:rsidRDefault="00B97EE1" w:rsidP="00B97EE1">
      <w:pPr>
        <w:ind w:firstLine="709"/>
        <w:jc w:val="both"/>
        <w:rPr>
          <w:color w:val="000000"/>
        </w:rPr>
      </w:pPr>
    </w:p>
    <w:p w:rsidR="00B97EE1" w:rsidRPr="00B97EE1" w:rsidRDefault="00B97EE1" w:rsidP="00B97EE1">
      <w:pPr>
        <w:ind w:firstLine="709"/>
        <w:jc w:val="both"/>
      </w:pPr>
      <w:proofErr w:type="gramStart"/>
      <w:r w:rsidRPr="00B97EE1">
        <w:rPr>
          <w:color w:val="000000"/>
        </w:rPr>
        <w:t>- Büyükşehir Belediye Meclisince 13.10.2020 tarih ve 1396 sayı ile “...</w:t>
      </w:r>
      <w:proofErr w:type="spellStart"/>
      <w:r w:rsidRPr="00B97EE1">
        <w:rPr>
          <w:color w:val="000000"/>
        </w:rPr>
        <w:t>Çayyolu</w:t>
      </w:r>
      <w:proofErr w:type="spellEnd"/>
      <w:r w:rsidRPr="00B97EE1">
        <w:rPr>
          <w:color w:val="000000"/>
        </w:rPr>
        <w:t>-1 Mahallesi sınırları içerisinde bulunan 3.607 m</w:t>
      </w:r>
      <w:r w:rsidRPr="00B97EE1">
        <w:rPr>
          <w:color w:val="000000"/>
          <w:vertAlign w:val="superscript"/>
        </w:rPr>
        <w:t>2</w:t>
      </w:r>
      <w:r w:rsidRPr="00B97EE1">
        <w:rPr>
          <w:color w:val="000000"/>
        </w:rPr>
        <w:t xml:space="preserve"> yüzölçümlü mülkiyeti Belediyemize ait kreş alanı kullanımlı 18058 ada 1 parsel ile mülkiyeti Çankaya Belediyesine ait olan </w:t>
      </w:r>
      <w:proofErr w:type="spellStart"/>
      <w:r w:rsidRPr="00B97EE1">
        <w:rPr>
          <w:color w:val="000000"/>
        </w:rPr>
        <w:t>Lodumu</w:t>
      </w:r>
      <w:proofErr w:type="spellEnd"/>
      <w:r w:rsidRPr="00B97EE1">
        <w:rPr>
          <w:color w:val="000000"/>
        </w:rPr>
        <w:t xml:space="preserve"> (</w:t>
      </w:r>
      <w:proofErr w:type="spellStart"/>
      <w:r w:rsidRPr="00B97EE1">
        <w:rPr>
          <w:color w:val="000000"/>
        </w:rPr>
        <w:t>Beytepe</w:t>
      </w:r>
      <w:proofErr w:type="spellEnd"/>
      <w:r w:rsidRPr="00B97EE1">
        <w:rPr>
          <w:color w:val="000000"/>
        </w:rPr>
        <w:t>) Köyü Mahallesi sınırlarında bulunan 3.931 m</w:t>
      </w:r>
      <w:r w:rsidRPr="00B97EE1">
        <w:rPr>
          <w:color w:val="000000"/>
          <w:vertAlign w:val="superscript"/>
        </w:rPr>
        <w:t>2</w:t>
      </w:r>
      <w:r w:rsidRPr="00B97EE1">
        <w:rPr>
          <w:color w:val="000000"/>
        </w:rPr>
        <w:t xml:space="preserve"> yüzölçümlü kreş alanı kullanımlı 28517 ada 2 sayılı parselin 2942 sayılı Kanunun 26.maddesine göre trampa yapılması amacıyla Belediye Encümeninin yetkili kılınması...” yönünde karar alındığı,</w:t>
      </w:r>
      <w:proofErr w:type="gramEnd"/>
    </w:p>
    <w:p w:rsidR="00B97EE1" w:rsidRPr="00B97EE1" w:rsidRDefault="00B97EE1" w:rsidP="00B97EE1">
      <w:pPr>
        <w:ind w:firstLine="709"/>
        <w:jc w:val="both"/>
        <w:rPr>
          <w:color w:val="000000"/>
        </w:rPr>
      </w:pPr>
    </w:p>
    <w:p w:rsidR="00B97EE1" w:rsidRPr="00B97EE1" w:rsidRDefault="00B97EE1" w:rsidP="00B97EE1">
      <w:pPr>
        <w:ind w:firstLine="709"/>
        <w:jc w:val="both"/>
      </w:pPr>
      <w:r w:rsidRPr="00B97EE1">
        <w:rPr>
          <w:color w:val="000000"/>
        </w:rPr>
        <w:t xml:space="preserve">- Belediye Encümenimizin 19.11.2020 tarih ve 1888/2535 sayılı kararı ile söz konusu taşınmazların trampa edilmesine karar verildiği, Emlak </w:t>
      </w:r>
      <w:proofErr w:type="gramStart"/>
      <w:r w:rsidRPr="00B97EE1">
        <w:rPr>
          <w:color w:val="000000"/>
        </w:rPr>
        <w:t>İstimlak</w:t>
      </w:r>
      <w:proofErr w:type="gramEnd"/>
      <w:r w:rsidRPr="00B97EE1">
        <w:rPr>
          <w:color w:val="000000"/>
        </w:rPr>
        <w:t xml:space="preserve"> Dairesi Başkanlığının 17.12.2020 tarihli yazısı ile tescil işlemleri için Çankaya Tapu Müdürlüğüne yazı yazıldığı,</w:t>
      </w:r>
    </w:p>
    <w:p w:rsidR="00B97EE1" w:rsidRPr="00B97EE1" w:rsidRDefault="00B97EE1" w:rsidP="00B97EE1">
      <w:pPr>
        <w:ind w:firstLine="709"/>
        <w:jc w:val="both"/>
        <w:rPr>
          <w:color w:val="000000"/>
        </w:rPr>
      </w:pPr>
    </w:p>
    <w:p w:rsidR="00B97EE1" w:rsidRPr="00B97EE1" w:rsidRDefault="00B97EE1" w:rsidP="00B97EE1">
      <w:pPr>
        <w:ind w:firstLine="709"/>
        <w:jc w:val="both"/>
      </w:pPr>
      <w:proofErr w:type="gramStart"/>
      <w:r w:rsidRPr="00B97EE1">
        <w:rPr>
          <w:color w:val="000000"/>
        </w:rPr>
        <w:t xml:space="preserve">- 18058 ada 1 sayılı parselin; Ankara Büyükşehir Belediye </w:t>
      </w:r>
      <w:r w:rsidRPr="00B97EE1">
        <w:rPr>
          <w:bCs/>
          <w:color w:val="000000"/>
        </w:rPr>
        <w:t>Meclisinin</w:t>
      </w:r>
      <w:r w:rsidRPr="00B97EE1">
        <w:rPr>
          <w:b/>
          <w:bCs/>
          <w:color w:val="000000"/>
        </w:rPr>
        <w:t xml:space="preserve"> </w:t>
      </w:r>
      <w:r w:rsidRPr="00B97EE1">
        <w:rPr>
          <w:color w:val="000000"/>
        </w:rPr>
        <w:t xml:space="preserve">02.03.1988 tarih ve 78 sayılı kararıyla onaylanan </w:t>
      </w:r>
      <w:proofErr w:type="spellStart"/>
      <w:r w:rsidRPr="00B97EE1">
        <w:rPr>
          <w:color w:val="000000"/>
        </w:rPr>
        <w:t>Çayyolu</w:t>
      </w:r>
      <w:proofErr w:type="spellEnd"/>
      <w:r w:rsidRPr="00B97EE1">
        <w:rPr>
          <w:color w:val="000000"/>
        </w:rPr>
        <w:t xml:space="preserve"> Toplu Konut Alanı 1/1000 ölçekli uygulama İmar Planı kapsamında Kreş Alanı olduğu, yapılaşma koşullarının plan üzerinde belirtilmediği ancak Yenimahalle Belediye Meclisinin 08.03.1990 tarih ve 72 sayılı kararıyla uygun görülerek, Ankara Büyükşehir Belediye Başkanlığınca 09.04.1990 tarihli yazısıyla onaylanan imar planı olan alanlarda emsal ve </w:t>
      </w:r>
      <w:proofErr w:type="spellStart"/>
      <w:r w:rsidRPr="00B97EE1">
        <w:rPr>
          <w:color w:val="000000"/>
        </w:rPr>
        <w:t>hmax</w:t>
      </w:r>
      <w:proofErr w:type="spellEnd"/>
      <w:r w:rsidRPr="00B97EE1">
        <w:rPr>
          <w:color w:val="000000"/>
        </w:rPr>
        <w:t xml:space="preserve"> belirlenmesine ilişkin karar ile plan notu belirlendiği ve emsal E=0.50, </w:t>
      </w:r>
      <w:proofErr w:type="spellStart"/>
      <w:r w:rsidRPr="00B97EE1">
        <w:rPr>
          <w:color w:val="000000"/>
        </w:rPr>
        <w:t>hmax</w:t>
      </w:r>
      <w:proofErr w:type="spellEnd"/>
      <w:r w:rsidRPr="00B97EE1">
        <w:rPr>
          <w:color w:val="000000"/>
        </w:rPr>
        <w:t>=serbest olduğu,</w:t>
      </w:r>
      <w:proofErr w:type="gramEnd"/>
    </w:p>
    <w:p w:rsidR="00B97EE1" w:rsidRPr="00B97EE1" w:rsidRDefault="00B97EE1" w:rsidP="00B97EE1">
      <w:pPr>
        <w:ind w:firstLine="709"/>
        <w:jc w:val="both"/>
        <w:rPr>
          <w:color w:val="000000"/>
        </w:rPr>
      </w:pPr>
      <w:r w:rsidRPr="00B97EE1">
        <w:rPr>
          <w:color w:val="000000"/>
        </w:rPr>
        <w:t>- 18058 ada 1 sayılı parselin kullanım kararının ve yapılaşma koşullarının değiştirilmesi yönünde tavsiye niteliğinde 1/5000 ölçekli nazım imar planı değişikliği ve 1/1000 ölçekli uygulama imar planı değişikliği hazırlandığı,</w:t>
      </w:r>
    </w:p>
    <w:p w:rsidR="00B97EE1" w:rsidRPr="00B97EE1" w:rsidRDefault="00B97EE1" w:rsidP="00B97EE1">
      <w:pPr>
        <w:ind w:firstLine="710"/>
        <w:jc w:val="both"/>
        <w:rPr>
          <w:color w:val="000000"/>
        </w:rPr>
      </w:pPr>
      <w:proofErr w:type="gramStart"/>
      <w:r w:rsidRPr="00B97EE1">
        <w:rPr>
          <w:color w:val="000000"/>
        </w:rPr>
        <w:t xml:space="preserve">- </w:t>
      </w:r>
      <w:proofErr w:type="spellStart"/>
      <w:r w:rsidRPr="00B97EE1">
        <w:rPr>
          <w:color w:val="000000"/>
        </w:rPr>
        <w:t>Çayyolu</w:t>
      </w:r>
      <w:proofErr w:type="spellEnd"/>
      <w:r w:rsidRPr="00B97EE1">
        <w:rPr>
          <w:color w:val="000000"/>
        </w:rPr>
        <w:t xml:space="preserve"> Toplu Konut Alanı Uygulama İmar Planı plan notlarında; “Yönetim/Resmi Kurum ve Belediye Hizmet Alanlarında </w:t>
      </w:r>
      <w:proofErr w:type="spellStart"/>
      <w:r w:rsidRPr="00B97EE1">
        <w:rPr>
          <w:color w:val="000000"/>
        </w:rPr>
        <w:t>Max</w:t>
      </w:r>
      <w:proofErr w:type="spellEnd"/>
      <w:r w:rsidRPr="00B97EE1">
        <w:rPr>
          <w:color w:val="000000"/>
        </w:rPr>
        <w:t xml:space="preserve"> E=1.00 olacaktır.” hükmü bulunduğundan Prof. Dr. Ahmet Taner Kışlalı Mahallesi 18058 ada 1 sayılı parselin kullanım kararı Belediye Hizmet Alanına dönüştürülerek, yapılaşma koşulları Emsal (E)=1.00, </w:t>
      </w:r>
      <w:proofErr w:type="spellStart"/>
      <w:r w:rsidRPr="00B97EE1">
        <w:rPr>
          <w:color w:val="000000"/>
        </w:rPr>
        <w:t>Yençok</w:t>
      </w:r>
      <w:proofErr w:type="spellEnd"/>
      <w:r w:rsidRPr="00B97EE1">
        <w:rPr>
          <w:color w:val="000000"/>
        </w:rPr>
        <w:t>=5 kat olarak belirlendiği, yapı yaklaşma mesafeleri ise 5’er metre olarak korunduğu, parselin güneybatısından enerji nakil hattı koruma kuşağı geçmesi nedeniyle yapı yaklaşma mesafesi enerji nakil hattı koruma kuşağından 5 metre olarak düzenlendiği,</w:t>
      </w:r>
      <w:proofErr w:type="gramEnd"/>
    </w:p>
    <w:p w:rsidR="00B97EE1" w:rsidRPr="00B97EE1" w:rsidRDefault="00B97EE1" w:rsidP="00B97EE1">
      <w:pPr>
        <w:ind w:left="710"/>
        <w:jc w:val="both"/>
        <w:rPr>
          <w:color w:val="000000"/>
        </w:rPr>
      </w:pPr>
    </w:p>
    <w:p w:rsidR="00B97EE1" w:rsidRPr="00B97EE1" w:rsidRDefault="00B97EE1" w:rsidP="00B97EE1">
      <w:pPr>
        <w:jc w:val="center"/>
      </w:pPr>
      <w:r w:rsidRPr="00B97EE1">
        <w:t>T.C.</w:t>
      </w:r>
    </w:p>
    <w:p w:rsidR="00B97EE1" w:rsidRPr="00B97EE1" w:rsidRDefault="00B97EE1" w:rsidP="00B97EE1">
      <w:pPr>
        <w:jc w:val="center"/>
      </w:pPr>
      <w:r w:rsidRPr="00B97EE1">
        <w:t>ANKARA BÜYÜKŞEHİR BELEDİYE MECLİSİ</w:t>
      </w:r>
    </w:p>
    <w:p w:rsidR="00B97EE1" w:rsidRPr="00B97EE1" w:rsidRDefault="00B97EE1" w:rsidP="00B97EE1">
      <w:pPr>
        <w:jc w:val="center"/>
      </w:pPr>
      <w:r w:rsidRPr="00B97EE1">
        <w:t>İmar ve Bayındırlık Komisyonu Raporu</w:t>
      </w:r>
    </w:p>
    <w:p w:rsidR="00B97EE1" w:rsidRPr="00B97EE1" w:rsidRDefault="00B97EE1" w:rsidP="00B97EE1">
      <w:pPr>
        <w:jc w:val="center"/>
      </w:pPr>
    </w:p>
    <w:p w:rsidR="00B97EE1" w:rsidRPr="00B97EE1" w:rsidRDefault="00B97EE1" w:rsidP="00B97EE1">
      <w:pPr>
        <w:jc w:val="center"/>
      </w:pPr>
      <w:r w:rsidRPr="00B97EE1">
        <w:t xml:space="preserve">Rapor No: 694     </w:t>
      </w:r>
      <w:r w:rsidRPr="00B97EE1">
        <w:tab/>
        <w:t xml:space="preserve">     </w:t>
      </w:r>
      <w:r w:rsidRPr="00B97EE1">
        <w:tab/>
        <w:t xml:space="preserve">                 </w:t>
      </w:r>
      <w:r w:rsidRPr="00B97EE1">
        <w:tab/>
      </w:r>
      <w:r w:rsidRPr="00B97EE1">
        <w:tab/>
        <w:t xml:space="preserve">         </w:t>
      </w:r>
      <w:r w:rsidRPr="00B97EE1">
        <w:tab/>
      </w:r>
      <w:r w:rsidRPr="00B97EE1">
        <w:tab/>
      </w:r>
      <w:r w:rsidRPr="00B97EE1">
        <w:tab/>
        <w:t xml:space="preserve">               29.01.2021</w:t>
      </w:r>
    </w:p>
    <w:p w:rsidR="00B97EE1" w:rsidRPr="00B97EE1" w:rsidRDefault="00B97EE1" w:rsidP="00B97EE1">
      <w:pPr>
        <w:jc w:val="center"/>
        <w:rPr>
          <w:color w:val="000000"/>
        </w:rPr>
      </w:pPr>
      <w:r w:rsidRPr="00B97EE1">
        <w:rPr>
          <w:color w:val="000000"/>
        </w:rPr>
        <w:t>-2-</w:t>
      </w:r>
    </w:p>
    <w:p w:rsidR="00B97EE1" w:rsidRPr="00B97EE1" w:rsidRDefault="00B97EE1" w:rsidP="00B97EE1">
      <w:pPr>
        <w:ind w:left="710"/>
        <w:jc w:val="both"/>
        <w:rPr>
          <w:color w:val="000000"/>
        </w:rPr>
      </w:pPr>
    </w:p>
    <w:p w:rsidR="00B97EE1" w:rsidRPr="00B97EE1" w:rsidRDefault="00B97EE1" w:rsidP="00B97EE1">
      <w:pPr>
        <w:ind w:firstLine="709"/>
        <w:jc w:val="both"/>
      </w:pPr>
    </w:p>
    <w:p w:rsidR="00B97EE1" w:rsidRPr="00B97EE1" w:rsidRDefault="00B97EE1" w:rsidP="00B97EE1">
      <w:pPr>
        <w:ind w:firstLine="709"/>
        <w:jc w:val="both"/>
        <w:rPr>
          <w:color w:val="000000"/>
        </w:rPr>
      </w:pPr>
      <w:r w:rsidRPr="00B97EE1">
        <w:rPr>
          <w:color w:val="000000"/>
        </w:rPr>
        <w:t>-Nazım İmar ve Uygulama imar Planında aynı olmak üzere Plan notlarının;</w:t>
      </w:r>
    </w:p>
    <w:p w:rsidR="00B97EE1" w:rsidRPr="00B97EE1" w:rsidRDefault="00B97EE1" w:rsidP="00B97EE1">
      <w:pPr>
        <w:ind w:firstLine="709"/>
        <w:jc w:val="both"/>
      </w:pPr>
    </w:p>
    <w:p w:rsidR="00B97EE1" w:rsidRPr="00B97EE1" w:rsidRDefault="00B97EE1" w:rsidP="00B97EE1">
      <w:pPr>
        <w:numPr>
          <w:ilvl w:val="0"/>
          <w:numId w:val="14"/>
        </w:numPr>
        <w:ind w:left="1134" w:hanging="426"/>
        <w:jc w:val="both"/>
        <w:rPr>
          <w:color w:val="000000"/>
        </w:rPr>
      </w:pPr>
      <w:r w:rsidRPr="00B97EE1">
        <w:rPr>
          <w:color w:val="000000"/>
        </w:rPr>
        <w:t xml:space="preserve">Belediye Hizmet Alanında E=1.00, </w:t>
      </w:r>
      <w:proofErr w:type="spellStart"/>
      <w:r w:rsidRPr="00B97EE1">
        <w:rPr>
          <w:color w:val="000000"/>
        </w:rPr>
        <w:t>Yençok</w:t>
      </w:r>
      <w:proofErr w:type="spellEnd"/>
      <w:r w:rsidRPr="00B97EE1">
        <w:rPr>
          <w:color w:val="000000"/>
        </w:rPr>
        <w:t>= 5 kat olacaktır.</w:t>
      </w:r>
    </w:p>
    <w:p w:rsidR="00B97EE1" w:rsidRPr="00B97EE1" w:rsidRDefault="00B97EE1" w:rsidP="00B97EE1">
      <w:pPr>
        <w:numPr>
          <w:ilvl w:val="0"/>
          <w:numId w:val="14"/>
        </w:numPr>
        <w:ind w:left="1134" w:hanging="426"/>
        <w:jc w:val="both"/>
        <w:rPr>
          <w:color w:val="000000"/>
        </w:rPr>
      </w:pPr>
      <w:r w:rsidRPr="00B97EE1">
        <w:rPr>
          <w:color w:val="000000"/>
        </w:rPr>
        <w:t>Belediye Hizmet Alanında; idari, sosyal ve kültürel merkez gibi mahalli müşterek nitelikteki ihtiyaçları karşılamak üzere kurulan tesisler yer alabilir.</w:t>
      </w:r>
    </w:p>
    <w:p w:rsidR="00B97EE1" w:rsidRPr="00B97EE1" w:rsidRDefault="00B97EE1" w:rsidP="00B97EE1">
      <w:pPr>
        <w:numPr>
          <w:ilvl w:val="0"/>
          <w:numId w:val="14"/>
        </w:numPr>
        <w:ind w:left="1134" w:hanging="426"/>
        <w:jc w:val="both"/>
        <w:rPr>
          <w:color w:val="000000"/>
        </w:rPr>
      </w:pPr>
      <w:r w:rsidRPr="00B97EE1">
        <w:rPr>
          <w:color w:val="000000"/>
        </w:rPr>
        <w:t>Yapı yaklaşma sınırları içinde veya dışında emsal hesabına dâhil edilmeyen ve 25 m</w:t>
      </w:r>
      <w:r w:rsidRPr="00B97EE1">
        <w:rPr>
          <w:color w:val="000000"/>
          <w:vertAlign w:val="superscript"/>
        </w:rPr>
        <w:t>2</w:t>
      </w:r>
      <w:r w:rsidRPr="00B97EE1">
        <w:rPr>
          <w:color w:val="000000"/>
        </w:rPr>
        <w:t>’yi geçmeyen güvenlik kulübeleri, bina kontrol giriş-çıkış kulübeleri, bina siperlikleri, yolla bağlantılı giriş köprüleri, merdiven, rampa yapılabilir.</w:t>
      </w:r>
    </w:p>
    <w:p w:rsidR="00B97EE1" w:rsidRPr="00B97EE1" w:rsidRDefault="00B97EE1" w:rsidP="00B97EE1">
      <w:pPr>
        <w:numPr>
          <w:ilvl w:val="0"/>
          <w:numId w:val="14"/>
        </w:numPr>
        <w:ind w:left="1134" w:hanging="426"/>
        <w:jc w:val="both"/>
        <w:rPr>
          <w:color w:val="000000"/>
        </w:rPr>
      </w:pPr>
      <w:r w:rsidRPr="00B97EE1">
        <w:rPr>
          <w:color w:val="000000"/>
        </w:rPr>
        <w:t>5</w:t>
      </w:r>
      <w:r w:rsidRPr="00B97EE1">
        <w:rPr>
          <w:color w:val="000000"/>
        </w:rPr>
        <w:tab/>
        <w:t>metre ön bahçe mesafesi içinde otopark düzenlenebilir.</w:t>
      </w:r>
    </w:p>
    <w:p w:rsidR="00B97EE1" w:rsidRPr="00B97EE1" w:rsidRDefault="00B97EE1" w:rsidP="00B97EE1">
      <w:pPr>
        <w:numPr>
          <w:ilvl w:val="0"/>
          <w:numId w:val="14"/>
        </w:numPr>
        <w:ind w:left="1134" w:hanging="426"/>
        <w:jc w:val="both"/>
        <w:rPr>
          <w:color w:val="000000"/>
        </w:rPr>
      </w:pPr>
      <w:r w:rsidRPr="00B97EE1">
        <w:rPr>
          <w:color w:val="000000"/>
        </w:rPr>
        <w:t>Kitleler</w:t>
      </w:r>
      <w:r w:rsidRPr="00B97EE1">
        <w:rPr>
          <w:color w:val="000000"/>
        </w:rPr>
        <w:tab/>
        <w:t>tabii zeminden veya yoldan kotlandırılabilir. Kitlelerin giriş kotlarım belirlemeye İmar ve Şehircilik Müdürlüğü yetkilidir.</w:t>
      </w:r>
    </w:p>
    <w:p w:rsidR="00B97EE1" w:rsidRPr="00B97EE1" w:rsidRDefault="00B97EE1" w:rsidP="00B97EE1">
      <w:pPr>
        <w:numPr>
          <w:ilvl w:val="0"/>
          <w:numId w:val="14"/>
        </w:numPr>
        <w:ind w:left="1134" w:hanging="426"/>
        <w:jc w:val="both"/>
        <w:rPr>
          <w:color w:val="000000"/>
        </w:rPr>
      </w:pPr>
      <w:r w:rsidRPr="00B97EE1">
        <w:rPr>
          <w:color w:val="000000"/>
        </w:rPr>
        <w:t>Bahçe ve peyzaj düzenlemesi amacıyla ±2.00 metreye kadar kazı, dolgu ve teraslama yapılabilir. Bunu kabule İmar ve Şehircilik Müdürlüğü yetkilidir.</w:t>
      </w:r>
    </w:p>
    <w:p w:rsidR="00B97EE1" w:rsidRPr="00B97EE1" w:rsidRDefault="00B97EE1" w:rsidP="00B97EE1">
      <w:pPr>
        <w:numPr>
          <w:ilvl w:val="0"/>
          <w:numId w:val="14"/>
        </w:numPr>
        <w:ind w:left="1134" w:hanging="426"/>
        <w:jc w:val="both"/>
        <w:rPr>
          <w:color w:val="000000"/>
        </w:rPr>
      </w:pPr>
      <w:r w:rsidRPr="00B97EE1">
        <w:rPr>
          <w:color w:val="000000"/>
        </w:rPr>
        <w:t>Zemin kat kotu ±1.50 metrede tesis edilebilir.</w:t>
      </w:r>
    </w:p>
    <w:p w:rsidR="00B97EE1" w:rsidRPr="00B97EE1" w:rsidRDefault="00B97EE1" w:rsidP="00B97EE1">
      <w:pPr>
        <w:numPr>
          <w:ilvl w:val="0"/>
          <w:numId w:val="14"/>
        </w:numPr>
        <w:ind w:left="1134" w:hanging="426"/>
        <w:jc w:val="both"/>
        <w:rPr>
          <w:color w:val="000000"/>
        </w:rPr>
      </w:pPr>
      <w:r w:rsidRPr="00B97EE1">
        <w:rPr>
          <w:color w:val="000000"/>
        </w:rPr>
        <w:t>Parsel bazında laboratuara dayalı sondajlı zemin ve temel etüdü yapılarak onaylatılmadan mimari ve betonarme proje onayı yapılamaz. Deprem yönetmeliğine uyulacaktır.</w:t>
      </w:r>
    </w:p>
    <w:p w:rsidR="00B97EE1" w:rsidRPr="00B97EE1" w:rsidRDefault="00B97EE1" w:rsidP="00B97EE1">
      <w:pPr>
        <w:numPr>
          <w:ilvl w:val="0"/>
          <w:numId w:val="14"/>
        </w:numPr>
        <w:ind w:left="1134" w:hanging="426"/>
        <w:jc w:val="both"/>
        <w:rPr>
          <w:color w:val="000000"/>
        </w:rPr>
      </w:pPr>
      <w:r w:rsidRPr="00B97EE1">
        <w:rPr>
          <w:color w:val="000000"/>
        </w:rPr>
        <w:t>Trafo ihtiyacı parsel yapı yaklaşma sınırları içerisinde veya dışarısında karşılanacaktır.</w:t>
      </w:r>
    </w:p>
    <w:p w:rsidR="00B97EE1" w:rsidRPr="00B97EE1" w:rsidRDefault="00B97EE1" w:rsidP="00B97EE1">
      <w:pPr>
        <w:numPr>
          <w:ilvl w:val="0"/>
          <w:numId w:val="14"/>
        </w:numPr>
        <w:ind w:left="1134" w:hanging="426"/>
        <w:jc w:val="both"/>
        <w:rPr>
          <w:color w:val="000000"/>
        </w:rPr>
      </w:pPr>
      <w:r w:rsidRPr="00B97EE1">
        <w:rPr>
          <w:color w:val="000000"/>
        </w:rPr>
        <w:t>Plan ve plan notlarında belirtilmeyen hususlarda 3194 sayılı İmar Kanunu ve ilgili yönetmelik hükümleri geçerlidir.</w:t>
      </w:r>
    </w:p>
    <w:p w:rsidR="00B97EE1" w:rsidRPr="00B97EE1" w:rsidRDefault="00B97EE1" w:rsidP="00B97EE1">
      <w:pPr>
        <w:ind w:left="425" w:firstLine="709"/>
        <w:jc w:val="both"/>
        <w:rPr>
          <w:color w:val="000000"/>
        </w:rPr>
      </w:pPr>
    </w:p>
    <w:p w:rsidR="00B97EE1" w:rsidRPr="00B97EE1" w:rsidRDefault="00B97EE1" w:rsidP="00B97EE1">
      <w:pPr>
        <w:ind w:firstLine="709"/>
        <w:jc w:val="both"/>
      </w:pPr>
      <w:r w:rsidRPr="00B97EE1">
        <w:rPr>
          <w:color w:val="000000"/>
        </w:rPr>
        <w:t>Şeklinde olduğu,</w:t>
      </w:r>
    </w:p>
    <w:p w:rsidR="00B97EE1" w:rsidRPr="00B97EE1" w:rsidRDefault="00B97EE1" w:rsidP="00B97EE1">
      <w:pPr>
        <w:ind w:firstLine="709"/>
        <w:jc w:val="both"/>
        <w:rPr>
          <w:color w:val="000000"/>
        </w:rPr>
      </w:pPr>
    </w:p>
    <w:p w:rsidR="00B97EE1" w:rsidRPr="00B97EE1" w:rsidRDefault="00B97EE1" w:rsidP="00B97EE1">
      <w:pPr>
        <w:ind w:firstLine="709"/>
        <w:jc w:val="both"/>
        <w:rPr>
          <w:color w:val="000000"/>
        </w:rPr>
      </w:pPr>
      <w:r w:rsidRPr="00B97EE1">
        <w:rPr>
          <w:color w:val="000000"/>
        </w:rPr>
        <w:t>Hususları tespit edilmiş olup; Çankaya İlçesi Ahmet Taner Kışlalı Mahallesi 18058 ada 1 sayılı parsele ilişkin 1/1000 ölçekli Uygulama İmar Planı Değişikliğinin ve tavsiye niteliğindeki 1/5000 ölçekli Nazım İmar Planı Değişikliğinin “onayı” komisyonumuzca oybirliği ile uygun görülmüştür.</w:t>
      </w:r>
    </w:p>
    <w:p w:rsidR="00B97EE1" w:rsidRPr="00B97EE1" w:rsidRDefault="00B97EE1" w:rsidP="00B97EE1">
      <w:pPr>
        <w:ind w:firstLine="709"/>
        <w:jc w:val="both"/>
      </w:pPr>
    </w:p>
    <w:p w:rsidR="00B97EE1" w:rsidRPr="00B97EE1" w:rsidRDefault="00B97EE1" w:rsidP="00B97EE1">
      <w:pPr>
        <w:pStyle w:val="Style4"/>
        <w:widowControl/>
        <w:ind w:firstLine="709"/>
        <w:jc w:val="both"/>
      </w:pPr>
      <w:r w:rsidRPr="00B97EE1">
        <w:t>Raporumuz Büyükşehir Belediye Meclisinin onayına arz olunur.</w:t>
      </w:r>
    </w:p>
    <w:p w:rsidR="00B97EE1" w:rsidRPr="00B97EE1" w:rsidRDefault="00B97EE1" w:rsidP="00B97EE1">
      <w:pPr>
        <w:pStyle w:val="Style4"/>
        <w:widowControl/>
        <w:ind w:firstLine="709"/>
        <w:jc w:val="both"/>
      </w:pPr>
    </w:p>
    <w:p w:rsidR="00B97EE1" w:rsidRPr="00B97EE1" w:rsidRDefault="00B97EE1" w:rsidP="00B97EE1">
      <w:pPr>
        <w:pStyle w:val="Style4"/>
        <w:widowControl/>
        <w:ind w:firstLine="709"/>
        <w:jc w:val="both"/>
      </w:pPr>
    </w:p>
    <w:p w:rsidR="00B97EE1" w:rsidRPr="00B97EE1" w:rsidRDefault="00B97EE1" w:rsidP="00B97EE1">
      <w:pPr>
        <w:jc w:val="both"/>
      </w:pPr>
      <w:r w:rsidRPr="00B97EE1">
        <w:t xml:space="preserve">            Mehmet Emin AYAZ               </w:t>
      </w:r>
      <w:r w:rsidRPr="00B97EE1">
        <w:tab/>
        <w:t xml:space="preserve"> Gürkan DEMİRKESEN   </w:t>
      </w:r>
      <w:r w:rsidRPr="00B97EE1">
        <w:tab/>
      </w:r>
      <w:r w:rsidRPr="00B97EE1">
        <w:tab/>
        <w:t>Kerem ERDEM</w:t>
      </w:r>
    </w:p>
    <w:p w:rsidR="00B97EE1" w:rsidRPr="00B97EE1" w:rsidRDefault="00B97EE1" w:rsidP="00B97EE1">
      <w:pPr>
        <w:pStyle w:val="ListeParagraf"/>
        <w:tabs>
          <w:tab w:val="left" w:pos="0"/>
          <w:tab w:val="left" w:pos="709"/>
        </w:tabs>
        <w:ind w:left="0"/>
        <w:jc w:val="both"/>
      </w:pPr>
      <w:r w:rsidRPr="00B97EE1">
        <w:t>İmar ve Bayındırlık Komisyonu Başkanı</w:t>
      </w:r>
      <w:r w:rsidRPr="00B97EE1">
        <w:tab/>
        <w:t xml:space="preserve">        </w:t>
      </w:r>
      <w:r w:rsidRPr="00B97EE1">
        <w:tab/>
        <w:t xml:space="preserve">  Başkan V. </w:t>
      </w:r>
      <w:r w:rsidRPr="00B97EE1">
        <w:tab/>
        <w:t xml:space="preserve">   </w:t>
      </w:r>
      <w:r w:rsidRPr="00B97EE1">
        <w:tab/>
        <w:t xml:space="preserve">  </w:t>
      </w:r>
      <w:r w:rsidRPr="00B97EE1">
        <w:tab/>
        <w:t xml:space="preserve">         Üye</w:t>
      </w:r>
    </w:p>
    <w:p w:rsidR="00B97EE1" w:rsidRPr="00B97EE1" w:rsidRDefault="00B97EE1" w:rsidP="00B97EE1">
      <w:pPr>
        <w:jc w:val="both"/>
      </w:pPr>
    </w:p>
    <w:p w:rsidR="00B97EE1" w:rsidRPr="00B97EE1" w:rsidRDefault="00B97EE1" w:rsidP="00B97EE1">
      <w:pPr>
        <w:jc w:val="both"/>
      </w:pPr>
    </w:p>
    <w:p w:rsidR="00B97EE1" w:rsidRPr="00B97EE1" w:rsidRDefault="00B97EE1" w:rsidP="00B97EE1">
      <w:pPr>
        <w:jc w:val="both"/>
      </w:pPr>
    </w:p>
    <w:p w:rsidR="00B97EE1" w:rsidRPr="00B97EE1" w:rsidRDefault="00B97EE1" w:rsidP="00B97EE1">
      <w:pPr>
        <w:jc w:val="both"/>
      </w:pPr>
      <w:r w:rsidRPr="00B97EE1">
        <w:t>Yaşar NESLİHANOĞLU</w:t>
      </w:r>
      <w:r w:rsidRPr="00B97EE1">
        <w:tab/>
      </w:r>
      <w:r w:rsidRPr="00B97EE1">
        <w:tab/>
      </w:r>
      <w:r w:rsidRPr="00B97EE1">
        <w:tab/>
        <w:t xml:space="preserve">Yasin YÜKSEL       </w:t>
      </w:r>
      <w:r w:rsidRPr="00B97EE1">
        <w:tab/>
        <w:t xml:space="preserve">   </w:t>
      </w:r>
      <w:proofErr w:type="spellStart"/>
      <w:r w:rsidRPr="00B97EE1">
        <w:t>Ümmügülsüm</w:t>
      </w:r>
      <w:proofErr w:type="spellEnd"/>
      <w:r w:rsidRPr="00B97EE1">
        <w:t xml:space="preserve"> ÜMÜTLÜ</w:t>
      </w:r>
    </w:p>
    <w:p w:rsidR="00B97EE1" w:rsidRPr="00B97EE1" w:rsidRDefault="00B97EE1" w:rsidP="00B97EE1">
      <w:pPr>
        <w:ind w:firstLine="708"/>
        <w:jc w:val="both"/>
      </w:pPr>
      <w:r w:rsidRPr="00B97EE1">
        <w:t>Üye</w:t>
      </w:r>
      <w:r w:rsidRPr="00B97EE1">
        <w:tab/>
      </w:r>
      <w:r w:rsidRPr="00B97EE1">
        <w:tab/>
      </w:r>
      <w:r w:rsidRPr="00B97EE1">
        <w:tab/>
      </w:r>
      <w:r w:rsidRPr="00B97EE1">
        <w:tab/>
      </w:r>
      <w:r w:rsidRPr="00B97EE1">
        <w:tab/>
        <w:t xml:space="preserve">          Üye</w:t>
      </w:r>
      <w:r w:rsidRPr="00B97EE1">
        <w:tab/>
      </w:r>
      <w:r w:rsidRPr="00B97EE1">
        <w:tab/>
      </w:r>
      <w:r w:rsidRPr="00B97EE1">
        <w:tab/>
        <w:t xml:space="preserve">         Üye</w:t>
      </w:r>
    </w:p>
    <w:p w:rsidR="00B97EE1" w:rsidRPr="00B97EE1" w:rsidRDefault="00B97EE1" w:rsidP="00B97EE1">
      <w:pPr>
        <w:ind w:firstLine="708"/>
        <w:jc w:val="both"/>
      </w:pPr>
    </w:p>
    <w:p w:rsidR="00B97EE1" w:rsidRPr="00B97EE1" w:rsidRDefault="00B97EE1" w:rsidP="00B97EE1">
      <w:pPr>
        <w:ind w:firstLine="708"/>
        <w:jc w:val="both"/>
      </w:pPr>
    </w:p>
    <w:p w:rsidR="00B97EE1" w:rsidRPr="00B97EE1" w:rsidRDefault="00B97EE1" w:rsidP="00B97EE1">
      <w:pPr>
        <w:ind w:firstLine="708"/>
        <w:jc w:val="both"/>
      </w:pPr>
    </w:p>
    <w:p w:rsidR="00B97EE1" w:rsidRPr="00B97EE1" w:rsidRDefault="00B97EE1" w:rsidP="00B97EE1">
      <w:pPr>
        <w:jc w:val="both"/>
      </w:pPr>
      <w:r w:rsidRPr="00B97EE1">
        <w:t>Gökhan ARICI</w:t>
      </w:r>
      <w:r w:rsidRPr="00B97EE1">
        <w:tab/>
      </w:r>
      <w:r w:rsidRPr="00B97EE1">
        <w:tab/>
        <w:t xml:space="preserve">           </w:t>
      </w:r>
      <w:r w:rsidRPr="00B97EE1">
        <w:tab/>
      </w:r>
      <w:r w:rsidRPr="00B97EE1">
        <w:tab/>
      </w:r>
      <w:proofErr w:type="spellStart"/>
      <w:r w:rsidRPr="00B97EE1">
        <w:t>Müslüm</w:t>
      </w:r>
      <w:proofErr w:type="spellEnd"/>
      <w:r w:rsidRPr="00B97EE1">
        <w:t xml:space="preserve"> TEKİN</w:t>
      </w:r>
      <w:r w:rsidRPr="00B97EE1">
        <w:tab/>
        <w:t xml:space="preserve"> </w:t>
      </w:r>
      <w:r w:rsidRPr="00B97EE1">
        <w:tab/>
        <w:t xml:space="preserve">  Fikret KARADAVUT</w:t>
      </w:r>
    </w:p>
    <w:p w:rsidR="00B97EE1" w:rsidRPr="00B97EE1" w:rsidRDefault="00B97EE1" w:rsidP="00B97EE1">
      <w:pPr>
        <w:jc w:val="both"/>
      </w:pPr>
      <w:r w:rsidRPr="00B97EE1">
        <w:t xml:space="preserve">        Üye</w:t>
      </w:r>
      <w:r w:rsidRPr="00B97EE1">
        <w:tab/>
      </w:r>
      <w:r w:rsidRPr="00B97EE1">
        <w:tab/>
      </w:r>
      <w:r w:rsidRPr="00B97EE1">
        <w:tab/>
      </w:r>
      <w:r w:rsidRPr="00B97EE1">
        <w:tab/>
      </w:r>
      <w:r w:rsidRPr="00B97EE1">
        <w:tab/>
      </w:r>
      <w:r w:rsidRPr="00B97EE1">
        <w:tab/>
        <w:t>Üye</w:t>
      </w:r>
      <w:r w:rsidRPr="00B97EE1">
        <w:tab/>
      </w:r>
      <w:r w:rsidRPr="00B97EE1">
        <w:tab/>
      </w:r>
      <w:r w:rsidRPr="00B97EE1">
        <w:tab/>
      </w:r>
      <w:r w:rsidRPr="00B97EE1">
        <w:tab/>
      </w:r>
      <w:r w:rsidRPr="00B97EE1">
        <w:tab/>
        <w:t>Üye</w:t>
      </w:r>
      <w:r w:rsidRPr="00B97EE1">
        <w:tab/>
      </w:r>
    </w:p>
    <w:p w:rsidR="00B97EE1" w:rsidRPr="00B97EE1" w:rsidRDefault="00B97EE1" w:rsidP="00B97EE1">
      <w:pPr>
        <w:jc w:val="both"/>
      </w:pPr>
    </w:p>
    <w:sectPr w:rsidR="00B97EE1" w:rsidRPr="00B97EE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4FE4366"/>
    <w:multiLevelType w:val="hybridMultilevel"/>
    <w:tmpl w:val="BDE0AEDE"/>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7">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8">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9">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10">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6"/>
  </w:num>
  <w:num w:numId="3">
    <w:abstractNumId w:val="8"/>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7"/>
  </w:num>
  <w:num w:numId="8">
    <w:abstractNumId w:val="1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9"/>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 w:numId="14">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24F"/>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56753"/>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38AB"/>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55A7"/>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97EE1"/>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0FA"/>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3B3A"/>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1FF6"/>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3">
    <w:name w:val="Gövde metni (3)_"/>
    <w:basedOn w:val="VarsaylanParagrafYazTipi"/>
    <w:link w:val="Gvdemetni30"/>
    <w:rsid w:val="00EE3B3A"/>
    <w:rPr>
      <w:sz w:val="21"/>
      <w:szCs w:val="21"/>
      <w:shd w:val="clear" w:color="auto" w:fill="FFFFFF"/>
    </w:rPr>
  </w:style>
  <w:style w:type="paragraph" w:customStyle="1" w:styleId="Gvdemetni30">
    <w:name w:val="Gövde metni (3)"/>
    <w:basedOn w:val="Normal"/>
    <w:link w:val="Gvdemetni3"/>
    <w:rsid w:val="00EE3B3A"/>
    <w:pPr>
      <w:shd w:val="clear" w:color="auto" w:fill="FFFFFF"/>
      <w:spacing w:before="420" w:line="230" w:lineRule="exact"/>
      <w:ind w:firstLine="700"/>
      <w:jc w:val="both"/>
    </w:pPr>
    <w:rPr>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DF8CF-D292-4043-B0A3-17A00852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1423</Words>
  <Characters>9939</Characters>
  <Application>Microsoft Office Word</Application>
  <DocSecurity>0</DocSecurity>
  <Lines>82</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2021-02-11T07:46:00Z</cp:lastPrinted>
  <dcterms:created xsi:type="dcterms:W3CDTF">2021-02-11T07:49:00Z</dcterms:created>
  <dcterms:modified xsi:type="dcterms:W3CDTF">2021-02-16T08:50:00Z</dcterms:modified>
</cp:coreProperties>
</file>