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C16E17" w:rsidRDefault="00401E09" w:rsidP="00003874">
            <w:pPr>
              <w:ind w:left="708" w:firstLine="708"/>
            </w:pPr>
            <w:r>
              <w:t xml:space="preserve"> </w:t>
            </w:r>
            <w:r w:rsidR="00C16E17">
              <w:t xml:space="preserve">  </w:t>
            </w:r>
          </w:p>
          <w:p w:rsidR="00003874" w:rsidRDefault="00C16E17" w:rsidP="0000387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</w:t>
      </w:r>
      <w:r w:rsidR="005541D3">
        <w:t>7</w:t>
      </w:r>
      <w:r w:rsidR="008C6626">
        <w:t>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641249">
        <w:t>2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C16E17" w:rsidRDefault="00C16E17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8C6626" w:rsidP="00050B1F">
      <w:pPr>
        <w:ind w:firstLine="708"/>
        <w:jc w:val="both"/>
      </w:pPr>
      <w:r>
        <w:t xml:space="preserve">Çankaya İlçesi </w:t>
      </w:r>
      <w:proofErr w:type="spellStart"/>
      <w:r>
        <w:t>Alacaatlı</w:t>
      </w:r>
      <w:proofErr w:type="spellEnd"/>
      <w:r>
        <w:t xml:space="preserve"> Mahallesi 44393 ada 2 parselde 1/1000 ölçekli uygulama imar plan değişikliğine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251B89">
        <w:t>22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 w:rsidR="00C16E17">
        <w:t>3</w:t>
      </w:r>
      <w:r w:rsidR="00251B89">
        <w:t>8</w:t>
      </w:r>
      <w:r>
        <w:t>6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 w:rsidR="00251B89">
        <w:t>2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B66191" w:rsidRPr="002B345B" w:rsidRDefault="00B66191" w:rsidP="00050B1F">
      <w:pPr>
        <w:ind w:firstLine="652"/>
        <w:jc w:val="both"/>
      </w:pPr>
    </w:p>
    <w:p w:rsidR="008C6626" w:rsidRDefault="00BC7978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r>
        <w:tab/>
      </w:r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="008C6626" w:rsidRPr="00EF0EED">
        <w:rPr>
          <w:sz w:val="24"/>
          <w:szCs w:val="24"/>
        </w:rPr>
        <w:t>Çankaya Belediye Başkanlığı İmar ve Şehircilik Md.</w:t>
      </w:r>
      <w:r w:rsidR="008C6626">
        <w:rPr>
          <w:sz w:val="24"/>
          <w:szCs w:val="24"/>
        </w:rPr>
        <w:t xml:space="preserve"> </w:t>
      </w:r>
      <w:r w:rsidR="008C6626" w:rsidRPr="00EF0EED">
        <w:rPr>
          <w:sz w:val="24"/>
          <w:szCs w:val="24"/>
        </w:rPr>
        <w:t xml:space="preserve">nün 11.05.2020 tarih E.16566 sayılı yazısı </w:t>
      </w:r>
      <w:proofErr w:type="gramStart"/>
      <w:r w:rsidR="008C6626" w:rsidRPr="00EF0EED">
        <w:rPr>
          <w:sz w:val="24"/>
          <w:szCs w:val="24"/>
        </w:rPr>
        <w:t>ile;</w:t>
      </w:r>
      <w:proofErr w:type="gramEnd"/>
      <w:r w:rsidR="008C6626" w:rsidRPr="00EF0EED">
        <w:rPr>
          <w:sz w:val="24"/>
          <w:szCs w:val="24"/>
        </w:rPr>
        <w:t xml:space="preserve"> Çankaya Belediye Meclisinin 03.01.2020 tarih ve 14 sayılı kararı ile uygun g</w:t>
      </w:r>
      <w:r w:rsidR="008C6626">
        <w:rPr>
          <w:sz w:val="24"/>
          <w:szCs w:val="24"/>
        </w:rPr>
        <w:t xml:space="preserve">örülerek Büyükşehir Belediye </w:t>
      </w:r>
      <w:r w:rsidR="008C6626" w:rsidRPr="00EF0EED">
        <w:rPr>
          <w:sz w:val="24"/>
          <w:szCs w:val="24"/>
        </w:rPr>
        <w:t>Meclisinin 11.03</w:t>
      </w:r>
      <w:r w:rsidR="008C6626">
        <w:rPr>
          <w:sz w:val="24"/>
          <w:szCs w:val="24"/>
        </w:rPr>
        <w:t>.</w:t>
      </w:r>
      <w:r w:rsidR="008C6626" w:rsidRPr="00EF0EED">
        <w:rPr>
          <w:sz w:val="24"/>
          <w:szCs w:val="24"/>
        </w:rPr>
        <w:t xml:space="preserve">2020 tarih 366 sayılı kararı ile "İlçesine İadesine" karar verilen Çankaya İlçesi </w:t>
      </w:r>
      <w:proofErr w:type="spellStart"/>
      <w:r w:rsidR="008C6626" w:rsidRPr="00EF0EED">
        <w:rPr>
          <w:sz w:val="24"/>
          <w:szCs w:val="24"/>
        </w:rPr>
        <w:t>Alacaatlı</w:t>
      </w:r>
      <w:proofErr w:type="spellEnd"/>
      <w:r w:rsidR="008C6626" w:rsidRPr="00EF0EED">
        <w:rPr>
          <w:sz w:val="24"/>
          <w:szCs w:val="24"/>
        </w:rPr>
        <w:t xml:space="preserve"> Mah. 44393 ada 2 parsele ilişkin (1/5000 ölçekli Nazım İmar Planı değişikliğine uygun) 1/1000 ölçekli uygulama imar planı değişikliği teklifinin ilgililerinin talebi doğrultusunda yeniden değerlendirilmesi talep e</w:t>
      </w:r>
      <w:r w:rsidR="008C6626">
        <w:rPr>
          <w:sz w:val="24"/>
          <w:szCs w:val="24"/>
        </w:rPr>
        <w:t>d</w:t>
      </w:r>
      <w:r w:rsidR="008C6626" w:rsidRPr="00EF0EED">
        <w:rPr>
          <w:sz w:val="24"/>
          <w:szCs w:val="24"/>
        </w:rPr>
        <w:t xml:space="preserve">ilmiş olup, </w:t>
      </w: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8C6626" w:rsidRPr="00EF0EED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r>
        <w:rPr>
          <w:sz w:val="24"/>
          <w:szCs w:val="24"/>
        </w:rPr>
        <w:t>Y</w:t>
      </w:r>
      <w:r w:rsidRPr="00EF0EED">
        <w:rPr>
          <w:sz w:val="24"/>
          <w:szCs w:val="24"/>
        </w:rPr>
        <w:t>apılan incelemede;</w:t>
      </w: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8C6626" w:rsidRPr="00EF0EED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r>
        <w:rPr>
          <w:sz w:val="24"/>
          <w:szCs w:val="24"/>
        </w:rPr>
        <w:t xml:space="preserve">44393 </w:t>
      </w:r>
      <w:r w:rsidRPr="00EF0EED">
        <w:rPr>
          <w:sz w:val="24"/>
          <w:szCs w:val="24"/>
        </w:rPr>
        <w:t xml:space="preserve">ada 2 </w:t>
      </w:r>
      <w:proofErr w:type="spellStart"/>
      <w:r w:rsidRPr="00EF0EED">
        <w:rPr>
          <w:sz w:val="24"/>
          <w:szCs w:val="24"/>
        </w:rPr>
        <w:t>nolu</w:t>
      </w:r>
      <w:proofErr w:type="spellEnd"/>
      <w:r w:rsidRPr="00EF0EED">
        <w:rPr>
          <w:sz w:val="24"/>
          <w:szCs w:val="24"/>
        </w:rPr>
        <w:t xml:space="preserve"> parselin, ed</w:t>
      </w:r>
      <w:r>
        <w:rPr>
          <w:sz w:val="24"/>
          <w:szCs w:val="24"/>
        </w:rPr>
        <w:t xml:space="preserve">inme tarihleri 12.09.2018 günü </w:t>
      </w:r>
      <w:r w:rsidRPr="00EF0EED">
        <w:rPr>
          <w:sz w:val="24"/>
          <w:szCs w:val="24"/>
        </w:rPr>
        <w:t xml:space="preserve">olmakla </w:t>
      </w:r>
      <w:r>
        <w:rPr>
          <w:rStyle w:val="Gvdemetni501ptbolukbraklyor"/>
          <w:sz w:val="24"/>
          <w:szCs w:val="24"/>
        </w:rPr>
        <w:t>birlikte</w:t>
      </w:r>
      <w:r w:rsidRPr="00EF0EED">
        <w:rPr>
          <w:rStyle w:val="Gvdemetni501ptbolukbraklyor"/>
          <w:sz w:val="24"/>
          <w:szCs w:val="24"/>
        </w:rPr>
        <w:t xml:space="preserve"> Ömer MUTLU, Uğur TELLİ ve Yeni Çağdaş İhtiyaç </w:t>
      </w:r>
      <w:proofErr w:type="spellStart"/>
      <w:proofErr w:type="gramStart"/>
      <w:r w:rsidRPr="00EF0EED">
        <w:rPr>
          <w:sz w:val="24"/>
          <w:szCs w:val="24"/>
        </w:rPr>
        <w:t>Gıd</w:t>
      </w:r>
      <w:proofErr w:type="spellEnd"/>
      <w:r w:rsidRPr="00EF0EED">
        <w:rPr>
          <w:sz w:val="24"/>
          <w:szCs w:val="24"/>
        </w:rPr>
        <w:t>.</w:t>
      </w:r>
      <w:proofErr w:type="spellStart"/>
      <w:r w:rsidRPr="00EF0EED">
        <w:rPr>
          <w:sz w:val="24"/>
          <w:szCs w:val="24"/>
        </w:rPr>
        <w:t>Mad.</w:t>
      </w:r>
      <w:r>
        <w:rPr>
          <w:sz w:val="24"/>
          <w:szCs w:val="24"/>
        </w:rPr>
        <w:t>İ</w:t>
      </w:r>
      <w:r w:rsidRPr="00EF0EED">
        <w:rPr>
          <w:sz w:val="24"/>
          <w:szCs w:val="24"/>
        </w:rPr>
        <w:t>nş</w:t>
      </w:r>
      <w:proofErr w:type="spellEnd"/>
      <w:proofErr w:type="gramEnd"/>
      <w:r w:rsidRPr="00EF0EED">
        <w:rPr>
          <w:sz w:val="24"/>
          <w:szCs w:val="24"/>
        </w:rPr>
        <w:t>.</w:t>
      </w:r>
      <w:proofErr w:type="spellStart"/>
      <w:r w:rsidRPr="00EF0EED">
        <w:rPr>
          <w:sz w:val="24"/>
          <w:szCs w:val="24"/>
        </w:rPr>
        <w:t>Tic.Ltd</w:t>
      </w:r>
      <w:proofErr w:type="spellEnd"/>
      <w:r w:rsidRPr="00EF0EED">
        <w:rPr>
          <w:sz w:val="24"/>
          <w:szCs w:val="24"/>
        </w:rPr>
        <w:t>.Şti. adlarına 1/3' er hisse olarak tapuda kayıtlı bulunduğu,</w:t>
      </w: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8C6626" w:rsidRPr="00EF0EED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proofErr w:type="spellStart"/>
      <w:r w:rsidRPr="00EF0EED">
        <w:rPr>
          <w:sz w:val="24"/>
          <w:szCs w:val="24"/>
        </w:rPr>
        <w:t>Alacaatlı</w:t>
      </w:r>
      <w:proofErr w:type="spellEnd"/>
      <w:r w:rsidRPr="00EF0EED">
        <w:rPr>
          <w:sz w:val="24"/>
          <w:szCs w:val="24"/>
        </w:rPr>
        <w:t xml:space="preserve"> Mah. 44393 ada 2 parselin Belediyemiz Meclisinin 12.08.2004 tarih ve 523 sayılı kararı ile onaylanan "Güneybatı Ankara Çevre. Otoyolu İçi Kentsel Gelişme Bölgesi </w:t>
      </w:r>
      <w:proofErr w:type="spellStart"/>
      <w:r w:rsidRPr="00EF0EED">
        <w:rPr>
          <w:sz w:val="24"/>
          <w:szCs w:val="24"/>
        </w:rPr>
        <w:t>Alacaatlı</w:t>
      </w:r>
      <w:proofErr w:type="spellEnd"/>
      <w:r w:rsidRPr="00EF0EED">
        <w:rPr>
          <w:sz w:val="24"/>
          <w:szCs w:val="24"/>
        </w:rPr>
        <w:t xml:space="preserve">-Dodurga Çevresi Nazım İmar Planı" kapsamında E=0.60 </w:t>
      </w:r>
      <w:proofErr w:type="spellStart"/>
      <w:proofErr w:type="gramStart"/>
      <w:r w:rsidRPr="00EF0EED">
        <w:rPr>
          <w:sz w:val="24"/>
          <w:szCs w:val="24"/>
        </w:rPr>
        <w:t>Hmax</w:t>
      </w:r>
      <w:proofErr w:type="spellEnd"/>
      <w:r w:rsidRPr="00EF0EED">
        <w:rPr>
          <w:sz w:val="24"/>
          <w:szCs w:val="24"/>
        </w:rPr>
        <w:t>:Serbest</w:t>
      </w:r>
      <w:proofErr w:type="gramEnd"/>
      <w:r w:rsidRPr="00EF0EED">
        <w:rPr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 w:rsidRPr="00EF0EED">
        <w:rPr>
          <w:sz w:val="24"/>
          <w:szCs w:val="24"/>
        </w:rPr>
        <w:t>apılaşma koşullarında "Eğitim Alanı", Yenimahalle Belediye Meclisinin 02.05.2005 tarih ve 267 sayılı kara</w:t>
      </w:r>
      <w:r>
        <w:rPr>
          <w:sz w:val="24"/>
          <w:szCs w:val="24"/>
        </w:rPr>
        <w:t>rı</w:t>
      </w:r>
      <w:r w:rsidRPr="00EF0EED">
        <w:rPr>
          <w:sz w:val="24"/>
          <w:szCs w:val="24"/>
        </w:rPr>
        <w:t xml:space="preserve"> ile uygun görülerek Belediyemiz Meclisinin 17.06.2005 tarih ve 1653 sayılı kararı ile onaylana</w:t>
      </w:r>
      <w:r>
        <w:rPr>
          <w:sz w:val="24"/>
          <w:szCs w:val="24"/>
        </w:rPr>
        <w:t>n 1/1000 ölçekli "Güneybatı Ank</w:t>
      </w:r>
      <w:r w:rsidRPr="00EF0EED">
        <w:rPr>
          <w:sz w:val="24"/>
          <w:szCs w:val="24"/>
        </w:rPr>
        <w:t>ara Çevre Otoyolu İçi Kentsel Gelişme Bölgesi II, I-II-III. Etap Uygulama İmar Planı" kapsam</w:t>
      </w:r>
      <w:r>
        <w:rPr>
          <w:sz w:val="24"/>
          <w:szCs w:val="24"/>
        </w:rPr>
        <w:t>ın</w:t>
      </w:r>
      <w:r w:rsidRPr="00EF0EED">
        <w:rPr>
          <w:sz w:val="24"/>
          <w:szCs w:val="24"/>
        </w:rPr>
        <w:t xml:space="preserve">da E=0.50 </w:t>
      </w:r>
      <w:proofErr w:type="spellStart"/>
      <w:r w:rsidRPr="00EF0EED">
        <w:rPr>
          <w:sz w:val="24"/>
          <w:szCs w:val="24"/>
        </w:rPr>
        <w:t>Hmax</w:t>
      </w:r>
      <w:proofErr w:type="spellEnd"/>
      <w:r w:rsidRPr="00EF0EED">
        <w:rPr>
          <w:sz w:val="24"/>
          <w:szCs w:val="24"/>
        </w:rPr>
        <w:t>:Serbest yapılaşma koşullarında "Spor Ala</w:t>
      </w:r>
      <w:r>
        <w:rPr>
          <w:sz w:val="24"/>
          <w:szCs w:val="24"/>
        </w:rPr>
        <w:t>nı</w:t>
      </w:r>
      <w:r w:rsidRPr="00EF0EED">
        <w:rPr>
          <w:sz w:val="24"/>
          <w:szCs w:val="24"/>
        </w:rPr>
        <w:t>" kullanımında kalmaktayken Belediyemiz Meclisinin 13.03.2019 tarih ve 1210 sayılı kararı ile onaylanan 1/5000 ölçekli nazım imar pla</w:t>
      </w:r>
      <w:r>
        <w:rPr>
          <w:sz w:val="24"/>
          <w:szCs w:val="24"/>
        </w:rPr>
        <w:t>nı</w:t>
      </w:r>
      <w:r w:rsidRPr="00EF0EED">
        <w:rPr>
          <w:sz w:val="24"/>
          <w:szCs w:val="24"/>
        </w:rPr>
        <w:t xml:space="preserve"> değişikliği ile söz konusu parselde E=0.60 </w:t>
      </w:r>
      <w:proofErr w:type="spellStart"/>
      <w:r w:rsidRPr="00EF0EED">
        <w:rPr>
          <w:sz w:val="24"/>
          <w:szCs w:val="24"/>
        </w:rPr>
        <w:t>Yençok</w:t>
      </w:r>
      <w:proofErr w:type="spellEnd"/>
      <w:r w:rsidRPr="00EF0EED">
        <w:rPr>
          <w:sz w:val="24"/>
          <w:szCs w:val="24"/>
        </w:rPr>
        <w:t>: Serbest yapılaşma koşullarında "Özel Eğitim Alanı" kullanımı belirlendiği,</w:t>
      </w: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8C6626" w:rsidRPr="00EF0EED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r w:rsidRPr="00EF0EED">
        <w:rPr>
          <w:sz w:val="24"/>
          <w:szCs w:val="24"/>
        </w:rPr>
        <w:t>Çankaya Belediye Meclisinin 03.01.2020 tarih ve 14 sayılı kara</w:t>
      </w:r>
      <w:r>
        <w:rPr>
          <w:sz w:val="24"/>
          <w:szCs w:val="24"/>
        </w:rPr>
        <w:t>rı</w:t>
      </w:r>
      <w:r w:rsidRPr="00EF0EED">
        <w:rPr>
          <w:sz w:val="24"/>
          <w:szCs w:val="24"/>
        </w:rPr>
        <w:t xml:space="preserve"> ile uygun görülen 1/1000 ölçekli uygulama imar planı değişikliği </w:t>
      </w:r>
      <w:proofErr w:type="gramStart"/>
      <w:r w:rsidRPr="00EF0EED">
        <w:rPr>
          <w:sz w:val="24"/>
          <w:szCs w:val="24"/>
        </w:rPr>
        <w:t>ile;</w:t>
      </w:r>
      <w:proofErr w:type="gramEnd"/>
      <w:r w:rsidRPr="00EF0EED">
        <w:rPr>
          <w:sz w:val="24"/>
          <w:szCs w:val="24"/>
        </w:rPr>
        <w:t xml:space="preserve"> onaylı 1/5000 ölçekli nazım imar planına uygun olacak şekilde söz</w:t>
      </w:r>
      <w:r>
        <w:rPr>
          <w:sz w:val="24"/>
          <w:szCs w:val="24"/>
        </w:rPr>
        <w:t xml:space="preserve"> </w:t>
      </w:r>
      <w:r w:rsidRPr="00EF0EED">
        <w:rPr>
          <w:sz w:val="24"/>
          <w:szCs w:val="24"/>
        </w:rPr>
        <w:t xml:space="preserve">konusu parselin kullanımının E:0.60, </w:t>
      </w:r>
      <w:proofErr w:type="spellStart"/>
      <w:r w:rsidRPr="00EF0EED">
        <w:rPr>
          <w:sz w:val="24"/>
          <w:szCs w:val="24"/>
        </w:rPr>
        <w:t>Yençok</w:t>
      </w:r>
      <w:proofErr w:type="spellEnd"/>
      <w:r w:rsidRPr="00EF0EED">
        <w:rPr>
          <w:sz w:val="24"/>
          <w:szCs w:val="24"/>
        </w:rPr>
        <w:t>:5 kat yapılaşma koşulla</w:t>
      </w:r>
      <w:r>
        <w:rPr>
          <w:sz w:val="24"/>
          <w:szCs w:val="24"/>
        </w:rPr>
        <w:t>rı</w:t>
      </w:r>
      <w:r w:rsidRPr="00EF0EED">
        <w:rPr>
          <w:sz w:val="24"/>
          <w:szCs w:val="24"/>
        </w:rPr>
        <w:t xml:space="preserve">nda Özel Eğitim Tesis Alanı olarak düzenlendiği, yapı yaklaşma mesafelerinin 7 m. </w:t>
      </w:r>
      <w:proofErr w:type="spellStart"/>
      <w:r>
        <w:rPr>
          <w:sz w:val="24"/>
          <w:szCs w:val="24"/>
        </w:rPr>
        <w:t>l</w:t>
      </w:r>
      <w:r w:rsidRPr="00EF0EED">
        <w:rPr>
          <w:sz w:val="24"/>
          <w:szCs w:val="24"/>
        </w:rPr>
        <w:t>ik</w:t>
      </w:r>
      <w:proofErr w:type="spellEnd"/>
      <w:r w:rsidRPr="00EF0EED">
        <w:rPr>
          <w:sz w:val="24"/>
          <w:szCs w:val="24"/>
        </w:rPr>
        <w:t xml:space="preserve"> yoldan ve Teknik Altyapı parselinden</w:t>
      </w:r>
      <w:r>
        <w:rPr>
          <w:sz w:val="24"/>
          <w:szCs w:val="24"/>
        </w:rPr>
        <w:t xml:space="preserve"> </w:t>
      </w:r>
      <w:r w:rsidRPr="00EF0EED">
        <w:rPr>
          <w:sz w:val="24"/>
          <w:szCs w:val="24"/>
        </w:rPr>
        <w:t>3</w:t>
      </w:r>
      <w:r>
        <w:rPr>
          <w:sz w:val="24"/>
          <w:szCs w:val="24"/>
        </w:rPr>
        <w:t>’</w:t>
      </w:r>
      <w:r w:rsidRPr="00EF0EED">
        <w:rPr>
          <w:sz w:val="24"/>
          <w:szCs w:val="24"/>
        </w:rPr>
        <w:t>er m, diğer yollar 10'ar m olarak belirlendiği,</w:t>
      </w: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  <w:r w:rsidRPr="00EF0EED">
        <w:rPr>
          <w:sz w:val="24"/>
          <w:szCs w:val="24"/>
        </w:rPr>
        <w:t>1/1000 ölçekli uygulama imar pla</w:t>
      </w:r>
      <w:r>
        <w:rPr>
          <w:sz w:val="24"/>
          <w:szCs w:val="24"/>
        </w:rPr>
        <w:t>nı</w:t>
      </w:r>
      <w:r w:rsidRPr="00EF0EED">
        <w:rPr>
          <w:sz w:val="24"/>
          <w:szCs w:val="24"/>
        </w:rPr>
        <w:t xml:space="preserve"> değişiklik teklifi üzerinde;</w:t>
      </w: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C6626" w:rsidTr="00AD6B9E">
        <w:trPr>
          <w:trHeight w:val="1008"/>
        </w:trPr>
        <w:tc>
          <w:tcPr>
            <w:tcW w:w="3510" w:type="dxa"/>
          </w:tcPr>
          <w:p w:rsidR="008C6626" w:rsidRDefault="008C6626" w:rsidP="00AD6B9E">
            <w:pPr>
              <w:ind w:left="708" w:firstLine="708"/>
            </w:pPr>
            <w:r>
              <w:t xml:space="preserve">   </w:t>
            </w:r>
          </w:p>
          <w:p w:rsidR="008C6626" w:rsidRDefault="008C6626" w:rsidP="00AD6B9E">
            <w:pPr>
              <w:ind w:left="708" w:firstLine="708"/>
            </w:pPr>
            <w:r>
              <w:t xml:space="preserve">   T.C.</w:t>
            </w:r>
          </w:p>
          <w:p w:rsidR="008C6626" w:rsidRDefault="008C6626" w:rsidP="00AD6B9E">
            <w:pPr>
              <w:jc w:val="center"/>
            </w:pPr>
            <w:r>
              <w:t>ANKARA BÜYÜKŞEHİR</w:t>
            </w:r>
          </w:p>
          <w:p w:rsidR="008C6626" w:rsidRDefault="008C6626" w:rsidP="00AD6B9E">
            <w:pPr>
              <w:jc w:val="center"/>
            </w:pPr>
            <w:r>
              <w:t>BELEDİYE MECLİSİ</w:t>
            </w:r>
          </w:p>
        </w:tc>
      </w:tr>
    </w:tbl>
    <w:p w:rsidR="008C6626" w:rsidRDefault="008C6626" w:rsidP="008C6626">
      <w:pPr>
        <w:tabs>
          <w:tab w:val="left" w:pos="1935"/>
        </w:tabs>
        <w:jc w:val="both"/>
      </w:pPr>
    </w:p>
    <w:p w:rsidR="008C6626" w:rsidRDefault="008C6626" w:rsidP="008C6626">
      <w:pPr>
        <w:tabs>
          <w:tab w:val="left" w:pos="1935"/>
        </w:tabs>
        <w:jc w:val="both"/>
      </w:pPr>
    </w:p>
    <w:p w:rsidR="008C6626" w:rsidRDefault="008C6626" w:rsidP="008C6626">
      <w:pPr>
        <w:tabs>
          <w:tab w:val="left" w:pos="1935"/>
        </w:tabs>
        <w:jc w:val="both"/>
      </w:pPr>
    </w:p>
    <w:p w:rsidR="008C6626" w:rsidRDefault="008C6626" w:rsidP="008C6626">
      <w:pPr>
        <w:ind w:right="-1"/>
        <w:jc w:val="both"/>
      </w:pPr>
      <w:r>
        <w:t>Karar No:1472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12.11.2020</w:t>
      </w: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jc w:val="center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jc w:val="center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jc w:val="center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  <w:r>
        <w:rPr>
          <w:sz w:val="24"/>
          <w:szCs w:val="24"/>
        </w:rPr>
        <w:t>1-</w:t>
      </w:r>
      <w:r w:rsidRPr="00EF0EED">
        <w:rPr>
          <w:sz w:val="24"/>
          <w:szCs w:val="24"/>
        </w:rPr>
        <w:t>Planda</w:t>
      </w:r>
      <w:r>
        <w:rPr>
          <w:sz w:val="24"/>
          <w:szCs w:val="24"/>
        </w:rPr>
        <w:t xml:space="preserve"> </w:t>
      </w:r>
      <w:r w:rsidRPr="00EF0EED">
        <w:rPr>
          <w:sz w:val="24"/>
          <w:szCs w:val="24"/>
        </w:rPr>
        <w:t>Özel E</w:t>
      </w:r>
      <w:r>
        <w:rPr>
          <w:sz w:val="24"/>
          <w:szCs w:val="24"/>
        </w:rPr>
        <w:t>ğ</w:t>
      </w:r>
      <w:r w:rsidRPr="00EF0EED">
        <w:rPr>
          <w:sz w:val="24"/>
          <w:szCs w:val="24"/>
        </w:rPr>
        <w:t>itim Ala</w:t>
      </w:r>
      <w:r>
        <w:rPr>
          <w:sz w:val="24"/>
          <w:szCs w:val="24"/>
        </w:rPr>
        <w:t>nı</w:t>
      </w:r>
      <w:r w:rsidRPr="00EF0EED">
        <w:rPr>
          <w:sz w:val="24"/>
          <w:szCs w:val="24"/>
        </w:rPr>
        <w:t xml:space="preserve"> Olarak Belirlenen Alanda; Yapılaşma Koşulları Emsal:0.60 </w:t>
      </w:r>
      <w:proofErr w:type="spellStart"/>
      <w:r w:rsidRPr="00EF0EED">
        <w:rPr>
          <w:sz w:val="24"/>
          <w:szCs w:val="24"/>
        </w:rPr>
        <w:t>Yençok</w:t>
      </w:r>
      <w:proofErr w:type="spellEnd"/>
      <w:r w:rsidRPr="00EF0EED">
        <w:rPr>
          <w:sz w:val="24"/>
          <w:szCs w:val="24"/>
        </w:rPr>
        <w:t xml:space="preserve">:5 kat </w:t>
      </w:r>
      <w:r>
        <w:rPr>
          <w:sz w:val="24"/>
          <w:szCs w:val="24"/>
        </w:rPr>
        <w:t>o</w:t>
      </w:r>
      <w:r w:rsidRPr="00EF0EED">
        <w:rPr>
          <w:sz w:val="24"/>
          <w:szCs w:val="24"/>
        </w:rPr>
        <w:t>larak bel</w:t>
      </w:r>
      <w:r>
        <w:rPr>
          <w:sz w:val="24"/>
          <w:szCs w:val="24"/>
        </w:rPr>
        <w:t>irlenmiştir.</w:t>
      </w: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  <w:r>
        <w:rPr>
          <w:sz w:val="24"/>
          <w:szCs w:val="24"/>
        </w:rPr>
        <w:t xml:space="preserve">2-Planda </w:t>
      </w:r>
      <w:r w:rsidRPr="00EF0EED">
        <w:rPr>
          <w:sz w:val="24"/>
          <w:szCs w:val="24"/>
        </w:rPr>
        <w:t>Özel E</w:t>
      </w:r>
      <w:r>
        <w:rPr>
          <w:sz w:val="24"/>
          <w:szCs w:val="24"/>
        </w:rPr>
        <w:t>ğ</w:t>
      </w:r>
      <w:r w:rsidRPr="00EF0EED">
        <w:rPr>
          <w:sz w:val="24"/>
          <w:szCs w:val="24"/>
        </w:rPr>
        <w:t>itim Alanı Olarak Belirlenen Alanda; Anaokulu, İlkokul, Ortaokul Ve Lise Yer Alabilir.</w:t>
      </w:r>
      <w:r>
        <w:rPr>
          <w:sz w:val="24"/>
          <w:szCs w:val="24"/>
        </w:rPr>
        <w:t xml:space="preserve"> </w:t>
      </w: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  <w:r w:rsidRPr="00C45881">
        <w:rPr>
          <w:sz w:val="24"/>
          <w:szCs w:val="24"/>
        </w:rPr>
        <w:t>3-Parselde</w:t>
      </w:r>
      <w:r>
        <w:rPr>
          <w:sz w:val="24"/>
          <w:szCs w:val="24"/>
        </w:rPr>
        <w:t xml:space="preserve"> </w:t>
      </w:r>
      <w:r w:rsidRPr="00C45881">
        <w:rPr>
          <w:sz w:val="24"/>
          <w:szCs w:val="24"/>
        </w:rPr>
        <w:t>+/-0.00 kotu yüksek yoldan verilecektir. Zemin katlar +/-1.50 metrede tesis edilebilir.</w:t>
      </w: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  <w:r>
        <w:rPr>
          <w:sz w:val="24"/>
          <w:szCs w:val="24"/>
        </w:rPr>
        <w:t>4-</w:t>
      </w:r>
      <w:r w:rsidRPr="00C45881">
        <w:rPr>
          <w:sz w:val="24"/>
          <w:szCs w:val="24"/>
        </w:rPr>
        <w:t>Ankara</w:t>
      </w:r>
      <w:r>
        <w:rPr>
          <w:sz w:val="24"/>
          <w:szCs w:val="24"/>
        </w:rPr>
        <w:t xml:space="preserve"> </w:t>
      </w:r>
      <w:r w:rsidRPr="00C45881">
        <w:rPr>
          <w:sz w:val="24"/>
          <w:szCs w:val="24"/>
        </w:rPr>
        <w:t>Valili</w:t>
      </w:r>
      <w:r>
        <w:rPr>
          <w:sz w:val="24"/>
          <w:szCs w:val="24"/>
        </w:rPr>
        <w:t>ğ</w:t>
      </w:r>
      <w:r w:rsidRPr="00C45881">
        <w:rPr>
          <w:sz w:val="24"/>
          <w:szCs w:val="24"/>
        </w:rPr>
        <w:t xml:space="preserve">i Çevre Ve Şehircilik İl Müdürlüğü Tarafından </w:t>
      </w:r>
      <w:proofErr w:type="gramStart"/>
      <w:r w:rsidRPr="00C45881">
        <w:rPr>
          <w:sz w:val="24"/>
          <w:szCs w:val="24"/>
        </w:rPr>
        <w:t>16/11/2018</w:t>
      </w:r>
      <w:proofErr w:type="gramEnd"/>
      <w:r w:rsidRPr="00C45881">
        <w:rPr>
          <w:sz w:val="24"/>
          <w:szCs w:val="24"/>
        </w:rPr>
        <w:t xml:space="preserve"> </w:t>
      </w:r>
      <w:r w:rsidRPr="00C45881">
        <w:rPr>
          <w:rStyle w:val="Gvdemetni501ptbolukbraklyor"/>
          <w:sz w:val="24"/>
          <w:szCs w:val="24"/>
        </w:rPr>
        <w:t>Tarihinde Onaylanan</w:t>
      </w:r>
      <w:r>
        <w:rPr>
          <w:sz w:val="24"/>
          <w:szCs w:val="24"/>
        </w:rPr>
        <w:t xml:space="preserve"> Jeolojik Ve </w:t>
      </w:r>
      <w:proofErr w:type="spellStart"/>
      <w:r>
        <w:rPr>
          <w:sz w:val="24"/>
          <w:szCs w:val="24"/>
        </w:rPr>
        <w:t>Jeoteknik</w:t>
      </w:r>
      <w:proofErr w:type="spellEnd"/>
      <w:r>
        <w:rPr>
          <w:sz w:val="24"/>
          <w:szCs w:val="24"/>
        </w:rPr>
        <w:t xml:space="preserve"> Etüt</w:t>
      </w:r>
      <w:r w:rsidRPr="00C45881">
        <w:rPr>
          <w:sz w:val="24"/>
          <w:szCs w:val="24"/>
        </w:rPr>
        <w:t xml:space="preserve"> Raporu Hükümlerine Uyulacaktır.</w:t>
      </w: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  <w:r>
        <w:rPr>
          <w:sz w:val="24"/>
          <w:szCs w:val="24"/>
        </w:rPr>
        <w:t>5-</w:t>
      </w:r>
      <w:r w:rsidRPr="00C45881">
        <w:rPr>
          <w:sz w:val="24"/>
          <w:szCs w:val="24"/>
        </w:rPr>
        <w:t>Genelkurma</w:t>
      </w:r>
      <w:r>
        <w:rPr>
          <w:sz w:val="24"/>
          <w:szCs w:val="24"/>
        </w:rPr>
        <w:t xml:space="preserve">y </w:t>
      </w:r>
      <w:r w:rsidRPr="00C45881">
        <w:rPr>
          <w:sz w:val="24"/>
          <w:szCs w:val="24"/>
        </w:rPr>
        <w:t>Başkanlığı Hava Kuvvetleri Komutanlığının 9 Haziran 2016 Tarihli Genel</w:t>
      </w:r>
      <w:r>
        <w:rPr>
          <w:sz w:val="24"/>
          <w:szCs w:val="24"/>
        </w:rPr>
        <w:t>ge</w:t>
      </w:r>
      <w:r w:rsidRPr="00C45881">
        <w:rPr>
          <w:sz w:val="24"/>
          <w:szCs w:val="24"/>
        </w:rPr>
        <w:t>sinde Belirlenen "Nihai izin Verilebilecek Yükseklikler Tablosuna" Uyulacaktır.</w:t>
      </w: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8C6626" w:rsidRPr="00C45881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  <w:r>
        <w:rPr>
          <w:sz w:val="24"/>
          <w:szCs w:val="24"/>
        </w:rPr>
        <w:t>6-</w:t>
      </w:r>
      <w:r w:rsidRPr="00C45881">
        <w:rPr>
          <w:sz w:val="24"/>
          <w:szCs w:val="24"/>
        </w:rPr>
        <w:t>Planda</w:t>
      </w:r>
      <w:r>
        <w:rPr>
          <w:sz w:val="24"/>
          <w:szCs w:val="24"/>
        </w:rPr>
        <w:t xml:space="preserve"> </w:t>
      </w:r>
      <w:r w:rsidRPr="00C45881">
        <w:rPr>
          <w:sz w:val="24"/>
          <w:szCs w:val="24"/>
        </w:rPr>
        <w:t>ve plan notla</w:t>
      </w:r>
      <w:r>
        <w:rPr>
          <w:sz w:val="24"/>
          <w:szCs w:val="24"/>
        </w:rPr>
        <w:t>rı</w:t>
      </w:r>
      <w:r w:rsidRPr="00C45881">
        <w:rPr>
          <w:sz w:val="24"/>
          <w:szCs w:val="24"/>
        </w:rPr>
        <w:t>nda belirtilemeyen diğer hususlarda 3194 Sayılı İmar Kanunu İlgili Yönetmelikler ve Hükümleri Geçerlidir.</w:t>
      </w: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  <w:r w:rsidRPr="00C45881">
        <w:rPr>
          <w:sz w:val="24"/>
          <w:szCs w:val="24"/>
        </w:rPr>
        <w:t>Şeklinde 6 adet plan notu öngörüldüğü,</w:t>
      </w:r>
    </w:p>
    <w:p w:rsidR="008C6626" w:rsidRPr="00C45881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8C6626" w:rsidRPr="00C45881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proofErr w:type="gramStart"/>
      <w:r w:rsidRPr="00C45881">
        <w:rPr>
          <w:sz w:val="24"/>
          <w:szCs w:val="24"/>
        </w:rPr>
        <w:t>Söz konusu teklifin Beledi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>emiz Meclisinin 11.03.2020 tarih 366 sa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 xml:space="preserve">ılı </w:t>
      </w:r>
      <w:r w:rsidRPr="00C45881">
        <w:rPr>
          <w:rStyle w:val="Gvdemetni501ptbolukbraklyor"/>
          <w:sz w:val="24"/>
          <w:szCs w:val="24"/>
        </w:rPr>
        <w:t>kararı</w:t>
      </w:r>
      <w:r w:rsidRPr="00C45881">
        <w:rPr>
          <w:sz w:val="24"/>
          <w:szCs w:val="24"/>
        </w:rPr>
        <w:t xml:space="preserve"> ile "7221 </w:t>
      </w:r>
      <w:r w:rsidRPr="00C45881">
        <w:rPr>
          <w:rStyle w:val="Gvdemetni501ptbolukbraklyor"/>
          <w:sz w:val="24"/>
          <w:szCs w:val="24"/>
        </w:rPr>
        <w:t>sa</w:t>
      </w:r>
      <w:r>
        <w:rPr>
          <w:rStyle w:val="Gvdemetni501ptbolukbraklyor"/>
          <w:sz w:val="24"/>
          <w:szCs w:val="24"/>
        </w:rPr>
        <w:t>y</w:t>
      </w:r>
      <w:r w:rsidRPr="00C45881">
        <w:rPr>
          <w:rStyle w:val="Gvdemetni501ptbolukbraklyor"/>
          <w:sz w:val="24"/>
          <w:szCs w:val="24"/>
        </w:rPr>
        <w:t xml:space="preserve">ılı </w:t>
      </w:r>
      <w:r>
        <w:rPr>
          <w:rStyle w:val="Gvdemetni501ptbolukbraklyor"/>
          <w:sz w:val="24"/>
          <w:szCs w:val="24"/>
        </w:rPr>
        <w:t>y</w:t>
      </w:r>
      <w:r w:rsidRPr="00C45881">
        <w:rPr>
          <w:rStyle w:val="Gvdemetni501ptbolukbraklyor"/>
          <w:sz w:val="24"/>
          <w:szCs w:val="24"/>
        </w:rPr>
        <w:t>asa ile değişik 3194 sa</w:t>
      </w:r>
      <w:r>
        <w:rPr>
          <w:rStyle w:val="Gvdemetni501ptbolukbraklyor"/>
          <w:sz w:val="24"/>
          <w:szCs w:val="24"/>
        </w:rPr>
        <w:t>y</w:t>
      </w:r>
      <w:r w:rsidRPr="00C45881">
        <w:rPr>
          <w:rStyle w:val="Gvdemetni501ptbolukbraklyor"/>
          <w:sz w:val="24"/>
          <w:szCs w:val="24"/>
        </w:rPr>
        <w:t>ılı imar Kanunun</w:t>
      </w:r>
      <w:r w:rsidRPr="00C45881">
        <w:rPr>
          <w:sz w:val="24"/>
          <w:szCs w:val="24"/>
        </w:rPr>
        <w:t xml:space="preserve"> Ek- Maddesindeki Taşınmaz maliklerinin tamamının talebi üzerine ada bazında </w:t>
      </w:r>
      <w:r>
        <w:rPr>
          <w:sz w:val="24"/>
          <w:szCs w:val="24"/>
        </w:rPr>
        <w:t>yapılacak</w:t>
      </w:r>
      <w:r w:rsidRPr="00C45881">
        <w:rPr>
          <w:sz w:val="24"/>
          <w:szCs w:val="24"/>
        </w:rPr>
        <w:t xml:space="preserve"> imar </w:t>
      </w:r>
      <w:r>
        <w:rPr>
          <w:sz w:val="24"/>
          <w:szCs w:val="24"/>
        </w:rPr>
        <w:t>planı</w:t>
      </w:r>
      <w:r w:rsidRPr="00C45881">
        <w:rPr>
          <w:sz w:val="24"/>
          <w:szCs w:val="24"/>
        </w:rPr>
        <w:t xml:space="preserve"> değişikliği sonucunda değerinde artış olan arsanın artan </w:t>
      </w:r>
      <w:r w:rsidRPr="00C45881">
        <w:rPr>
          <w:rStyle w:val="Gvdemetni501ptbolukbraklyor"/>
          <w:sz w:val="24"/>
          <w:szCs w:val="24"/>
        </w:rPr>
        <w:t xml:space="preserve">değerinin tamamı değer artış </w:t>
      </w:r>
      <w:r>
        <w:rPr>
          <w:rStyle w:val="Gvdemetni501ptbolukbraklyor"/>
          <w:sz w:val="24"/>
          <w:szCs w:val="24"/>
        </w:rPr>
        <w:t>p</w:t>
      </w:r>
      <w:r w:rsidRPr="00C45881">
        <w:rPr>
          <w:rStyle w:val="Gvdemetni501ptbolukbraklyor"/>
          <w:sz w:val="24"/>
          <w:szCs w:val="24"/>
        </w:rPr>
        <w:t>a</w:t>
      </w:r>
      <w:r>
        <w:rPr>
          <w:rStyle w:val="Gvdemetni501ptbolukbraklyor"/>
          <w:sz w:val="24"/>
          <w:szCs w:val="24"/>
        </w:rPr>
        <w:t>y</w:t>
      </w:r>
      <w:r w:rsidRPr="00C45881">
        <w:rPr>
          <w:rStyle w:val="Gvdemetni501ptbolukbraklyor"/>
          <w:sz w:val="24"/>
          <w:szCs w:val="24"/>
        </w:rPr>
        <w:t xml:space="preserve">ı olarak alınır" Hükmünü yerine </w:t>
      </w:r>
      <w:r w:rsidRPr="00C45881">
        <w:rPr>
          <w:sz w:val="24"/>
          <w:szCs w:val="24"/>
        </w:rPr>
        <w:t>getirmediğinden ilçesine iadesine karar verildiği,</w:t>
      </w:r>
      <w:proofErr w:type="gramEnd"/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8C6626" w:rsidRPr="00C45881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proofErr w:type="gramStart"/>
      <w:r>
        <w:rPr>
          <w:sz w:val="24"/>
          <w:szCs w:val="24"/>
        </w:rPr>
        <w:t>İlgililerince</w:t>
      </w:r>
      <w:r w:rsidRPr="00C45881">
        <w:rPr>
          <w:sz w:val="24"/>
          <w:szCs w:val="24"/>
        </w:rPr>
        <w:t xml:space="preserve"> </w:t>
      </w:r>
      <w:r>
        <w:rPr>
          <w:sz w:val="24"/>
          <w:szCs w:val="24"/>
        </w:rPr>
        <w:t>Ç</w:t>
      </w:r>
      <w:r w:rsidRPr="00C45881">
        <w:rPr>
          <w:sz w:val="24"/>
          <w:szCs w:val="24"/>
        </w:rPr>
        <w:t>anka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>a Beledi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 xml:space="preserve">e Başkanlığına 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>a</w:t>
      </w:r>
      <w:r>
        <w:rPr>
          <w:sz w:val="24"/>
          <w:szCs w:val="24"/>
        </w:rPr>
        <w:t>p</w:t>
      </w:r>
      <w:r w:rsidRPr="00C45881">
        <w:rPr>
          <w:sz w:val="24"/>
          <w:szCs w:val="24"/>
        </w:rPr>
        <w:t>ılan başvuru</w:t>
      </w:r>
      <w:r>
        <w:rPr>
          <w:sz w:val="24"/>
          <w:szCs w:val="24"/>
        </w:rPr>
        <w:t>d</w:t>
      </w:r>
      <w:r w:rsidRPr="00C45881">
        <w:rPr>
          <w:sz w:val="24"/>
          <w:szCs w:val="24"/>
        </w:rPr>
        <w:t>a özetle: "söz konusu 1/1000 ölçekli U</w:t>
      </w:r>
      <w:r>
        <w:rPr>
          <w:sz w:val="24"/>
          <w:szCs w:val="24"/>
        </w:rPr>
        <w:t>ygulama</w:t>
      </w:r>
      <w:r w:rsidRPr="00C45881">
        <w:rPr>
          <w:sz w:val="24"/>
          <w:szCs w:val="24"/>
        </w:rPr>
        <w:t xml:space="preserve"> İmar Planı değişikliği teklifinin değer artı</w:t>
      </w:r>
      <w:r>
        <w:rPr>
          <w:sz w:val="24"/>
          <w:szCs w:val="24"/>
        </w:rPr>
        <w:t>ş</w:t>
      </w:r>
      <w:r w:rsidRPr="00C45881">
        <w:rPr>
          <w:sz w:val="24"/>
          <w:szCs w:val="24"/>
        </w:rPr>
        <w:t xml:space="preserve">ına 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 xml:space="preserve">önelik Kanununun 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 xml:space="preserve">ürürlüğe konulmasından önce (13.03.2019 tarih </w:t>
      </w:r>
      <w:r>
        <w:rPr>
          <w:sz w:val="24"/>
          <w:szCs w:val="24"/>
        </w:rPr>
        <w:t>1</w:t>
      </w:r>
      <w:r w:rsidRPr="00C45881">
        <w:rPr>
          <w:sz w:val="24"/>
          <w:szCs w:val="24"/>
        </w:rPr>
        <w:t>210 sa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>ılı ABBMK) ona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>lanmı</w:t>
      </w:r>
      <w:r>
        <w:rPr>
          <w:sz w:val="24"/>
          <w:szCs w:val="24"/>
        </w:rPr>
        <w:t>ş</w:t>
      </w:r>
      <w:r w:rsidRPr="00C45881">
        <w:rPr>
          <w:sz w:val="24"/>
          <w:szCs w:val="24"/>
        </w:rPr>
        <w:t xml:space="preserve"> ve kesinle</w:t>
      </w:r>
      <w:r>
        <w:rPr>
          <w:sz w:val="24"/>
          <w:szCs w:val="24"/>
        </w:rPr>
        <w:t>ş</w:t>
      </w:r>
      <w:r w:rsidRPr="00C45881">
        <w:rPr>
          <w:sz w:val="24"/>
          <w:szCs w:val="24"/>
        </w:rPr>
        <w:t>mi</w:t>
      </w:r>
      <w:r>
        <w:rPr>
          <w:sz w:val="24"/>
          <w:szCs w:val="24"/>
        </w:rPr>
        <w:t>ş</w:t>
      </w:r>
      <w:r w:rsidRPr="00C45881">
        <w:rPr>
          <w:sz w:val="24"/>
          <w:szCs w:val="24"/>
        </w:rPr>
        <w:t xml:space="preserve"> olan 1/5000 ölçekli Nazım imar Planı doğrultusunda ya</w:t>
      </w:r>
      <w:r>
        <w:rPr>
          <w:sz w:val="24"/>
          <w:szCs w:val="24"/>
        </w:rPr>
        <w:t>p</w:t>
      </w:r>
      <w:r w:rsidRPr="00C45881">
        <w:rPr>
          <w:sz w:val="24"/>
          <w:szCs w:val="24"/>
        </w:rPr>
        <w:t>ıldığı, il</w:t>
      </w:r>
      <w:r>
        <w:rPr>
          <w:sz w:val="24"/>
          <w:szCs w:val="24"/>
        </w:rPr>
        <w:t>g</w:t>
      </w:r>
      <w:r w:rsidRPr="00C45881">
        <w:rPr>
          <w:sz w:val="24"/>
          <w:szCs w:val="24"/>
        </w:rPr>
        <w:t>ili kurumların u</w:t>
      </w:r>
      <w:r>
        <w:rPr>
          <w:sz w:val="24"/>
          <w:szCs w:val="24"/>
        </w:rPr>
        <w:t>yg</w:t>
      </w:r>
      <w:r w:rsidRPr="00C45881">
        <w:rPr>
          <w:sz w:val="24"/>
          <w:szCs w:val="24"/>
        </w:rPr>
        <w:t>unluk görüşlerinin de bulunduğu, a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 xml:space="preserve">rıca özel eğitim tesisi </w:t>
      </w:r>
      <w:r>
        <w:rPr>
          <w:sz w:val="24"/>
          <w:szCs w:val="24"/>
        </w:rPr>
        <w:t>yapımı</w:t>
      </w:r>
      <w:r w:rsidRPr="00C45881">
        <w:rPr>
          <w:sz w:val="24"/>
          <w:szCs w:val="24"/>
        </w:rPr>
        <w:t xml:space="preserve"> ile kamu 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 xml:space="preserve">ükünün kendilerince üstlenileceği, bu çerçevede söz konusu işlemin değer artışına tabii olmayacağı..." </w:t>
      </w:r>
      <w:proofErr w:type="spellStart"/>
      <w:r w:rsidRPr="00C45881">
        <w:rPr>
          <w:sz w:val="24"/>
          <w:szCs w:val="24"/>
        </w:rPr>
        <w:t>nın</w:t>
      </w:r>
      <w:proofErr w:type="spellEnd"/>
      <w:r w:rsidRPr="00C45881">
        <w:rPr>
          <w:sz w:val="24"/>
          <w:szCs w:val="24"/>
        </w:rPr>
        <w:t xml:space="preserve"> ifade edildiği,</w:t>
      </w:r>
      <w:proofErr w:type="gramEnd"/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8C6626" w:rsidRPr="00C45881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r>
        <w:rPr>
          <w:sz w:val="24"/>
          <w:szCs w:val="24"/>
        </w:rPr>
        <w:t>Ç</w:t>
      </w:r>
      <w:r w:rsidRPr="00C45881">
        <w:rPr>
          <w:sz w:val="24"/>
          <w:szCs w:val="24"/>
        </w:rPr>
        <w:t>anka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>a Beledi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 xml:space="preserve">e Başkanlığı İmar ve Şehircilik </w:t>
      </w:r>
      <w:proofErr w:type="gramStart"/>
      <w:r w:rsidRPr="00C45881">
        <w:rPr>
          <w:sz w:val="24"/>
          <w:szCs w:val="24"/>
        </w:rPr>
        <w:t>Md.nün</w:t>
      </w:r>
      <w:proofErr w:type="gramEnd"/>
      <w:r w:rsidRPr="00C45881">
        <w:rPr>
          <w:sz w:val="24"/>
          <w:szCs w:val="24"/>
        </w:rPr>
        <w:t xml:space="preserve"> 11.05.2020 tarih E. 16566 sa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 xml:space="preserve">ılı 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 xml:space="preserve">azısı ile de: süreç hakkında </w:t>
      </w:r>
      <w:r>
        <w:rPr>
          <w:sz w:val="24"/>
          <w:szCs w:val="24"/>
        </w:rPr>
        <w:t>g</w:t>
      </w:r>
      <w:r w:rsidRPr="00C45881">
        <w:rPr>
          <w:sz w:val="24"/>
          <w:szCs w:val="24"/>
        </w:rPr>
        <w:t>enel bil</w:t>
      </w:r>
      <w:r>
        <w:rPr>
          <w:sz w:val="24"/>
          <w:szCs w:val="24"/>
        </w:rPr>
        <w:t>g</w:t>
      </w:r>
      <w:r w:rsidRPr="00C45881">
        <w:rPr>
          <w:sz w:val="24"/>
          <w:szCs w:val="24"/>
        </w:rPr>
        <w:t>i verilerek değer artısı ile il</w:t>
      </w:r>
      <w:r>
        <w:rPr>
          <w:sz w:val="24"/>
          <w:szCs w:val="24"/>
        </w:rPr>
        <w:t>g</w:t>
      </w:r>
      <w:r w:rsidRPr="00C45881">
        <w:rPr>
          <w:sz w:val="24"/>
          <w:szCs w:val="24"/>
        </w:rPr>
        <w:t>ili i</w:t>
      </w:r>
      <w:r>
        <w:rPr>
          <w:sz w:val="24"/>
          <w:szCs w:val="24"/>
        </w:rPr>
        <w:t>ş</w:t>
      </w:r>
      <w:r w:rsidRPr="00C45881">
        <w:rPr>
          <w:sz w:val="24"/>
          <w:szCs w:val="24"/>
        </w:rPr>
        <w:t xml:space="preserve"> ve işlemlere 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>önelik usul ve esasların belirlenmesine ilişkin Yönetmelik henüz taslak a</w:t>
      </w:r>
      <w:r>
        <w:rPr>
          <w:sz w:val="24"/>
          <w:szCs w:val="24"/>
        </w:rPr>
        <w:t>ş</w:t>
      </w:r>
      <w:r w:rsidRPr="00C45881">
        <w:rPr>
          <w:sz w:val="24"/>
          <w:szCs w:val="24"/>
        </w:rPr>
        <w:t>amas</w:t>
      </w:r>
      <w:r>
        <w:rPr>
          <w:sz w:val="24"/>
          <w:szCs w:val="24"/>
        </w:rPr>
        <w:t>ın</w:t>
      </w:r>
      <w:r w:rsidRPr="00C45881">
        <w:rPr>
          <w:sz w:val="24"/>
          <w:szCs w:val="24"/>
        </w:rPr>
        <w:t>da olduğundan u</w:t>
      </w:r>
      <w:r>
        <w:rPr>
          <w:sz w:val="24"/>
          <w:szCs w:val="24"/>
        </w:rPr>
        <w:t>yg</w:t>
      </w:r>
      <w:r w:rsidRPr="00C45881">
        <w:rPr>
          <w:sz w:val="24"/>
          <w:szCs w:val="24"/>
        </w:rPr>
        <w:t>ulamalar</w:t>
      </w:r>
      <w:r>
        <w:rPr>
          <w:sz w:val="24"/>
          <w:szCs w:val="24"/>
        </w:rPr>
        <w:t>ın</w:t>
      </w:r>
      <w:r w:rsidRPr="00C45881">
        <w:rPr>
          <w:sz w:val="24"/>
          <w:szCs w:val="24"/>
        </w:rPr>
        <w:t xml:space="preserve"> ne şekilde 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>ürütüleceği hakkında belirsizlik bulunduğu, bu bağlamda konunun Başkanlığımızca değerlendirilmesinin talep edildiği,</w:t>
      </w: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C6626" w:rsidTr="00AD6B9E">
        <w:trPr>
          <w:trHeight w:val="1008"/>
        </w:trPr>
        <w:tc>
          <w:tcPr>
            <w:tcW w:w="3510" w:type="dxa"/>
          </w:tcPr>
          <w:p w:rsidR="008C6626" w:rsidRDefault="008C6626" w:rsidP="00AD6B9E">
            <w:pPr>
              <w:ind w:left="708" w:firstLine="708"/>
            </w:pPr>
            <w:r>
              <w:t xml:space="preserve">   </w:t>
            </w:r>
          </w:p>
          <w:p w:rsidR="008C6626" w:rsidRDefault="008C6626" w:rsidP="00AD6B9E">
            <w:pPr>
              <w:ind w:left="708" w:firstLine="708"/>
            </w:pPr>
            <w:r>
              <w:t xml:space="preserve">   T.C.</w:t>
            </w:r>
          </w:p>
          <w:p w:rsidR="008C6626" w:rsidRDefault="008C6626" w:rsidP="00AD6B9E">
            <w:pPr>
              <w:jc w:val="center"/>
            </w:pPr>
            <w:r>
              <w:t>ANKARA BÜYÜKŞEHİR</w:t>
            </w:r>
          </w:p>
          <w:p w:rsidR="008C6626" w:rsidRDefault="008C6626" w:rsidP="00AD6B9E">
            <w:pPr>
              <w:jc w:val="center"/>
            </w:pPr>
            <w:r>
              <w:t>BELEDİYE MECLİSİ</w:t>
            </w:r>
          </w:p>
        </w:tc>
      </w:tr>
    </w:tbl>
    <w:p w:rsidR="008C6626" w:rsidRDefault="008C6626" w:rsidP="008C6626">
      <w:pPr>
        <w:tabs>
          <w:tab w:val="left" w:pos="1935"/>
        </w:tabs>
        <w:jc w:val="both"/>
      </w:pPr>
    </w:p>
    <w:p w:rsidR="008C6626" w:rsidRDefault="008C6626" w:rsidP="008C6626">
      <w:pPr>
        <w:tabs>
          <w:tab w:val="left" w:pos="1935"/>
        </w:tabs>
        <w:jc w:val="both"/>
      </w:pPr>
    </w:p>
    <w:p w:rsidR="008C6626" w:rsidRDefault="008C6626" w:rsidP="008C6626">
      <w:pPr>
        <w:tabs>
          <w:tab w:val="left" w:pos="1935"/>
        </w:tabs>
        <w:jc w:val="both"/>
      </w:pPr>
    </w:p>
    <w:p w:rsidR="008C6626" w:rsidRDefault="008C6626" w:rsidP="008C6626">
      <w:pPr>
        <w:ind w:right="-1"/>
        <w:jc w:val="both"/>
      </w:pPr>
      <w:r>
        <w:t>Karar No:1472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12.11.2020</w:t>
      </w: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jc w:val="center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jc w:val="center"/>
        <w:rPr>
          <w:sz w:val="24"/>
          <w:szCs w:val="24"/>
        </w:rPr>
      </w:pPr>
      <w:r>
        <w:rPr>
          <w:sz w:val="24"/>
          <w:szCs w:val="24"/>
        </w:rPr>
        <w:t>-3-</w:t>
      </w: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firstLine="620"/>
        <w:jc w:val="center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proofErr w:type="gramStart"/>
      <w:r w:rsidRPr="00C45881">
        <w:rPr>
          <w:sz w:val="24"/>
          <w:szCs w:val="24"/>
        </w:rPr>
        <w:t xml:space="preserve">15 Eylül 2020 günlü Resmi Gazetede yayımlanan İmar Planı Değişikliğine Dair Değer Artış Payı Hakkında Yönetmelik Beşinci bölüm (Çeşitli ve Son Hükümler) Geçici Madde 1 hükmünün; "Kanunun yürürlüğe girdiği 20.02.2020 tarihinden önce belediye, il özel idaresi </w:t>
      </w:r>
      <w:r>
        <w:rPr>
          <w:sz w:val="24"/>
          <w:szCs w:val="24"/>
        </w:rPr>
        <w:t>v</w:t>
      </w:r>
      <w:r w:rsidRPr="00C45881">
        <w:rPr>
          <w:sz w:val="24"/>
          <w:szCs w:val="24"/>
        </w:rPr>
        <w:t>eya ilgili idarelere başvuru yapılarak resmi kayıt numarası almış uygulama imar planı değişiklik tekliflerine bu Yönetmelik hükümleri uygulanmaz." şeklinde olduğu,</w:t>
      </w:r>
      <w:proofErr w:type="gramEnd"/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proofErr w:type="gramStart"/>
      <w:r w:rsidRPr="00C45881">
        <w:rPr>
          <w:sz w:val="24"/>
          <w:szCs w:val="24"/>
        </w:rPr>
        <w:t xml:space="preserve">Bu bağlamda Başkanlığımızca yapılan inceleme ve değerlendirmede; ilgililerinin söz konusu uygulama imar planı değişikliği teklifini Çankaya Belediye Başkanlığına 04.11.2019 tarih 74571 sayı kayıtlı dilekçe ile sunmuş olduğunun tespit edildiği, 1/1000 ölçekli Uygulama İmar Planı Değişikliği teklifinin bu </w:t>
      </w:r>
      <w:r w:rsidRPr="00C45881">
        <w:rPr>
          <w:rStyle w:val="Gvdemetni501ptbolukbraklyor"/>
          <w:sz w:val="24"/>
          <w:szCs w:val="24"/>
        </w:rPr>
        <w:t xml:space="preserve">yönüyle söz konusu Değer Artışına dair Kanun ve Yönetmeliğe tabi </w:t>
      </w:r>
      <w:r w:rsidRPr="00C45881">
        <w:rPr>
          <w:sz w:val="24"/>
          <w:szCs w:val="24"/>
        </w:rPr>
        <w:t>olamayacağı,</w:t>
      </w:r>
      <w:proofErr w:type="gramEnd"/>
    </w:p>
    <w:p w:rsidR="008C6626" w:rsidRDefault="008C6626" w:rsidP="008C6626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8E53D0" w:rsidRDefault="008C6626" w:rsidP="008C6626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  <w:t xml:space="preserve">Hususları tespit edilmiş olup, </w:t>
      </w:r>
      <w:r w:rsidRPr="00EF0EED">
        <w:t xml:space="preserve">Çankaya İlçesi </w:t>
      </w:r>
      <w:proofErr w:type="spellStart"/>
      <w:r w:rsidRPr="00EF0EED">
        <w:t>Alacaatlı</w:t>
      </w:r>
      <w:proofErr w:type="spellEnd"/>
      <w:r w:rsidRPr="00EF0EED">
        <w:t xml:space="preserve"> Mah. 44393 ada 2 parsel</w:t>
      </w:r>
      <w:r>
        <w:t>d</w:t>
      </w:r>
      <w:r w:rsidRPr="00EF0EED">
        <w:t>e 1/1000 ölçekli uygulama imar planı değişikliği</w:t>
      </w:r>
      <w:r>
        <w:t>nin “</w:t>
      </w:r>
      <w:proofErr w:type="spellStart"/>
      <w:r>
        <w:t>onayı”</w:t>
      </w:r>
      <w:r w:rsidR="00251B89">
        <w:t>na</w:t>
      </w:r>
      <w:proofErr w:type="spellEnd"/>
      <w:r w:rsidR="00251B89">
        <w:t xml:space="preserve"> </w:t>
      </w:r>
      <w:r w:rsidR="00BC7978">
        <w:t xml:space="preserve">ilişkin </w:t>
      </w:r>
      <w:r w:rsidR="00050B1F" w:rsidRPr="003B0AF0">
        <w:t>İmar ve Bayındırlık Komisyon Raporu</w:t>
      </w:r>
      <w:r w:rsidR="00050B1F">
        <w:t xml:space="preserve"> </w:t>
      </w:r>
      <w:r w:rsidR="008950B3" w:rsidRPr="002B345B">
        <w:rPr>
          <w:spacing w:val="2"/>
        </w:rPr>
        <w:t>oylanarak</w:t>
      </w:r>
      <w:r w:rsidR="00050B1F">
        <w:rPr>
          <w:spacing w:val="2"/>
        </w:rPr>
        <w:t xml:space="preserve"> o</w:t>
      </w:r>
      <w:r w:rsidR="008E2101" w:rsidRPr="002B345B">
        <w:rPr>
          <w:spacing w:val="2"/>
        </w:rPr>
        <w:t>y</w:t>
      </w:r>
      <w:r w:rsidR="00560DE9">
        <w:rPr>
          <w:spacing w:val="2"/>
        </w:rPr>
        <w:t xml:space="preserve">birliği </w:t>
      </w:r>
      <w:r w:rsidR="008E2101" w:rsidRPr="002B345B">
        <w:rPr>
          <w:spacing w:val="2"/>
        </w:rPr>
        <w:t>ile kabul edildi.</w:t>
      </w:r>
    </w:p>
    <w:p w:rsidR="00BC7978" w:rsidRDefault="00BC7978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251B89" w:rsidRDefault="00251B89" w:rsidP="005541D3">
      <w:pPr>
        <w:ind w:right="20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641249">
        <w:trPr>
          <w:trHeight w:val="594"/>
          <w:jc w:val="center"/>
        </w:trPr>
        <w:tc>
          <w:tcPr>
            <w:tcW w:w="3147" w:type="dxa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374331" w:rsidRDefault="00374331" w:rsidP="0064124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CB37FD">
      <w:pPr>
        <w:ind w:right="20"/>
        <w:jc w:val="both"/>
        <w:rPr>
          <w:spacing w:val="2"/>
        </w:rPr>
      </w:pPr>
    </w:p>
    <w:p w:rsidR="00CB37FD" w:rsidRDefault="00CB37FD" w:rsidP="00CB37FD">
      <w:pPr>
        <w:ind w:right="20"/>
        <w:jc w:val="both"/>
        <w:rPr>
          <w:spacing w:val="2"/>
        </w:rPr>
      </w:pPr>
    </w:p>
    <w:p w:rsidR="00CB37FD" w:rsidRDefault="00CB37FD" w:rsidP="00CB37FD">
      <w:pPr>
        <w:ind w:right="20"/>
        <w:jc w:val="both"/>
        <w:rPr>
          <w:spacing w:val="2"/>
        </w:rPr>
      </w:pPr>
    </w:p>
    <w:p w:rsidR="00CB37FD" w:rsidRDefault="00CB37FD" w:rsidP="00CB37FD">
      <w:pPr>
        <w:ind w:right="20"/>
        <w:jc w:val="both"/>
        <w:rPr>
          <w:spacing w:val="2"/>
        </w:rPr>
      </w:pPr>
    </w:p>
    <w:p w:rsidR="00CB37FD" w:rsidRDefault="00CB37FD" w:rsidP="00CB37FD">
      <w:pPr>
        <w:ind w:right="20"/>
        <w:jc w:val="both"/>
        <w:rPr>
          <w:spacing w:val="2"/>
        </w:rPr>
      </w:pPr>
    </w:p>
    <w:p w:rsidR="00CB37FD" w:rsidRDefault="00CB37FD" w:rsidP="00CB37FD">
      <w:pPr>
        <w:ind w:right="20"/>
        <w:jc w:val="both"/>
        <w:rPr>
          <w:spacing w:val="2"/>
        </w:rPr>
      </w:pPr>
    </w:p>
    <w:p w:rsidR="00CB37FD" w:rsidRDefault="00CB37FD" w:rsidP="00CB37FD">
      <w:pPr>
        <w:ind w:right="20"/>
        <w:jc w:val="both"/>
        <w:rPr>
          <w:spacing w:val="2"/>
        </w:rPr>
      </w:pPr>
    </w:p>
    <w:p w:rsidR="00CB37FD" w:rsidRDefault="00CB37FD" w:rsidP="00CB37FD">
      <w:pPr>
        <w:ind w:right="20"/>
        <w:jc w:val="both"/>
        <w:rPr>
          <w:spacing w:val="2"/>
        </w:rPr>
      </w:pPr>
    </w:p>
    <w:p w:rsidR="00CB37FD" w:rsidRDefault="00CB37FD" w:rsidP="00CB37FD">
      <w:pPr>
        <w:ind w:right="20"/>
        <w:jc w:val="both"/>
        <w:rPr>
          <w:spacing w:val="2"/>
        </w:rPr>
      </w:pPr>
    </w:p>
    <w:p w:rsidR="00CB37FD" w:rsidRDefault="00CB37FD" w:rsidP="00CB37FD">
      <w:pPr>
        <w:ind w:right="20"/>
        <w:jc w:val="both"/>
        <w:rPr>
          <w:spacing w:val="2"/>
        </w:rPr>
      </w:pPr>
    </w:p>
    <w:p w:rsidR="00CB37FD" w:rsidRDefault="00CB37FD" w:rsidP="00CB37FD">
      <w:pPr>
        <w:ind w:right="20"/>
        <w:jc w:val="both"/>
        <w:rPr>
          <w:spacing w:val="2"/>
        </w:rPr>
      </w:pPr>
    </w:p>
    <w:p w:rsidR="00CB37FD" w:rsidRDefault="00CB37FD" w:rsidP="00CB37FD">
      <w:pPr>
        <w:ind w:right="20"/>
        <w:jc w:val="both"/>
        <w:rPr>
          <w:spacing w:val="2"/>
        </w:rPr>
      </w:pPr>
    </w:p>
    <w:p w:rsidR="00CB37FD" w:rsidRDefault="00CB37FD" w:rsidP="00CB37FD">
      <w:pPr>
        <w:ind w:right="20"/>
        <w:jc w:val="both"/>
        <w:rPr>
          <w:spacing w:val="2"/>
        </w:rPr>
      </w:pPr>
    </w:p>
    <w:p w:rsidR="00CB37FD" w:rsidRDefault="00CB37FD" w:rsidP="00CB37FD">
      <w:pPr>
        <w:ind w:right="20"/>
        <w:jc w:val="both"/>
        <w:rPr>
          <w:spacing w:val="2"/>
        </w:rPr>
      </w:pPr>
    </w:p>
    <w:p w:rsidR="00CB37FD" w:rsidRDefault="00CB37FD" w:rsidP="00CB37FD">
      <w:pPr>
        <w:ind w:right="20"/>
        <w:jc w:val="both"/>
        <w:rPr>
          <w:spacing w:val="2"/>
        </w:rPr>
      </w:pPr>
    </w:p>
    <w:p w:rsidR="00CB37FD" w:rsidRDefault="00CB37FD" w:rsidP="00CB37FD">
      <w:pPr>
        <w:ind w:right="20"/>
        <w:jc w:val="both"/>
        <w:rPr>
          <w:spacing w:val="2"/>
        </w:rPr>
      </w:pPr>
    </w:p>
    <w:p w:rsidR="00CB37FD" w:rsidRDefault="00CB37FD" w:rsidP="00CB37FD">
      <w:pPr>
        <w:ind w:right="20"/>
        <w:jc w:val="both"/>
        <w:rPr>
          <w:spacing w:val="2"/>
        </w:rPr>
      </w:pPr>
    </w:p>
    <w:p w:rsidR="00CB37FD" w:rsidRDefault="00CB37FD" w:rsidP="00CB37FD">
      <w:pPr>
        <w:ind w:right="20"/>
        <w:jc w:val="both"/>
        <w:rPr>
          <w:spacing w:val="2"/>
        </w:rPr>
      </w:pPr>
    </w:p>
    <w:p w:rsidR="00CB37FD" w:rsidRPr="00CB37FD" w:rsidRDefault="00CB37FD" w:rsidP="00CB37FD">
      <w:pPr>
        <w:jc w:val="center"/>
      </w:pPr>
      <w:r w:rsidRPr="00CB37FD">
        <w:t>T.C.</w:t>
      </w:r>
    </w:p>
    <w:p w:rsidR="00CB37FD" w:rsidRPr="00CB37FD" w:rsidRDefault="00CB37FD" w:rsidP="00CB37FD">
      <w:pPr>
        <w:jc w:val="center"/>
      </w:pPr>
      <w:r w:rsidRPr="00CB37FD">
        <w:t>ANKARA BÜYÜKŞEHİR BELEDİYE MECLİSİ</w:t>
      </w:r>
    </w:p>
    <w:p w:rsidR="00CB37FD" w:rsidRPr="00CB37FD" w:rsidRDefault="00CB37FD" w:rsidP="00CB37FD">
      <w:pPr>
        <w:jc w:val="center"/>
      </w:pPr>
      <w:r w:rsidRPr="00CB37FD">
        <w:t>İmar ve Bayındırlık Komisyonu Raporu</w:t>
      </w:r>
    </w:p>
    <w:p w:rsidR="00CB37FD" w:rsidRPr="00CB37FD" w:rsidRDefault="00CB37FD" w:rsidP="00CB37FD">
      <w:pPr>
        <w:jc w:val="center"/>
      </w:pPr>
    </w:p>
    <w:p w:rsidR="00CB37FD" w:rsidRPr="00CB37FD" w:rsidRDefault="00CB37FD" w:rsidP="00CB37FD">
      <w:pPr>
        <w:jc w:val="center"/>
      </w:pPr>
      <w:r w:rsidRPr="00CB37FD">
        <w:t>Rapor No: 386</w:t>
      </w:r>
      <w:r w:rsidRPr="00CB37FD">
        <w:tab/>
        <w:t xml:space="preserve">     </w:t>
      </w:r>
      <w:r w:rsidRPr="00CB37FD">
        <w:tab/>
        <w:t xml:space="preserve">     </w:t>
      </w:r>
      <w:r w:rsidRPr="00CB37FD">
        <w:tab/>
        <w:t xml:space="preserve">                 </w:t>
      </w:r>
      <w:r w:rsidRPr="00CB37FD">
        <w:tab/>
        <w:t xml:space="preserve">      </w:t>
      </w:r>
      <w:r w:rsidRPr="00CB37FD">
        <w:tab/>
        <w:t xml:space="preserve">         </w:t>
      </w:r>
      <w:r w:rsidRPr="00CB37FD">
        <w:tab/>
      </w:r>
      <w:r w:rsidRPr="00CB37FD">
        <w:tab/>
      </w:r>
      <w:r w:rsidRPr="00CB37FD">
        <w:tab/>
        <w:t xml:space="preserve">        22.10.2020</w:t>
      </w:r>
    </w:p>
    <w:p w:rsidR="00CB37FD" w:rsidRPr="00CB37FD" w:rsidRDefault="00CB37FD" w:rsidP="00CB37FD">
      <w:pPr>
        <w:jc w:val="center"/>
      </w:pPr>
    </w:p>
    <w:p w:rsidR="00CB37FD" w:rsidRPr="00CB37FD" w:rsidRDefault="00CB37FD" w:rsidP="00CB37FD">
      <w:pPr>
        <w:pStyle w:val="Balk7"/>
        <w:jc w:val="center"/>
      </w:pPr>
      <w:r w:rsidRPr="00CB37FD">
        <w:rPr>
          <w:bCs/>
        </w:rPr>
        <w:t>BÜYÜKŞEHİR BELEDİYE MECLİSİ BAŞKANLIĞINA</w:t>
      </w:r>
      <w:r w:rsidRPr="00CB37FD">
        <w:t xml:space="preserve"> </w:t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</w:r>
      <w:r w:rsidRPr="00CB37FD">
        <w:rPr>
          <w:vanish/>
        </w:rPr>
        <w:pgNum/>
        <w:t>20</w:t>
      </w:r>
    </w:p>
    <w:p w:rsidR="00CB37FD" w:rsidRDefault="00CB37FD" w:rsidP="00CB37FD">
      <w:pPr>
        <w:tabs>
          <w:tab w:val="left" w:pos="0"/>
        </w:tabs>
        <w:contextualSpacing/>
        <w:jc w:val="both"/>
      </w:pPr>
    </w:p>
    <w:p w:rsidR="00CB37FD" w:rsidRDefault="00CB37FD" w:rsidP="00CB37FD">
      <w:pPr>
        <w:pStyle w:val="ListeParagraf"/>
        <w:tabs>
          <w:tab w:val="left" w:pos="9638"/>
        </w:tabs>
        <w:ind w:left="1134" w:right="-1"/>
        <w:jc w:val="right"/>
      </w:pPr>
      <w:r>
        <w:tab/>
      </w:r>
    </w:p>
    <w:p w:rsidR="00CB37FD" w:rsidRPr="003A4915" w:rsidRDefault="00CB37FD" w:rsidP="00CB37FD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Çankaya İlçesi </w:t>
      </w:r>
      <w:proofErr w:type="spellStart"/>
      <w:r>
        <w:t>Alacaatlı</w:t>
      </w:r>
      <w:proofErr w:type="spellEnd"/>
      <w:r>
        <w:t xml:space="preserve"> Mahallesi 44393 ada 2 parselde 1/1000 ölçekli uygulama imar plan değişikliğine </w:t>
      </w:r>
      <w:r w:rsidRPr="003A4915">
        <w:t>ilişkin Büyükşehir Belediye Meclisinin 0</w:t>
      </w:r>
      <w:r>
        <w:t>8</w:t>
      </w:r>
      <w:r w:rsidRPr="003A4915">
        <w:t>.</w:t>
      </w:r>
      <w:r>
        <w:t>10</w:t>
      </w:r>
      <w:r w:rsidRPr="003A4915">
        <w:t xml:space="preserve">.2020 tarih ve </w:t>
      </w:r>
      <w:r>
        <w:t>53</w:t>
      </w:r>
      <w:r w:rsidRPr="003A4915">
        <w:t>.gündem maddesi olarak komisyonumuza havale edilen dosya incelendi.</w:t>
      </w:r>
    </w:p>
    <w:p w:rsidR="00CB37FD" w:rsidRPr="003A4915" w:rsidRDefault="00CB37FD" w:rsidP="00CB37FD">
      <w:pPr>
        <w:pStyle w:val="ListeParagraf"/>
        <w:tabs>
          <w:tab w:val="left" w:pos="0"/>
        </w:tabs>
        <w:contextualSpacing/>
        <w:jc w:val="both"/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r w:rsidRPr="009078B7">
        <w:rPr>
          <w:sz w:val="24"/>
          <w:szCs w:val="24"/>
        </w:rPr>
        <w:tab/>
        <w:t xml:space="preserve">Komisyonumuzca yapılan incelemeler neticesinde; </w:t>
      </w:r>
      <w:r w:rsidRPr="00EF0EED">
        <w:rPr>
          <w:sz w:val="24"/>
          <w:szCs w:val="24"/>
        </w:rPr>
        <w:t>Çankaya Belediye Başkanlığı İmar ve Şehircilik Md.</w:t>
      </w:r>
      <w:r>
        <w:rPr>
          <w:sz w:val="24"/>
          <w:szCs w:val="24"/>
        </w:rPr>
        <w:t xml:space="preserve"> </w:t>
      </w:r>
      <w:r w:rsidRPr="00EF0EED">
        <w:rPr>
          <w:sz w:val="24"/>
          <w:szCs w:val="24"/>
        </w:rPr>
        <w:t xml:space="preserve">nün 11.05.2020 tarih E.16566 sayılı yazısı </w:t>
      </w:r>
      <w:proofErr w:type="gramStart"/>
      <w:r w:rsidRPr="00EF0EED">
        <w:rPr>
          <w:sz w:val="24"/>
          <w:szCs w:val="24"/>
        </w:rPr>
        <w:t>ile;</w:t>
      </w:r>
      <w:proofErr w:type="gramEnd"/>
      <w:r w:rsidRPr="00EF0EED">
        <w:rPr>
          <w:sz w:val="24"/>
          <w:szCs w:val="24"/>
        </w:rPr>
        <w:t xml:space="preserve"> Çankaya Belediye Meclisinin 03.01.2020 tarih ve 14 sayılı kararı ile uygun g</w:t>
      </w:r>
      <w:r>
        <w:rPr>
          <w:sz w:val="24"/>
          <w:szCs w:val="24"/>
        </w:rPr>
        <w:t xml:space="preserve">örülerek Büyükşehir Belediye </w:t>
      </w:r>
      <w:r w:rsidRPr="00EF0EED">
        <w:rPr>
          <w:sz w:val="24"/>
          <w:szCs w:val="24"/>
        </w:rPr>
        <w:t>Meclisinin 11.03</w:t>
      </w:r>
      <w:r>
        <w:rPr>
          <w:sz w:val="24"/>
          <w:szCs w:val="24"/>
        </w:rPr>
        <w:t>.</w:t>
      </w:r>
      <w:r w:rsidRPr="00EF0EED">
        <w:rPr>
          <w:sz w:val="24"/>
          <w:szCs w:val="24"/>
        </w:rPr>
        <w:t xml:space="preserve">2020 tarih 366 sayılı kararı ile "İlçesine İadesine" karar verilen Çankaya İlçesi </w:t>
      </w:r>
      <w:proofErr w:type="spellStart"/>
      <w:r w:rsidRPr="00EF0EED">
        <w:rPr>
          <w:sz w:val="24"/>
          <w:szCs w:val="24"/>
        </w:rPr>
        <w:t>Alacaatlı</w:t>
      </w:r>
      <w:proofErr w:type="spellEnd"/>
      <w:r w:rsidRPr="00EF0EED">
        <w:rPr>
          <w:sz w:val="24"/>
          <w:szCs w:val="24"/>
        </w:rPr>
        <w:t xml:space="preserve"> Mah. 44393 ada 2 parsele ilişkin (1/5000 ölçekli Nazım İmar Planı değişikliğine uygun) 1/1000 ölçekli uygulama imar planı değişikliği teklifinin ilgililerinin talebi doğrultusunda yeniden değerlendirilmesi talep e</w:t>
      </w:r>
      <w:r>
        <w:rPr>
          <w:sz w:val="24"/>
          <w:szCs w:val="24"/>
        </w:rPr>
        <w:t>d</w:t>
      </w:r>
      <w:r w:rsidRPr="00EF0EED">
        <w:rPr>
          <w:sz w:val="24"/>
          <w:szCs w:val="24"/>
        </w:rPr>
        <w:t xml:space="preserve">ilmiş olup, </w:t>
      </w: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CB37FD" w:rsidRPr="00EF0EE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r>
        <w:rPr>
          <w:sz w:val="24"/>
          <w:szCs w:val="24"/>
        </w:rPr>
        <w:t>Y</w:t>
      </w:r>
      <w:r w:rsidRPr="00EF0EED">
        <w:rPr>
          <w:sz w:val="24"/>
          <w:szCs w:val="24"/>
        </w:rPr>
        <w:t>apılan incelemede;</w:t>
      </w: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CB37FD" w:rsidRPr="00EF0EE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r>
        <w:rPr>
          <w:sz w:val="24"/>
          <w:szCs w:val="24"/>
        </w:rPr>
        <w:t xml:space="preserve">44393 </w:t>
      </w:r>
      <w:r w:rsidRPr="00EF0EED">
        <w:rPr>
          <w:sz w:val="24"/>
          <w:szCs w:val="24"/>
        </w:rPr>
        <w:t xml:space="preserve">ada 2 </w:t>
      </w:r>
      <w:proofErr w:type="spellStart"/>
      <w:r w:rsidRPr="00EF0EED">
        <w:rPr>
          <w:sz w:val="24"/>
          <w:szCs w:val="24"/>
        </w:rPr>
        <w:t>nolu</w:t>
      </w:r>
      <w:proofErr w:type="spellEnd"/>
      <w:r w:rsidRPr="00EF0EED">
        <w:rPr>
          <w:sz w:val="24"/>
          <w:szCs w:val="24"/>
        </w:rPr>
        <w:t xml:space="preserve"> parselin, ed</w:t>
      </w:r>
      <w:r>
        <w:rPr>
          <w:sz w:val="24"/>
          <w:szCs w:val="24"/>
        </w:rPr>
        <w:t xml:space="preserve">inme tarihleri 12.09.2018 günü </w:t>
      </w:r>
      <w:r w:rsidRPr="00EF0EED">
        <w:rPr>
          <w:sz w:val="24"/>
          <w:szCs w:val="24"/>
        </w:rPr>
        <w:t xml:space="preserve">olmakla </w:t>
      </w:r>
      <w:r>
        <w:rPr>
          <w:rStyle w:val="Gvdemetni501ptbolukbraklyor"/>
          <w:sz w:val="24"/>
          <w:szCs w:val="24"/>
        </w:rPr>
        <w:t>birlikte</w:t>
      </w:r>
      <w:r w:rsidRPr="00EF0EED">
        <w:rPr>
          <w:rStyle w:val="Gvdemetni501ptbolukbraklyor"/>
          <w:sz w:val="24"/>
          <w:szCs w:val="24"/>
        </w:rPr>
        <w:t xml:space="preserve"> Ömer MUTLU, Uğur TELLİ ve Yeni Çağdaş İhtiyaç </w:t>
      </w:r>
      <w:proofErr w:type="spellStart"/>
      <w:proofErr w:type="gramStart"/>
      <w:r w:rsidRPr="00EF0EED">
        <w:rPr>
          <w:sz w:val="24"/>
          <w:szCs w:val="24"/>
        </w:rPr>
        <w:t>Gıd</w:t>
      </w:r>
      <w:proofErr w:type="spellEnd"/>
      <w:r w:rsidRPr="00EF0EED">
        <w:rPr>
          <w:sz w:val="24"/>
          <w:szCs w:val="24"/>
        </w:rPr>
        <w:t>.</w:t>
      </w:r>
      <w:proofErr w:type="spellStart"/>
      <w:r w:rsidRPr="00EF0EED">
        <w:rPr>
          <w:sz w:val="24"/>
          <w:szCs w:val="24"/>
        </w:rPr>
        <w:t>Mad.</w:t>
      </w:r>
      <w:r>
        <w:rPr>
          <w:sz w:val="24"/>
          <w:szCs w:val="24"/>
        </w:rPr>
        <w:t>İ</w:t>
      </w:r>
      <w:r w:rsidRPr="00EF0EED">
        <w:rPr>
          <w:sz w:val="24"/>
          <w:szCs w:val="24"/>
        </w:rPr>
        <w:t>nş</w:t>
      </w:r>
      <w:proofErr w:type="spellEnd"/>
      <w:proofErr w:type="gramEnd"/>
      <w:r w:rsidRPr="00EF0EED">
        <w:rPr>
          <w:sz w:val="24"/>
          <w:szCs w:val="24"/>
        </w:rPr>
        <w:t>.</w:t>
      </w:r>
      <w:proofErr w:type="spellStart"/>
      <w:r w:rsidRPr="00EF0EED">
        <w:rPr>
          <w:sz w:val="24"/>
          <w:szCs w:val="24"/>
        </w:rPr>
        <w:t>Tic.Ltd</w:t>
      </w:r>
      <w:proofErr w:type="spellEnd"/>
      <w:r w:rsidRPr="00EF0EED">
        <w:rPr>
          <w:sz w:val="24"/>
          <w:szCs w:val="24"/>
        </w:rPr>
        <w:t>.Şti. adlarına 1/3' er hisse olarak tapuda kayıtlı bulunduğu,</w:t>
      </w: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CB37FD" w:rsidRPr="00EF0EE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proofErr w:type="spellStart"/>
      <w:r w:rsidRPr="00EF0EED">
        <w:rPr>
          <w:sz w:val="24"/>
          <w:szCs w:val="24"/>
        </w:rPr>
        <w:t>Alacaatlı</w:t>
      </w:r>
      <w:proofErr w:type="spellEnd"/>
      <w:r w:rsidRPr="00EF0EED">
        <w:rPr>
          <w:sz w:val="24"/>
          <w:szCs w:val="24"/>
        </w:rPr>
        <w:t xml:space="preserve"> Mah. 44393 ada 2 parselin Belediyemiz Meclisinin 12.08.2004 tarih ve 523 sayılı kararı ile onaylanan "Güneybatı Ankara Çevre. Otoyolu İçi Kentsel Gelişme Bölgesi </w:t>
      </w:r>
      <w:proofErr w:type="spellStart"/>
      <w:r w:rsidRPr="00EF0EED">
        <w:rPr>
          <w:sz w:val="24"/>
          <w:szCs w:val="24"/>
        </w:rPr>
        <w:t>Alacaatlı</w:t>
      </w:r>
      <w:proofErr w:type="spellEnd"/>
      <w:r w:rsidRPr="00EF0EED">
        <w:rPr>
          <w:sz w:val="24"/>
          <w:szCs w:val="24"/>
        </w:rPr>
        <w:t xml:space="preserve">-Dodurga Çevresi Nazım İmar Planı" kapsamında E=0.60 </w:t>
      </w:r>
      <w:proofErr w:type="spellStart"/>
      <w:proofErr w:type="gramStart"/>
      <w:r w:rsidRPr="00EF0EED">
        <w:rPr>
          <w:sz w:val="24"/>
          <w:szCs w:val="24"/>
        </w:rPr>
        <w:t>Hmax</w:t>
      </w:r>
      <w:proofErr w:type="spellEnd"/>
      <w:r w:rsidRPr="00EF0EED">
        <w:rPr>
          <w:sz w:val="24"/>
          <w:szCs w:val="24"/>
        </w:rPr>
        <w:t>:Serbest</w:t>
      </w:r>
      <w:proofErr w:type="gramEnd"/>
      <w:r w:rsidRPr="00EF0EED">
        <w:rPr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 w:rsidRPr="00EF0EED">
        <w:rPr>
          <w:sz w:val="24"/>
          <w:szCs w:val="24"/>
        </w:rPr>
        <w:t>apılaşma koşullarında "Eğitim Alanı", Yenimahalle Belediye Meclisinin 02.05.2005 tarih ve 267 sayılı kara</w:t>
      </w:r>
      <w:r>
        <w:rPr>
          <w:sz w:val="24"/>
          <w:szCs w:val="24"/>
        </w:rPr>
        <w:t>rı</w:t>
      </w:r>
      <w:r w:rsidRPr="00EF0EED">
        <w:rPr>
          <w:sz w:val="24"/>
          <w:szCs w:val="24"/>
        </w:rPr>
        <w:t xml:space="preserve"> ile uygun görülerek Belediyemiz Meclisinin 17.06.2005 tarih ve 1653 sayılı kararı ile onaylana</w:t>
      </w:r>
      <w:r>
        <w:rPr>
          <w:sz w:val="24"/>
          <w:szCs w:val="24"/>
        </w:rPr>
        <w:t>n 1/1000 ölçekli "Güneybatı Ank</w:t>
      </w:r>
      <w:r w:rsidRPr="00EF0EED">
        <w:rPr>
          <w:sz w:val="24"/>
          <w:szCs w:val="24"/>
        </w:rPr>
        <w:t>ara Çevre Otoyolu İçi Kentsel Gelişme Bölgesi II, I-II-III. Etap Uygulama İmar Planı" kapsam</w:t>
      </w:r>
      <w:r>
        <w:rPr>
          <w:sz w:val="24"/>
          <w:szCs w:val="24"/>
        </w:rPr>
        <w:t>ın</w:t>
      </w:r>
      <w:r w:rsidRPr="00EF0EED">
        <w:rPr>
          <w:sz w:val="24"/>
          <w:szCs w:val="24"/>
        </w:rPr>
        <w:t xml:space="preserve">da E=0.50 </w:t>
      </w:r>
      <w:proofErr w:type="spellStart"/>
      <w:r w:rsidRPr="00EF0EED">
        <w:rPr>
          <w:sz w:val="24"/>
          <w:szCs w:val="24"/>
        </w:rPr>
        <w:t>Hmax</w:t>
      </w:r>
      <w:proofErr w:type="spellEnd"/>
      <w:r w:rsidRPr="00EF0EED">
        <w:rPr>
          <w:sz w:val="24"/>
          <w:szCs w:val="24"/>
        </w:rPr>
        <w:t>:Serbest yapılaşma koşullarında "Spor Ala</w:t>
      </w:r>
      <w:r>
        <w:rPr>
          <w:sz w:val="24"/>
          <w:szCs w:val="24"/>
        </w:rPr>
        <w:t>nı</w:t>
      </w:r>
      <w:r w:rsidRPr="00EF0EED">
        <w:rPr>
          <w:sz w:val="24"/>
          <w:szCs w:val="24"/>
        </w:rPr>
        <w:t>" kullanımında kalmaktayken Belediyemiz Meclisinin 13.03.2019 tarih ve 1210 sayılı kararı ile onaylanan 1/5000 ölçekli nazım imar pla</w:t>
      </w:r>
      <w:r>
        <w:rPr>
          <w:sz w:val="24"/>
          <w:szCs w:val="24"/>
        </w:rPr>
        <w:t>nı</w:t>
      </w:r>
      <w:r w:rsidRPr="00EF0EED">
        <w:rPr>
          <w:sz w:val="24"/>
          <w:szCs w:val="24"/>
        </w:rPr>
        <w:t xml:space="preserve"> değişikliği ile söz konusu parselde E=0.60 </w:t>
      </w:r>
      <w:proofErr w:type="spellStart"/>
      <w:r w:rsidRPr="00EF0EED">
        <w:rPr>
          <w:sz w:val="24"/>
          <w:szCs w:val="24"/>
        </w:rPr>
        <w:t>Yençok</w:t>
      </w:r>
      <w:proofErr w:type="spellEnd"/>
      <w:r w:rsidRPr="00EF0EED">
        <w:rPr>
          <w:sz w:val="24"/>
          <w:szCs w:val="24"/>
        </w:rPr>
        <w:t>: Serbest yapılaşma koşullarında "Özel Eğitim Alanı" kullanımı belirlendiği,</w:t>
      </w: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CB37FD" w:rsidRPr="00EF0EE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r w:rsidRPr="00EF0EED">
        <w:rPr>
          <w:sz w:val="24"/>
          <w:szCs w:val="24"/>
        </w:rPr>
        <w:t>Çankaya Belediye Meclisinin 03.01.2020 tarih ve 14 sayılı kara</w:t>
      </w:r>
      <w:r>
        <w:rPr>
          <w:sz w:val="24"/>
          <w:szCs w:val="24"/>
        </w:rPr>
        <w:t>rı</w:t>
      </w:r>
      <w:r w:rsidRPr="00EF0EED">
        <w:rPr>
          <w:sz w:val="24"/>
          <w:szCs w:val="24"/>
        </w:rPr>
        <w:t xml:space="preserve"> ile uygun görülen 1/1000 ölçekli uygulama imar planı değişikliği </w:t>
      </w:r>
      <w:proofErr w:type="gramStart"/>
      <w:r w:rsidRPr="00EF0EED">
        <w:rPr>
          <w:sz w:val="24"/>
          <w:szCs w:val="24"/>
        </w:rPr>
        <w:t>ile;</w:t>
      </w:r>
      <w:proofErr w:type="gramEnd"/>
      <w:r w:rsidRPr="00EF0EED">
        <w:rPr>
          <w:sz w:val="24"/>
          <w:szCs w:val="24"/>
        </w:rPr>
        <w:t xml:space="preserve"> onaylı 1/5000 ölçekli nazım imar planına uygun olacak şekilde söz</w:t>
      </w:r>
      <w:r>
        <w:rPr>
          <w:sz w:val="24"/>
          <w:szCs w:val="24"/>
        </w:rPr>
        <w:t xml:space="preserve"> </w:t>
      </w:r>
      <w:r w:rsidRPr="00EF0EED">
        <w:rPr>
          <w:sz w:val="24"/>
          <w:szCs w:val="24"/>
        </w:rPr>
        <w:t xml:space="preserve">konusu parselin kullanımının E:0.60, </w:t>
      </w:r>
      <w:proofErr w:type="spellStart"/>
      <w:r w:rsidRPr="00EF0EED">
        <w:rPr>
          <w:sz w:val="24"/>
          <w:szCs w:val="24"/>
        </w:rPr>
        <w:t>Yençok</w:t>
      </w:r>
      <w:proofErr w:type="spellEnd"/>
      <w:r w:rsidRPr="00EF0EED">
        <w:rPr>
          <w:sz w:val="24"/>
          <w:szCs w:val="24"/>
        </w:rPr>
        <w:t>:5 kat yapılaşma koşulla</w:t>
      </w:r>
      <w:r>
        <w:rPr>
          <w:sz w:val="24"/>
          <w:szCs w:val="24"/>
        </w:rPr>
        <w:t>rı</w:t>
      </w:r>
      <w:r w:rsidRPr="00EF0EED">
        <w:rPr>
          <w:sz w:val="24"/>
          <w:szCs w:val="24"/>
        </w:rPr>
        <w:t xml:space="preserve">nda Özel Eğitim Tesis Alanı olarak düzenlendiği, yapı yaklaşma mesafelerinin 7 m. </w:t>
      </w:r>
      <w:proofErr w:type="spellStart"/>
      <w:r>
        <w:rPr>
          <w:sz w:val="24"/>
          <w:szCs w:val="24"/>
        </w:rPr>
        <w:t>l</w:t>
      </w:r>
      <w:r w:rsidRPr="00EF0EED">
        <w:rPr>
          <w:sz w:val="24"/>
          <w:szCs w:val="24"/>
        </w:rPr>
        <w:t>ik</w:t>
      </w:r>
      <w:proofErr w:type="spellEnd"/>
      <w:r w:rsidRPr="00EF0EED">
        <w:rPr>
          <w:sz w:val="24"/>
          <w:szCs w:val="24"/>
        </w:rPr>
        <w:t xml:space="preserve"> yoldan ve Teknik Altyapı parselinden</w:t>
      </w:r>
      <w:r>
        <w:rPr>
          <w:sz w:val="24"/>
          <w:szCs w:val="24"/>
        </w:rPr>
        <w:t xml:space="preserve"> </w:t>
      </w:r>
      <w:r w:rsidRPr="00EF0EED">
        <w:rPr>
          <w:sz w:val="24"/>
          <w:szCs w:val="24"/>
        </w:rPr>
        <w:t>3</w:t>
      </w:r>
      <w:r>
        <w:rPr>
          <w:sz w:val="24"/>
          <w:szCs w:val="24"/>
        </w:rPr>
        <w:t>’</w:t>
      </w:r>
      <w:r w:rsidRPr="00EF0EED">
        <w:rPr>
          <w:sz w:val="24"/>
          <w:szCs w:val="24"/>
        </w:rPr>
        <w:t>er m, diğer yollar 10'ar m olarak belirlendiği,</w:t>
      </w: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  <w:r w:rsidRPr="00EF0EED">
        <w:rPr>
          <w:sz w:val="24"/>
          <w:szCs w:val="24"/>
        </w:rPr>
        <w:t>1/1000 ölçekli uygulama imar pla</w:t>
      </w:r>
      <w:r>
        <w:rPr>
          <w:sz w:val="24"/>
          <w:szCs w:val="24"/>
        </w:rPr>
        <w:t>nı</w:t>
      </w:r>
      <w:r w:rsidRPr="00EF0EED">
        <w:rPr>
          <w:sz w:val="24"/>
          <w:szCs w:val="24"/>
        </w:rPr>
        <w:t xml:space="preserve"> değişiklik teklifi üzerinde;</w:t>
      </w: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  <w:r>
        <w:rPr>
          <w:sz w:val="24"/>
          <w:szCs w:val="24"/>
        </w:rPr>
        <w:t>1-</w:t>
      </w:r>
      <w:r w:rsidRPr="00EF0EED">
        <w:rPr>
          <w:sz w:val="24"/>
          <w:szCs w:val="24"/>
        </w:rPr>
        <w:t>Planda</w:t>
      </w:r>
      <w:r>
        <w:rPr>
          <w:sz w:val="24"/>
          <w:szCs w:val="24"/>
        </w:rPr>
        <w:t xml:space="preserve"> </w:t>
      </w:r>
      <w:r w:rsidRPr="00EF0EED">
        <w:rPr>
          <w:sz w:val="24"/>
          <w:szCs w:val="24"/>
        </w:rPr>
        <w:t>Özel E</w:t>
      </w:r>
      <w:r>
        <w:rPr>
          <w:sz w:val="24"/>
          <w:szCs w:val="24"/>
        </w:rPr>
        <w:t>ğ</w:t>
      </w:r>
      <w:r w:rsidRPr="00EF0EED">
        <w:rPr>
          <w:sz w:val="24"/>
          <w:szCs w:val="24"/>
        </w:rPr>
        <w:t>itim Ala</w:t>
      </w:r>
      <w:r>
        <w:rPr>
          <w:sz w:val="24"/>
          <w:szCs w:val="24"/>
        </w:rPr>
        <w:t>nı</w:t>
      </w:r>
      <w:r w:rsidRPr="00EF0EED">
        <w:rPr>
          <w:sz w:val="24"/>
          <w:szCs w:val="24"/>
        </w:rPr>
        <w:t xml:space="preserve"> Olarak Belirlenen Alanda; Yapılaşma Koşulları Emsal:0.60 </w:t>
      </w:r>
      <w:proofErr w:type="spellStart"/>
      <w:r w:rsidRPr="00EF0EED">
        <w:rPr>
          <w:sz w:val="24"/>
          <w:szCs w:val="24"/>
        </w:rPr>
        <w:t>Yençok</w:t>
      </w:r>
      <w:proofErr w:type="spellEnd"/>
      <w:r w:rsidRPr="00EF0EED">
        <w:rPr>
          <w:sz w:val="24"/>
          <w:szCs w:val="24"/>
        </w:rPr>
        <w:t xml:space="preserve">:5 kat </w:t>
      </w:r>
      <w:r>
        <w:rPr>
          <w:sz w:val="24"/>
          <w:szCs w:val="24"/>
        </w:rPr>
        <w:t>o</w:t>
      </w:r>
      <w:r w:rsidRPr="00EF0EED">
        <w:rPr>
          <w:sz w:val="24"/>
          <w:szCs w:val="24"/>
        </w:rPr>
        <w:t>larak bel</w:t>
      </w:r>
      <w:r>
        <w:rPr>
          <w:sz w:val="24"/>
          <w:szCs w:val="24"/>
        </w:rPr>
        <w:t>irlenmiştir.</w:t>
      </w: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  <w:r>
        <w:rPr>
          <w:sz w:val="24"/>
          <w:szCs w:val="24"/>
        </w:rPr>
        <w:t xml:space="preserve">2-Planda </w:t>
      </w:r>
      <w:r w:rsidRPr="00EF0EED">
        <w:rPr>
          <w:sz w:val="24"/>
          <w:szCs w:val="24"/>
        </w:rPr>
        <w:t>Özel E</w:t>
      </w:r>
      <w:r>
        <w:rPr>
          <w:sz w:val="24"/>
          <w:szCs w:val="24"/>
        </w:rPr>
        <w:t>ğ</w:t>
      </w:r>
      <w:r w:rsidRPr="00EF0EED">
        <w:rPr>
          <w:sz w:val="24"/>
          <w:szCs w:val="24"/>
        </w:rPr>
        <w:t>itim Alanı Olarak Belirlenen Alanda; Anaokulu, İlkokul, Ortaokul Ve Lise Yer Alabilir.</w:t>
      </w: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CB37FD" w:rsidRPr="003B0AF0" w:rsidRDefault="00CB37FD" w:rsidP="00CB37FD">
      <w:pPr>
        <w:jc w:val="center"/>
      </w:pPr>
      <w:r w:rsidRPr="003B0AF0">
        <w:lastRenderedPageBreak/>
        <w:t>T.C.</w:t>
      </w:r>
    </w:p>
    <w:p w:rsidR="00CB37FD" w:rsidRPr="003B0AF0" w:rsidRDefault="00CB37FD" w:rsidP="00CB37FD">
      <w:pPr>
        <w:jc w:val="center"/>
      </w:pPr>
      <w:r w:rsidRPr="003B0AF0">
        <w:t>ANKARA BÜYÜKŞEHİR BELEDİYE MECLİSİ</w:t>
      </w:r>
    </w:p>
    <w:p w:rsidR="00CB37FD" w:rsidRDefault="00CB37FD" w:rsidP="00CB37FD">
      <w:pPr>
        <w:jc w:val="center"/>
      </w:pPr>
      <w:r w:rsidRPr="003B0AF0">
        <w:t>İmar ve Bayındırlık Komisyonu Raporu</w:t>
      </w:r>
    </w:p>
    <w:p w:rsidR="00CB37FD" w:rsidRDefault="00CB37FD" w:rsidP="00CB37FD">
      <w:pPr>
        <w:jc w:val="center"/>
      </w:pPr>
    </w:p>
    <w:p w:rsidR="00CB37FD" w:rsidRPr="00CB37FD" w:rsidRDefault="00CB37FD" w:rsidP="00CB37FD">
      <w:pPr>
        <w:jc w:val="center"/>
      </w:pPr>
      <w:r w:rsidRPr="003B0AF0">
        <w:t xml:space="preserve">Rapor No: </w:t>
      </w:r>
      <w:r>
        <w:t>386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 w:rsidRPr="003B0AF0">
        <w:t xml:space="preserve">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22</w:t>
      </w:r>
      <w:r w:rsidRPr="003B0AF0">
        <w:t>.</w:t>
      </w:r>
      <w:r>
        <w:t>1</w:t>
      </w:r>
      <w:r w:rsidRPr="003B0AF0">
        <w:t>0.2020</w:t>
      </w:r>
    </w:p>
    <w:p w:rsidR="00CB37FD" w:rsidRPr="005D509F" w:rsidRDefault="00CB37FD" w:rsidP="00CB37FD">
      <w:pPr>
        <w:jc w:val="center"/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firstLine="62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  <w:r w:rsidRPr="00C45881">
        <w:rPr>
          <w:sz w:val="24"/>
          <w:szCs w:val="24"/>
        </w:rPr>
        <w:t>3-Parselde</w:t>
      </w:r>
      <w:r>
        <w:rPr>
          <w:sz w:val="24"/>
          <w:szCs w:val="24"/>
        </w:rPr>
        <w:t xml:space="preserve"> </w:t>
      </w:r>
      <w:r w:rsidRPr="00C45881">
        <w:rPr>
          <w:sz w:val="24"/>
          <w:szCs w:val="24"/>
        </w:rPr>
        <w:t>+/-0.00 kotu yüksek yoldan verilecektir. Zemin katlar +/-1.50 metrede tesis edilebilir.</w:t>
      </w: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  <w:r>
        <w:rPr>
          <w:sz w:val="24"/>
          <w:szCs w:val="24"/>
        </w:rPr>
        <w:t>4-</w:t>
      </w:r>
      <w:r w:rsidRPr="00C45881">
        <w:rPr>
          <w:sz w:val="24"/>
          <w:szCs w:val="24"/>
        </w:rPr>
        <w:t>Ankara</w:t>
      </w:r>
      <w:r>
        <w:rPr>
          <w:sz w:val="24"/>
          <w:szCs w:val="24"/>
        </w:rPr>
        <w:t xml:space="preserve"> </w:t>
      </w:r>
      <w:r w:rsidRPr="00C45881">
        <w:rPr>
          <w:sz w:val="24"/>
          <w:szCs w:val="24"/>
        </w:rPr>
        <w:t>Valili</w:t>
      </w:r>
      <w:r>
        <w:rPr>
          <w:sz w:val="24"/>
          <w:szCs w:val="24"/>
        </w:rPr>
        <w:t>ğ</w:t>
      </w:r>
      <w:r w:rsidRPr="00C45881">
        <w:rPr>
          <w:sz w:val="24"/>
          <w:szCs w:val="24"/>
        </w:rPr>
        <w:t xml:space="preserve">i Çevre Ve Şehircilik İl Müdürlüğü Tarafından </w:t>
      </w:r>
      <w:proofErr w:type="gramStart"/>
      <w:r w:rsidRPr="00C45881">
        <w:rPr>
          <w:sz w:val="24"/>
          <w:szCs w:val="24"/>
        </w:rPr>
        <w:t>16/11/2018</w:t>
      </w:r>
      <w:proofErr w:type="gramEnd"/>
      <w:r w:rsidRPr="00C45881">
        <w:rPr>
          <w:sz w:val="24"/>
          <w:szCs w:val="24"/>
        </w:rPr>
        <w:t xml:space="preserve"> </w:t>
      </w:r>
      <w:r w:rsidRPr="00C45881">
        <w:rPr>
          <w:rStyle w:val="Gvdemetni501ptbolukbraklyor"/>
          <w:sz w:val="24"/>
          <w:szCs w:val="24"/>
        </w:rPr>
        <w:t>Tarihinde Onaylanan</w:t>
      </w:r>
      <w:r>
        <w:rPr>
          <w:sz w:val="24"/>
          <w:szCs w:val="24"/>
        </w:rPr>
        <w:t xml:space="preserve"> Jeolojik Ve </w:t>
      </w:r>
      <w:proofErr w:type="spellStart"/>
      <w:r>
        <w:rPr>
          <w:sz w:val="24"/>
          <w:szCs w:val="24"/>
        </w:rPr>
        <w:t>Jeoteknik</w:t>
      </w:r>
      <w:proofErr w:type="spellEnd"/>
      <w:r>
        <w:rPr>
          <w:sz w:val="24"/>
          <w:szCs w:val="24"/>
        </w:rPr>
        <w:t xml:space="preserve"> Etüt</w:t>
      </w:r>
      <w:r w:rsidRPr="00C45881">
        <w:rPr>
          <w:sz w:val="24"/>
          <w:szCs w:val="24"/>
        </w:rPr>
        <w:t xml:space="preserve"> Raporu Hükümlerine Uyulacaktır.</w:t>
      </w: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  <w:r>
        <w:rPr>
          <w:sz w:val="24"/>
          <w:szCs w:val="24"/>
        </w:rPr>
        <w:t>5-</w:t>
      </w:r>
      <w:r w:rsidRPr="00C45881">
        <w:rPr>
          <w:sz w:val="24"/>
          <w:szCs w:val="24"/>
        </w:rPr>
        <w:t>Genelkurma</w:t>
      </w:r>
      <w:r>
        <w:rPr>
          <w:sz w:val="24"/>
          <w:szCs w:val="24"/>
        </w:rPr>
        <w:t xml:space="preserve">y </w:t>
      </w:r>
      <w:r w:rsidRPr="00C45881">
        <w:rPr>
          <w:sz w:val="24"/>
          <w:szCs w:val="24"/>
        </w:rPr>
        <w:t>Başkanlığı Hava Kuvvetleri Komutanlığının 9 Haziran 2016 Tarihli Genel</w:t>
      </w:r>
      <w:r>
        <w:rPr>
          <w:sz w:val="24"/>
          <w:szCs w:val="24"/>
        </w:rPr>
        <w:t>ge</w:t>
      </w:r>
      <w:r w:rsidRPr="00C45881">
        <w:rPr>
          <w:sz w:val="24"/>
          <w:szCs w:val="24"/>
        </w:rPr>
        <w:t>sinde Belirlenen "Nihai izin Verilebilecek Yükseklikler Tablosuna" Uyulacaktır.</w:t>
      </w: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CB37FD" w:rsidRPr="00C45881" w:rsidRDefault="00CB37FD" w:rsidP="00CB37FD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  <w:r>
        <w:rPr>
          <w:sz w:val="24"/>
          <w:szCs w:val="24"/>
        </w:rPr>
        <w:t>6-</w:t>
      </w:r>
      <w:r w:rsidRPr="00C45881">
        <w:rPr>
          <w:sz w:val="24"/>
          <w:szCs w:val="24"/>
        </w:rPr>
        <w:t>Planda</w:t>
      </w:r>
      <w:r>
        <w:rPr>
          <w:sz w:val="24"/>
          <w:szCs w:val="24"/>
        </w:rPr>
        <w:t xml:space="preserve"> </w:t>
      </w:r>
      <w:r w:rsidRPr="00C45881">
        <w:rPr>
          <w:sz w:val="24"/>
          <w:szCs w:val="24"/>
        </w:rPr>
        <w:t>ve plan notla</w:t>
      </w:r>
      <w:r>
        <w:rPr>
          <w:sz w:val="24"/>
          <w:szCs w:val="24"/>
        </w:rPr>
        <w:t>rı</w:t>
      </w:r>
      <w:r w:rsidRPr="00C45881">
        <w:rPr>
          <w:sz w:val="24"/>
          <w:szCs w:val="24"/>
        </w:rPr>
        <w:t>nda belirtilemeyen diğer hususlarda 3194 Sayılı İmar Kanunu İlgili Yönetmelikler ve Hükümleri Geçerlidir.</w:t>
      </w: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  <w:r w:rsidRPr="00C45881">
        <w:rPr>
          <w:sz w:val="24"/>
          <w:szCs w:val="24"/>
        </w:rPr>
        <w:t>Şeklinde 6 adet plan notu öngörüldüğü,</w:t>
      </w:r>
    </w:p>
    <w:p w:rsidR="00CB37FD" w:rsidRPr="00C45881" w:rsidRDefault="00CB37FD" w:rsidP="00CB37FD">
      <w:pPr>
        <w:pStyle w:val="Gvdemetni500"/>
        <w:shd w:val="clear" w:color="auto" w:fill="auto"/>
        <w:spacing w:before="0" w:after="0" w:line="240" w:lineRule="auto"/>
        <w:ind w:left="20" w:firstLine="620"/>
        <w:rPr>
          <w:sz w:val="24"/>
          <w:szCs w:val="24"/>
        </w:rPr>
      </w:pPr>
    </w:p>
    <w:p w:rsidR="00CB37FD" w:rsidRPr="00C45881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proofErr w:type="gramStart"/>
      <w:r w:rsidRPr="00C45881">
        <w:rPr>
          <w:sz w:val="24"/>
          <w:szCs w:val="24"/>
        </w:rPr>
        <w:t>Söz konusu teklifin Beledi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>emiz Meclisinin 11.03.2020 tarih 366 sa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 xml:space="preserve">ılı </w:t>
      </w:r>
      <w:r w:rsidRPr="00C45881">
        <w:rPr>
          <w:rStyle w:val="Gvdemetni501ptbolukbraklyor"/>
          <w:sz w:val="24"/>
          <w:szCs w:val="24"/>
        </w:rPr>
        <w:t>kararı</w:t>
      </w:r>
      <w:r w:rsidRPr="00C45881">
        <w:rPr>
          <w:sz w:val="24"/>
          <w:szCs w:val="24"/>
        </w:rPr>
        <w:t xml:space="preserve"> ile "7221 </w:t>
      </w:r>
      <w:r w:rsidRPr="00C45881">
        <w:rPr>
          <w:rStyle w:val="Gvdemetni501ptbolukbraklyor"/>
          <w:sz w:val="24"/>
          <w:szCs w:val="24"/>
        </w:rPr>
        <w:t>sa</w:t>
      </w:r>
      <w:r>
        <w:rPr>
          <w:rStyle w:val="Gvdemetni501ptbolukbraklyor"/>
          <w:sz w:val="24"/>
          <w:szCs w:val="24"/>
        </w:rPr>
        <w:t>y</w:t>
      </w:r>
      <w:r w:rsidRPr="00C45881">
        <w:rPr>
          <w:rStyle w:val="Gvdemetni501ptbolukbraklyor"/>
          <w:sz w:val="24"/>
          <w:szCs w:val="24"/>
        </w:rPr>
        <w:t xml:space="preserve">ılı </w:t>
      </w:r>
      <w:r>
        <w:rPr>
          <w:rStyle w:val="Gvdemetni501ptbolukbraklyor"/>
          <w:sz w:val="24"/>
          <w:szCs w:val="24"/>
        </w:rPr>
        <w:t>y</w:t>
      </w:r>
      <w:r w:rsidRPr="00C45881">
        <w:rPr>
          <w:rStyle w:val="Gvdemetni501ptbolukbraklyor"/>
          <w:sz w:val="24"/>
          <w:szCs w:val="24"/>
        </w:rPr>
        <w:t>asa ile değişik 3194 sa</w:t>
      </w:r>
      <w:r>
        <w:rPr>
          <w:rStyle w:val="Gvdemetni501ptbolukbraklyor"/>
          <w:sz w:val="24"/>
          <w:szCs w:val="24"/>
        </w:rPr>
        <w:t>y</w:t>
      </w:r>
      <w:r w:rsidRPr="00C45881">
        <w:rPr>
          <w:rStyle w:val="Gvdemetni501ptbolukbraklyor"/>
          <w:sz w:val="24"/>
          <w:szCs w:val="24"/>
        </w:rPr>
        <w:t>ılı imar Kanunun</w:t>
      </w:r>
      <w:r w:rsidRPr="00C45881">
        <w:rPr>
          <w:sz w:val="24"/>
          <w:szCs w:val="24"/>
        </w:rPr>
        <w:t xml:space="preserve"> Ek- Maddesindeki Taşınmaz maliklerinin tamamının talebi üzerine ada bazında </w:t>
      </w:r>
      <w:r>
        <w:rPr>
          <w:sz w:val="24"/>
          <w:szCs w:val="24"/>
        </w:rPr>
        <w:t>yapılacak</w:t>
      </w:r>
      <w:r w:rsidRPr="00C45881">
        <w:rPr>
          <w:sz w:val="24"/>
          <w:szCs w:val="24"/>
        </w:rPr>
        <w:t xml:space="preserve"> imar </w:t>
      </w:r>
      <w:r>
        <w:rPr>
          <w:sz w:val="24"/>
          <w:szCs w:val="24"/>
        </w:rPr>
        <w:t>planı</w:t>
      </w:r>
      <w:r w:rsidRPr="00C45881">
        <w:rPr>
          <w:sz w:val="24"/>
          <w:szCs w:val="24"/>
        </w:rPr>
        <w:t xml:space="preserve"> değişikliği sonucunda değerinde artış olan arsanın artan </w:t>
      </w:r>
      <w:r w:rsidRPr="00C45881">
        <w:rPr>
          <w:rStyle w:val="Gvdemetni501ptbolukbraklyor"/>
          <w:sz w:val="24"/>
          <w:szCs w:val="24"/>
        </w:rPr>
        <w:t xml:space="preserve">değerinin tamamı değer artış </w:t>
      </w:r>
      <w:r>
        <w:rPr>
          <w:rStyle w:val="Gvdemetni501ptbolukbraklyor"/>
          <w:sz w:val="24"/>
          <w:szCs w:val="24"/>
        </w:rPr>
        <w:t>p</w:t>
      </w:r>
      <w:r w:rsidRPr="00C45881">
        <w:rPr>
          <w:rStyle w:val="Gvdemetni501ptbolukbraklyor"/>
          <w:sz w:val="24"/>
          <w:szCs w:val="24"/>
        </w:rPr>
        <w:t>a</w:t>
      </w:r>
      <w:r>
        <w:rPr>
          <w:rStyle w:val="Gvdemetni501ptbolukbraklyor"/>
          <w:sz w:val="24"/>
          <w:szCs w:val="24"/>
        </w:rPr>
        <w:t>y</w:t>
      </w:r>
      <w:r w:rsidRPr="00C45881">
        <w:rPr>
          <w:rStyle w:val="Gvdemetni501ptbolukbraklyor"/>
          <w:sz w:val="24"/>
          <w:szCs w:val="24"/>
        </w:rPr>
        <w:t xml:space="preserve">ı olarak alınır" Hükmünü yerine </w:t>
      </w:r>
      <w:r w:rsidRPr="00C45881">
        <w:rPr>
          <w:sz w:val="24"/>
          <w:szCs w:val="24"/>
        </w:rPr>
        <w:t>getirmediğinden ilçesine iadesine karar verildiği,</w:t>
      </w:r>
      <w:proofErr w:type="gramEnd"/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CB37FD" w:rsidRPr="00C45881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proofErr w:type="gramStart"/>
      <w:r>
        <w:rPr>
          <w:sz w:val="24"/>
          <w:szCs w:val="24"/>
        </w:rPr>
        <w:t>İlgililerince</w:t>
      </w:r>
      <w:r w:rsidRPr="00C45881">
        <w:rPr>
          <w:sz w:val="24"/>
          <w:szCs w:val="24"/>
        </w:rPr>
        <w:t xml:space="preserve"> </w:t>
      </w:r>
      <w:r>
        <w:rPr>
          <w:sz w:val="24"/>
          <w:szCs w:val="24"/>
        </w:rPr>
        <w:t>Ç</w:t>
      </w:r>
      <w:r w:rsidRPr="00C45881">
        <w:rPr>
          <w:sz w:val="24"/>
          <w:szCs w:val="24"/>
        </w:rPr>
        <w:t>anka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>a Beledi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 xml:space="preserve">e Başkanlığına 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>a</w:t>
      </w:r>
      <w:r>
        <w:rPr>
          <w:sz w:val="24"/>
          <w:szCs w:val="24"/>
        </w:rPr>
        <w:t>p</w:t>
      </w:r>
      <w:r w:rsidRPr="00C45881">
        <w:rPr>
          <w:sz w:val="24"/>
          <w:szCs w:val="24"/>
        </w:rPr>
        <w:t>ılan başvuru</w:t>
      </w:r>
      <w:r>
        <w:rPr>
          <w:sz w:val="24"/>
          <w:szCs w:val="24"/>
        </w:rPr>
        <w:t>d</w:t>
      </w:r>
      <w:r w:rsidRPr="00C45881">
        <w:rPr>
          <w:sz w:val="24"/>
          <w:szCs w:val="24"/>
        </w:rPr>
        <w:t>a özetle: "söz konusu 1/1000 ölçekli U</w:t>
      </w:r>
      <w:r>
        <w:rPr>
          <w:sz w:val="24"/>
          <w:szCs w:val="24"/>
        </w:rPr>
        <w:t>ygulama</w:t>
      </w:r>
      <w:r w:rsidRPr="00C45881">
        <w:rPr>
          <w:sz w:val="24"/>
          <w:szCs w:val="24"/>
        </w:rPr>
        <w:t xml:space="preserve"> İmar Planı değişikliği teklifinin değer artı</w:t>
      </w:r>
      <w:r>
        <w:rPr>
          <w:sz w:val="24"/>
          <w:szCs w:val="24"/>
        </w:rPr>
        <w:t>ş</w:t>
      </w:r>
      <w:r w:rsidRPr="00C45881">
        <w:rPr>
          <w:sz w:val="24"/>
          <w:szCs w:val="24"/>
        </w:rPr>
        <w:t xml:space="preserve">ına 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 xml:space="preserve">önelik Kanununun 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 xml:space="preserve">ürürlüğe konulmasından önce (13.03.2019 tarih </w:t>
      </w:r>
      <w:r>
        <w:rPr>
          <w:sz w:val="24"/>
          <w:szCs w:val="24"/>
        </w:rPr>
        <w:t>1</w:t>
      </w:r>
      <w:r w:rsidRPr="00C45881">
        <w:rPr>
          <w:sz w:val="24"/>
          <w:szCs w:val="24"/>
        </w:rPr>
        <w:t>210 sa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>ılı ABBMK) ona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>lanmı</w:t>
      </w:r>
      <w:r>
        <w:rPr>
          <w:sz w:val="24"/>
          <w:szCs w:val="24"/>
        </w:rPr>
        <w:t>ş</w:t>
      </w:r>
      <w:r w:rsidRPr="00C45881">
        <w:rPr>
          <w:sz w:val="24"/>
          <w:szCs w:val="24"/>
        </w:rPr>
        <w:t xml:space="preserve"> ve kesinle</w:t>
      </w:r>
      <w:r>
        <w:rPr>
          <w:sz w:val="24"/>
          <w:szCs w:val="24"/>
        </w:rPr>
        <w:t>ş</w:t>
      </w:r>
      <w:r w:rsidRPr="00C45881">
        <w:rPr>
          <w:sz w:val="24"/>
          <w:szCs w:val="24"/>
        </w:rPr>
        <w:t>mi</w:t>
      </w:r>
      <w:r>
        <w:rPr>
          <w:sz w:val="24"/>
          <w:szCs w:val="24"/>
        </w:rPr>
        <w:t>ş</w:t>
      </w:r>
      <w:r w:rsidRPr="00C45881">
        <w:rPr>
          <w:sz w:val="24"/>
          <w:szCs w:val="24"/>
        </w:rPr>
        <w:t xml:space="preserve"> olan 1/5000 ölçekli Nazım imar Planı doğrultusunda ya</w:t>
      </w:r>
      <w:r>
        <w:rPr>
          <w:sz w:val="24"/>
          <w:szCs w:val="24"/>
        </w:rPr>
        <w:t>p</w:t>
      </w:r>
      <w:r w:rsidRPr="00C45881">
        <w:rPr>
          <w:sz w:val="24"/>
          <w:szCs w:val="24"/>
        </w:rPr>
        <w:t>ıldığı, il</w:t>
      </w:r>
      <w:r>
        <w:rPr>
          <w:sz w:val="24"/>
          <w:szCs w:val="24"/>
        </w:rPr>
        <w:t>g</w:t>
      </w:r>
      <w:r w:rsidRPr="00C45881">
        <w:rPr>
          <w:sz w:val="24"/>
          <w:szCs w:val="24"/>
        </w:rPr>
        <w:t>ili kurumların u</w:t>
      </w:r>
      <w:r>
        <w:rPr>
          <w:sz w:val="24"/>
          <w:szCs w:val="24"/>
        </w:rPr>
        <w:t>yg</w:t>
      </w:r>
      <w:r w:rsidRPr="00C45881">
        <w:rPr>
          <w:sz w:val="24"/>
          <w:szCs w:val="24"/>
        </w:rPr>
        <w:t>unluk görüşlerinin de bulunduğu, a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 xml:space="preserve">rıca özel eğitim tesisi </w:t>
      </w:r>
      <w:r>
        <w:rPr>
          <w:sz w:val="24"/>
          <w:szCs w:val="24"/>
        </w:rPr>
        <w:t>yapımı</w:t>
      </w:r>
      <w:r w:rsidRPr="00C45881">
        <w:rPr>
          <w:sz w:val="24"/>
          <w:szCs w:val="24"/>
        </w:rPr>
        <w:t xml:space="preserve"> ile kamu 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 xml:space="preserve">ükünün kendilerince üstlenileceği, bu çerçevede söz konusu işlemin değer artışına tabii olmayacağı..." </w:t>
      </w:r>
      <w:proofErr w:type="spellStart"/>
      <w:r w:rsidRPr="00C45881">
        <w:rPr>
          <w:sz w:val="24"/>
          <w:szCs w:val="24"/>
        </w:rPr>
        <w:t>nın</w:t>
      </w:r>
      <w:proofErr w:type="spellEnd"/>
      <w:r w:rsidRPr="00C45881">
        <w:rPr>
          <w:sz w:val="24"/>
          <w:szCs w:val="24"/>
        </w:rPr>
        <w:t xml:space="preserve"> ifade edildiği,</w:t>
      </w:r>
      <w:proofErr w:type="gramEnd"/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CB37FD" w:rsidRPr="00C45881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r>
        <w:rPr>
          <w:sz w:val="24"/>
          <w:szCs w:val="24"/>
        </w:rPr>
        <w:t>Ç</w:t>
      </w:r>
      <w:r w:rsidRPr="00C45881">
        <w:rPr>
          <w:sz w:val="24"/>
          <w:szCs w:val="24"/>
        </w:rPr>
        <w:t>anka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>a Beledi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 xml:space="preserve">e Başkanlığı İmar ve Şehircilik </w:t>
      </w:r>
      <w:proofErr w:type="gramStart"/>
      <w:r w:rsidRPr="00C45881">
        <w:rPr>
          <w:sz w:val="24"/>
          <w:szCs w:val="24"/>
        </w:rPr>
        <w:t>Md.nün</w:t>
      </w:r>
      <w:proofErr w:type="gramEnd"/>
      <w:r w:rsidRPr="00C45881">
        <w:rPr>
          <w:sz w:val="24"/>
          <w:szCs w:val="24"/>
        </w:rPr>
        <w:t xml:space="preserve"> 11.05.2020 tarih E. 16566 sa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 xml:space="preserve">ılı 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 xml:space="preserve">azısı ile de: süreç hakkında </w:t>
      </w:r>
      <w:r>
        <w:rPr>
          <w:sz w:val="24"/>
          <w:szCs w:val="24"/>
        </w:rPr>
        <w:t>g</w:t>
      </w:r>
      <w:r w:rsidRPr="00C45881">
        <w:rPr>
          <w:sz w:val="24"/>
          <w:szCs w:val="24"/>
        </w:rPr>
        <w:t>enel bil</w:t>
      </w:r>
      <w:r>
        <w:rPr>
          <w:sz w:val="24"/>
          <w:szCs w:val="24"/>
        </w:rPr>
        <w:t>g</w:t>
      </w:r>
      <w:r w:rsidRPr="00C45881">
        <w:rPr>
          <w:sz w:val="24"/>
          <w:szCs w:val="24"/>
        </w:rPr>
        <w:t>i verilerek değer artısı ile il</w:t>
      </w:r>
      <w:r>
        <w:rPr>
          <w:sz w:val="24"/>
          <w:szCs w:val="24"/>
        </w:rPr>
        <w:t>g</w:t>
      </w:r>
      <w:r w:rsidRPr="00C45881">
        <w:rPr>
          <w:sz w:val="24"/>
          <w:szCs w:val="24"/>
        </w:rPr>
        <w:t>ili i</w:t>
      </w:r>
      <w:r>
        <w:rPr>
          <w:sz w:val="24"/>
          <w:szCs w:val="24"/>
        </w:rPr>
        <w:t>ş</w:t>
      </w:r>
      <w:r w:rsidRPr="00C45881">
        <w:rPr>
          <w:sz w:val="24"/>
          <w:szCs w:val="24"/>
        </w:rPr>
        <w:t xml:space="preserve"> ve işlemlere 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>önelik usul ve esasların belirlenmesine ilişkin Yönetmelik henüz taslak a</w:t>
      </w:r>
      <w:r>
        <w:rPr>
          <w:sz w:val="24"/>
          <w:szCs w:val="24"/>
        </w:rPr>
        <w:t>ş</w:t>
      </w:r>
      <w:r w:rsidRPr="00C45881">
        <w:rPr>
          <w:sz w:val="24"/>
          <w:szCs w:val="24"/>
        </w:rPr>
        <w:t>amas</w:t>
      </w:r>
      <w:r>
        <w:rPr>
          <w:sz w:val="24"/>
          <w:szCs w:val="24"/>
        </w:rPr>
        <w:t>ın</w:t>
      </w:r>
      <w:r w:rsidRPr="00C45881">
        <w:rPr>
          <w:sz w:val="24"/>
          <w:szCs w:val="24"/>
        </w:rPr>
        <w:t>da olduğundan u</w:t>
      </w:r>
      <w:r>
        <w:rPr>
          <w:sz w:val="24"/>
          <w:szCs w:val="24"/>
        </w:rPr>
        <w:t>yg</w:t>
      </w:r>
      <w:r w:rsidRPr="00C45881">
        <w:rPr>
          <w:sz w:val="24"/>
          <w:szCs w:val="24"/>
        </w:rPr>
        <w:t>ulamalar</w:t>
      </w:r>
      <w:r>
        <w:rPr>
          <w:sz w:val="24"/>
          <w:szCs w:val="24"/>
        </w:rPr>
        <w:t>ın</w:t>
      </w:r>
      <w:r w:rsidRPr="00C45881">
        <w:rPr>
          <w:sz w:val="24"/>
          <w:szCs w:val="24"/>
        </w:rPr>
        <w:t xml:space="preserve"> ne şekilde </w:t>
      </w:r>
      <w:r>
        <w:rPr>
          <w:sz w:val="24"/>
          <w:szCs w:val="24"/>
        </w:rPr>
        <w:t>y</w:t>
      </w:r>
      <w:r w:rsidRPr="00C45881">
        <w:rPr>
          <w:sz w:val="24"/>
          <w:szCs w:val="24"/>
        </w:rPr>
        <w:t>ürütüleceği hakkında belirsizlik bulunduğu, bu bağlamda konunun Başkanlığımızca değerlendirilmesinin talep edildiği,</w:t>
      </w: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CB37FD" w:rsidRPr="00C45881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proofErr w:type="gramStart"/>
      <w:r w:rsidRPr="00C45881">
        <w:rPr>
          <w:sz w:val="24"/>
          <w:szCs w:val="24"/>
        </w:rPr>
        <w:t xml:space="preserve">15 Eylül 2020 günlü Resmi Gazetede yayımlanan İmar Planı Değişikliğine Dair Değer Artış Payı Hakkında Yönetmelik Beşinci bölüm (Çeşitli ve Son Hükümler) Geçici Madde 1 hükmünün; "Kanunun yürürlüğe girdiği 20.02.2020 tarihinden önce belediye, il özel idaresi </w:t>
      </w:r>
      <w:r>
        <w:rPr>
          <w:sz w:val="24"/>
          <w:szCs w:val="24"/>
        </w:rPr>
        <w:t>v</w:t>
      </w:r>
      <w:r w:rsidRPr="00C45881">
        <w:rPr>
          <w:sz w:val="24"/>
          <w:szCs w:val="24"/>
        </w:rPr>
        <w:t>eya ilgili idarelere başvuru yapılarak resmi kayıt numarası almış uygulama imar planı değişiklik tekliflerine bu Yönetmelik hükümleri uygulanmaz." şeklinde olduğu,</w:t>
      </w:r>
      <w:proofErr w:type="gramEnd"/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CB37FD" w:rsidRPr="003B0AF0" w:rsidRDefault="00CB37FD" w:rsidP="00CB37FD">
      <w:pPr>
        <w:jc w:val="center"/>
      </w:pPr>
      <w:r w:rsidRPr="003B0AF0">
        <w:t>T.C.</w:t>
      </w:r>
    </w:p>
    <w:p w:rsidR="00CB37FD" w:rsidRPr="003B0AF0" w:rsidRDefault="00CB37FD" w:rsidP="00CB37FD">
      <w:pPr>
        <w:jc w:val="center"/>
      </w:pPr>
      <w:r w:rsidRPr="003B0AF0">
        <w:t>ANKARA BÜYÜKŞEHİR BELEDİYE MECLİSİ</w:t>
      </w:r>
    </w:p>
    <w:p w:rsidR="00CB37FD" w:rsidRDefault="00CB37FD" w:rsidP="00CB37FD">
      <w:pPr>
        <w:jc w:val="center"/>
      </w:pPr>
      <w:r w:rsidRPr="003B0AF0">
        <w:t>İmar ve Bayındırlık Komisyonu Raporu</w:t>
      </w:r>
    </w:p>
    <w:p w:rsidR="00CB37FD" w:rsidRDefault="00CB37FD" w:rsidP="00CB37FD">
      <w:pPr>
        <w:jc w:val="center"/>
      </w:pPr>
    </w:p>
    <w:p w:rsidR="00CB37FD" w:rsidRPr="001925D7" w:rsidRDefault="00CB37FD" w:rsidP="00CB37FD">
      <w:pPr>
        <w:jc w:val="center"/>
      </w:pPr>
      <w:r w:rsidRPr="003B0AF0">
        <w:t xml:space="preserve">Rapor No: </w:t>
      </w:r>
      <w:r>
        <w:t>386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 w:rsidRPr="003B0AF0">
        <w:t xml:space="preserve">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22</w:t>
      </w:r>
      <w:r w:rsidRPr="003B0AF0">
        <w:t>.</w:t>
      </w:r>
      <w:r>
        <w:t>1</w:t>
      </w:r>
      <w:r w:rsidRPr="003B0AF0">
        <w:t>0.2020</w:t>
      </w:r>
    </w:p>
    <w:p w:rsidR="00CB37FD" w:rsidRDefault="00CB37FD" w:rsidP="00CB37FD">
      <w:pPr>
        <w:pStyle w:val="Balk7"/>
        <w:jc w:val="center"/>
        <w:rPr>
          <w:b/>
          <w:bCs/>
        </w:rPr>
      </w:pPr>
    </w:p>
    <w:p w:rsidR="00CB37FD" w:rsidRPr="005D509F" w:rsidRDefault="00CB37FD" w:rsidP="00CB37FD">
      <w:pPr>
        <w:jc w:val="center"/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jc w:val="center"/>
        <w:rPr>
          <w:sz w:val="24"/>
          <w:szCs w:val="24"/>
        </w:rPr>
      </w:pPr>
      <w:r>
        <w:rPr>
          <w:sz w:val="24"/>
          <w:szCs w:val="24"/>
        </w:rPr>
        <w:t>-3-</w:t>
      </w: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proofErr w:type="gramStart"/>
      <w:r w:rsidRPr="00C45881">
        <w:rPr>
          <w:sz w:val="24"/>
          <w:szCs w:val="24"/>
        </w:rPr>
        <w:t xml:space="preserve">Bu bağlamda Başkanlığımızca yapılan inceleme ve değerlendirmede; ilgililerinin söz konusu uygulama imar planı değişikliği teklifini Çankaya Belediye Başkanlığına 04.11.2019 tarih 74571 sayı kayıtlı dilekçe ile sunmuş olduğunun tespit edildiği, 1/1000 ölçekli Uygulama İmar Planı Değişikliği teklifinin bu </w:t>
      </w:r>
      <w:r w:rsidRPr="00C45881">
        <w:rPr>
          <w:rStyle w:val="Gvdemetni501ptbolukbraklyor"/>
          <w:sz w:val="24"/>
          <w:szCs w:val="24"/>
        </w:rPr>
        <w:t xml:space="preserve">yönüyle söz konusu Değer Artışına dair Kanun ve Yönetmeliğe tabi </w:t>
      </w:r>
      <w:r w:rsidRPr="00C45881">
        <w:rPr>
          <w:sz w:val="24"/>
          <w:szCs w:val="24"/>
        </w:rPr>
        <w:t>olamayacağı,</w:t>
      </w:r>
      <w:proofErr w:type="gramEnd"/>
    </w:p>
    <w:p w:rsidR="00CB37FD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</w:p>
    <w:p w:rsidR="00CB37FD" w:rsidRPr="00C45881" w:rsidRDefault="00CB37FD" w:rsidP="00CB37FD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z w:val="24"/>
          <w:szCs w:val="24"/>
        </w:rPr>
      </w:pPr>
      <w:r>
        <w:rPr>
          <w:sz w:val="24"/>
          <w:szCs w:val="24"/>
        </w:rPr>
        <w:t xml:space="preserve">Hususları tespit edilmiş olup, </w:t>
      </w:r>
      <w:r w:rsidRPr="00EF0EED">
        <w:rPr>
          <w:sz w:val="24"/>
          <w:szCs w:val="24"/>
        </w:rPr>
        <w:t xml:space="preserve">Çankaya İlçesi </w:t>
      </w:r>
      <w:proofErr w:type="spellStart"/>
      <w:r w:rsidRPr="00EF0EED">
        <w:rPr>
          <w:sz w:val="24"/>
          <w:szCs w:val="24"/>
        </w:rPr>
        <w:t>Alacaatlı</w:t>
      </w:r>
      <w:proofErr w:type="spellEnd"/>
      <w:r w:rsidRPr="00EF0EED">
        <w:rPr>
          <w:sz w:val="24"/>
          <w:szCs w:val="24"/>
        </w:rPr>
        <w:t xml:space="preserve"> Mah. 44393 ada 2 parsel</w:t>
      </w:r>
      <w:r>
        <w:rPr>
          <w:sz w:val="24"/>
          <w:szCs w:val="24"/>
        </w:rPr>
        <w:t>d</w:t>
      </w:r>
      <w:r w:rsidRPr="00EF0EED">
        <w:rPr>
          <w:sz w:val="24"/>
          <w:szCs w:val="24"/>
        </w:rPr>
        <w:t>e 1/1000 ölçekli uygulama imar planı değişikliği</w:t>
      </w:r>
      <w:r>
        <w:rPr>
          <w:sz w:val="24"/>
          <w:szCs w:val="24"/>
        </w:rPr>
        <w:t>nin “onayı” komisyonumuzca oybirliğiyle uygun görülmüştür.</w:t>
      </w:r>
    </w:p>
    <w:p w:rsidR="00CB37FD" w:rsidRDefault="00CB37FD" w:rsidP="00CB37FD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 </w:t>
      </w:r>
    </w:p>
    <w:p w:rsidR="00CB37FD" w:rsidRPr="0013513C" w:rsidRDefault="00CB37FD" w:rsidP="00CB37FD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</w:t>
      </w:r>
      <w:r w:rsidRPr="0013513C">
        <w:t>Raporumuz Büyükşehir Belediye Meclisinin onayına arz olunur.</w:t>
      </w:r>
    </w:p>
    <w:p w:rsidR="00CB37FD" w:rsidRDefault="00CB37FD" w:rsidP="00CB37FD">
      <w:pPr>
        <w:jc w:val="both"/>
      </w:pPr>
      <w:r>
        <w:t xml:space="preserve">            </w:t>
      </w:r>
    </w:p>
    <w:p w:rsidR="00CB37FD" w:rsidRDefault="00CB37FD" w:rsidP="00CB37FD">
      <w:pPr>
        <w:jc w:val="both"/>
      </w:pPr>
    </w:p>
    <w:p w:rsidR="00CB37FD" w:rsidRDefault="00CB37FD" w:rsidP="00CB37FD">
      <w:pPr>
        <w:jc w:val="both"/>
      </w:pPr>
    </w:p>
    <w:p w:rsidR="00CB37FD" w:rsidRDefault="00CB37FD" w:rsidP="00CB37FD">
      <w:pPr>
        <w:jc w:val="both"/>
      </w:pPr>
      <w:r>
        <w:t xml:space="preserve"> </w:t>
      </w:r>
      <w:r>
        <w:tab/>
        <w:t xml:space="preserve">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CB37FD" w:rsidRDefault="00CB37FD" w:rsidP="00CB37FD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CB37FD" w:rsidRDefault="00CB37FD" w:rsidP="00CB37FD">
      <w:pPr>
        <w:jc w:val="both"/>
      </w:pPr>
    </w:p>
    <w:p w:rsidR="00CB37FD" w:rsidRDefault="00CB37FD" w:rsidP="00CB37FD">
      <w:pPr>
        <w:jc w:val="both"/>
      </w:pPr>
    </w:p>
    <w:p w:rsidR="00CB37FD" w:rsidRDefault="00CB37FD" w:rsidP="00CB37FD">
      <w:pPr>
        <w:jc w:val="both"/>
      </w:pPr>
    </w:p>
    <w:p w:rsidR="00CB37FD" w:rsidRDefault="00CB37FD" w:rsidP="00CB37FD">
      <w:pPr>
        <w:jc w:val="both"/>
      </w:pPr>
    </w:p>
    <w:p w:rsidR="00CB37FD" w:rsidRDefault="00CB37FD" w:rsidP="00CB37F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CB37FD" w:rsidRDefault="00CB37FD" w:rsidP="00CB37FD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CB37FD" w:rsidRDefault="00CB37FD" w:rsidP="00CB37FD">
      <w:pPr>
        <w:jc w:val="both"/>
      </w:pPr>
    </w:p>
    <w:p w:rsidR="00CB37FD" w:rsidRDefault="00CB37FD" w:rsidP="00CB37FD">
      <w:pPr>
        <w:jc w:val="both"/>
      </w:pPr>
    </w:p>
    <w:p w:rsidR="00CB37FD" w:rsidRDefault="00CB37FD" w:rsidP="00CB37FD">
      <w:pPr>
        <w:jc w:val="both"/>
      </w:pPr>
    </w:p>
    <w:p w:rsidR="00CB37FD" w:rsidRDefault="00CB37FD" w:rsidP="00CB37FD">
      <w:pPr>
        <w:jc w:val="both"/>
      </w:pPr>
    </w:p>
    <w:p w:rsidR="00CB37FD" w:rsidRDefault="00CB37FD" w:rsidP="00CB37FD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CB37FD" w:rsidRDefault="00CB37FD" w:rsidP="00CB37FD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CB37FD" w:rsidRDefault="00CB37FD" w:rsidP="00CB37FD">
      <w:pPr>
        <w:ind w:right="20"/>
        <w:jc w:val="both"/>
        <w:rPr>
          <w:spacing w:val="2"/>
        </w:rPr>
      </w:pPr>
    </w:p>
    <w:p w:rsidR="00CB37FD" w:rsidRDefault="00CB37FD" w:rsidP="00CB37FD">
      <w:pPr>
        <w:ind w:right="20"/>
        <w:jc w:val="both"/>
        <w:rPr>
          <w:spacing w:val="2"/>
        </w:rPr>
      </w:pPr>
    </w:p>
    <w:p w:rsidR="00CB37FD" w:rsidRDefault="00CB37FD" w:rsidP="00CB37FD">
      <w:pPr>
        <w:ind w:right="20"/>
        <w:jc w:val="both"/>
        <w:rPr>
          <w:spacing w:val="2"/>
        </w:rPr>
      </w:pPr>
    </w:p>
    <w:sectPr w:rsidR="00CB37F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F6155EB"/>
    <w:multiLevelType w:val="multilevel"/>
    <w:tmpl w:val="D28CCA68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BAC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1B89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367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1D3"/>
    <w:rsid w:val="00554599"/>
    <w:rsid w:val="00555298"/>
    <w:rsid w:val="00555C93"/>
    <w:rsid w:val="00556D3D"/>
    <w:rsid w:val="00557343"/>
    <w:rsid w:val="00560DE9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249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A7435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626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44BC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3E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53E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37FD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450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3885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49">
    <w:name w:val="Gövde metni (49)_"/>
    <w:basedOn w:val="VarsaylanParagrafYazTipi"/>
    <w:link w:val="Gvdemetni490"/>
    <w:rsid w:val="00251B89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251B89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49Kaln">
    <w:name w:val="Gövde metni (49) + Kalın"/>
    <w:basedOn w:val="Gvdemetni49"/>
    <w:rsid w:val="00560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50">
    <w:name w:val="Gövde metni (50)_"/>
    <w:basedOn w:val="VarsaylanParagrafYazTipi"/>
    <w:link w:val="Gvdemetni500"/>
    <w:rsid w:val="008C6626"/>
    <w:rPr>
      <w:sz w:val="28"/>
      <w:szCs w:val="28"/>
      <w:shd w:val="clear" w:color="auto" w:fill="FFFFFF"/>
    </w:rPr>
  </w:style>
  <w:style w:type="paragraph" w:customStyle="1" w:styleId="Gvdemetni500">
    <w:name w:val="Gövde metni (50)"/>
    <w:basedOn w:val="Normal"/>
    <w:link w:val="Gvdemetni50"/>
    <w:rsid w:val="008C6626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501ptbolukbraklyor">
    <w:name w:val="Gövde metni (50) + 1 pt boşluk bırakılıyor"/>
    <w:basedOn w:val="Gvdemetni50"/>
    <w:rsid w:val="008C6626"/>
    <w:rPr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D574A-AB90-495A-892A-4C399B7D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1568</Words>
  <Characters>11443</Characters>
  <Application>Microsoft Office Word</Application>
  <DocSecurity>0</DocSecurity>
  <Lines>95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2020-11-13T07:43:00Z</cp:lastPrinted>
  <dcterms:created xsi:type="dcterms:W3CDTF">2020-11-13T07:47:00Z</dcterms:created>
  <dcterms:modified xsi:type="dcterms:W3CDTF">2020-11-23T06:46:00Z</dcterms:modified>
</cp:coreProperties>
</file>