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41</w:t>
      </w:r>
      <w:r w:rsidR="00A52EE0">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1E7CED" w:rsidRDefault="00A52EE0" w:rsidP="001E7CED">
      <w:pPr>
        <w:ind w:firstLine="708"/>
        <w:jc w:val="both"/>
      </w:pPr>
      <w:r w:rsidRPr="00BB0B73">
        <w:t xml:space="preserve">Etimesgut İlçesi 46162 ada 11 ve 12 parsellerde 1/1000 ölçekli uygulama imar plan değişikliğine </w:t>
      </w:r>
      <w:r w:rsidR="00844A89" w:rsidRPr="001E7CED">
        <w:t xml:space="preserve">ilişkin </w:t>
      </w:r>
      <w:r w:rsidR="00050B1F" w:rsidRPr="001E7CED">
        <w:t>İmar ve Bayındırlık</w:t>
      </w:r>
      <w:r w:rsidR="002B6A35" w:rsidRPr="001E7CED">
        <w:t xml:space="preserve"> </w:t>
      </w:r>
      <w:r w:rsidR="00605CC8" w:rsidRPr="001E7CED">
        <w:t xml:space="preserve">Komisyonunun </w:t>
      </w:r>
      <w:r w:rsidR="006C087A" w:rsidRPr="001E7CED">
        <w:t>1</w:t>
      </w:r>
      <w:r w:rsidR="00050B1F" w:rsidRPr="001E7CED">
        <w:t>4.</w:t>
      </w:r>
      <w:r w:rsidR="00C16E17" w:rsidRPr="001E7CED">
        <w:t>10</w:t>
      </w:r>
      <w:r w:rsidR="00AF4ABA" w:rsidRPr="001E7CED">
        <w:t xml:space="preserve">.2020 gün ve </w:t>
      </w:r>
      <w:r w:rsidR="00C16E17" w:rsidRPr="001E7CED">
        <w:t>32</w:t>
      </w:r>
      <w:r>
        <w:t>8</w:t>
      </w:r>
      <w:r w:rsidR="00AF4ABA" w:rsidRPr="001E7CED">
        <w:t xml:space="preserve"> sayılı raporu Büy</w:t>
      </w:r>
      <w:r w:rsidR="00605CC8" w:rsidRPr="001E7CED">
        <w:t xml:space="preserve">ükşehir Belediye Meclisimizin </w:t>
      </w:r>
      <w:r w:rsidR="00C16E17" w:rsidRPr="001E7CED">
        <w:t>10</w:t>
      </w:r>
      <w:r w:rsidR="00605CC8" w:rsidRPr="001E7CED">
        <w:t>.</w:t>
      </w:r>
      <w:r w:rsidR="00050B1F" w:rsidRPr="001E7CED">
        <w:t>1</w:t>
      </w:r>
      <w:r w:rsidR="00C16E17" w:rsidRPr="001E7CED">
        <w:t>1</w:t>
      </w:r>
      <w:r w:rsidR="00AF4ABA" w:rsidRPr="001E7CED">
        <w:t>.2020 tarihli toplantısında okundu.</w:t>
      </w:r>
    </w:p>
    <w:p w:rsidR="00B66191" w:rsidRPr="001E7CED" w:rsidRDefault="00B66191" w:rsidP="001E7CED">
      <w:pPr>
        <w:ind w:firstLine="652"/>
        <w:jc w:val="both"/>
      </w:pPr>
    </w:p>
    <w:p w:rsidR="00A52EE0" w:rsidRDefault="00BC7978" w:rsidP="00A52EE0">
      <w:pPr>
        <w:pStyle w:val="ListeParagraf"/>
        <w:tabs>
          <w:tab w:val="left" w:pos="0"/>
        </w:tabs>
        <w:ind w:left="0"/>
        <w:contextualSpacing/>
        <w:jc w:val="both"/>
      </w:pPr>
      <w:r w:rsidRPr="001E7CED">
        <w:tab/>
      </w:r>
      <w:proofErr w:type="gramStart"/>
      <w:r w:rsidR="00563B54" w:rsidRPr="001E7CED">
        <w:t>Konu</w:t>
      </w:r>
      <w:r w:rsidR="00CC5A0F" w:rsidRPr="001E7CED">
        <w:t xml:space="preserve"> üzerinde yapılan incelemeler ne</w:t>
      </w:r>
      <w:r w:rsidR="00563B54" w:rsidRPr="001E7CED">
        <w:t xml:space="preserve">ticesinde; </w:t>
      </w:r>
      <w:r w:rsidR="00A52EE0" w:rsidRPr="00BB0B73">
        <w:t>Etimesgut Belediye Başkanlığı'n</w:t>
      </w:r>
      <w:r w:rsidR="00A52EE0">
        <w:t>ın</w:t>
      </w:r>
      <w:r w:rsidR="00A52EE0" w:rsidRPr="00BB0B73">
        <w:t xml:space="preserve"> 12.08.2020 tarih ve 991/7047 sayılı yazısı ile Etimesgut İlçesi, 46162 ada 11 ve 12 parsellerde 1/1000 ölçekli uygulama imar planı değişikliğinin uygun görülmesine dair Etimesgut Belediye Meclisi'nin 08.08.2020 tarih ve 272 sayılı kara</w:t>
      </w:r>
      <w:r w:rsidR="00A52EE0">
        <w:t>rının İmar ve Şehircilik Dairesi Başkanlığına sunulduğu,</w:t>
      </w:r>
      <w:proofErr w:type="gramEnd"/>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contextualSpacing/>
        <w:jc w:val="both"/>
      </w:pPr>
      <w:r w:rsidRPr="00BB0B73">
        <w:t>Yapılan incelemede;</w:t>
      </w: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r>
      <w:proofErr w:type="gramStart"/>
      <w:r>
        <w:t>-</w:t>
      </w:r>
      <w:r w:rsidRPr="00BB0B73">
        <w:t>23.07.2019 tarihli tapu kayıtlarına göre 1202 m</w:t>
      </w:r>
      <w:r w:rsidRPr="00BB0B73">
        <w:rPr>
          <w:vertAlign w:val="superscript"/>
        </w:rPr>
        <w:t>2</w:t>
      </w:r>
      <w:r w:rsidRPr="00BB0B73">
        <w:t xml:space="preserve"> büyüklüğündeki 46162 ada 12 parselin mülkiyetinin tamamının Aslan </w:t>
      </w:r>
      <w:proofErr w:type="spellStart"/>
      <w:r w:rsidRPr="00BB0B73">
        <w:t>SAKLAK'a</w:t>
      </w:r>
      <w:proofErr w:type="spellEnd"/>
      <w:r w:rsidRPr="00BB0B73">
        <w:t>, 1189 m</w:t>
      </w:r>
      <w:r w:rsidRPr="00BB0B73">
        <w:rPr>
          <w:vertAlign w:val="superscript"/>
        </w:rPr>
        <w:t>2</w:t>
      </w:r>
      <w:r w:rsidRPr="00BB0B73">
        <w:t xml:space="preserve"> büyüklüğündeki 46162 ada 11 parselin mülkiyetinin ise müştereken </w:t>
      </w:r>
      <w:proofErr w:type="spellStart"/>
      <w:r w:rsidRPr="00BB0B73">
        <w:t>Ümmüsün</w:t>
      </w:r>
      <w:proofErr w:type="spellEnd"/>
      <w:r w:rsidRPr="00BB0B73">
        <w:t xml:space="preserve"> ELTAŞ, Celal AKKOYUN, Özden GÜLSEVİNÇ, Perihan ÇAL, Ali İhsan ÖZEN, Duygu TOKATLI, </w:t>
      </w:r>
      <w:proofErr w:type="spellStart"/>
      <w:r w:rsidRPr="00BB0B73">
        <w:t>Keziban</w:t>
      </w:r>
      <w:proofErr w:type="spellEnd"/>
      <w:r w:rsidRPr="00BB0B73">
        <w:t xml:space="preserve"> TOKATLI, Arif GÜREŞ, Fatih GÜRBÜZ ve Ali Fırat </w:t>
      </w:r>
      <w:proofErr w:type="spellStart"/>
      <w:r w:rsidRPr="00BB0B73">
        <w:t>ELTAŞ'a</w:t>
      </w:r>
      <w:proofErr w:type="spellEnd"/>
      <w:r w:rsidRPr="00BB0B73">
        <w:t xml:space="preserve"> ait olduğu,</w:t>
      </w:r>
      <w:proofErr w:type="gramEnd"/>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r>
      <w:proofErr w:type="gramStart"/>
      <w:r>
        <w:t>-</w:t>
      </w:r>
      <w:r w:rsidRPr="00BB0B73">
        <w:t>Taşınmazların her ikisi de Etimesgut Güneyi Elvan ve Çevresi nazım ve uygulama imar planlan kapsamında E</w:t>
      </w:r>
      <w:r>
        <w:t>=</w:t>
      </w:r>
      <w:r w:rsidRPr="00BB0B73">
        <w:t>1,25 Y= 5 Kat yapılaşma koşullarına sahip Konut Alanı kullanımında kalıyor iken Büyükşehir Belediye Meclisi'nin 09.09.2016 tarih ve 1726 sayılı kara</w:t>
      </w:r>
      <w:r>
        <w:t>rı</w:t>
      </w:r>
      <w:r w:rsidRPr="00BB0B73">
        <w:t xml:space="preserve"> ile onaylanan 1/5000 ölçekli nazım imar planı değişikliği ile yapılaşma koşulla</w:t>
      </w:r>
      <w:r>
        <w:t>rı</w:t>
      </w:r>
      <w:r w:rsidRPr="00BB0B73">
        <w:t xml:space="preserve"> ve fiziki yapısında herhangi bir değişikliğe gidilmeden en fazla yapı yüksekliğinin 10 kat olarak belirlenip zemin katlarda ticari kullanımların yer alabilmesine yönelik plan notu oluşturulduğu,</w:t>
      </w:r>
      <w:proofErr w:type="gramEnd"/>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r>
      <w:proofErr w:type="gramStart"/>
      <w:r w:rsidRPr="00BB0B73">
        <w:t>-Nazım plan değişikliğine istinaden hazırlanan 1/1000 ölçekli uygulama imar planı değişikliği teklifinin Etimesgut Belediye Meclisi'nin 06.01.2017 tarih ve 45 sayılı kara</w:t>
      </w:r>
      <w:r>
        <w:t>rı</w:t>
      </w:r>
      <w:r w:rsidRPr="00BB0B73">
        <w:t xml:space="preserve"> ile yapı yüksekliğinin 8 kat olarak belirlenmesi ve ticari kullanımların iptal edilmesi suretiyle </w:t>
      </w:r>
      <w:proofErr w:type="spellStart"/>
      <w:r w:rsidRPr="00BB0B73">
        <w:t>tadilen</w:t>
      </w:r>
      <w:proofErr w:type="spellEnd"/>
      <w:r w:rsidRPr="00BB0B73">
        <w:t xml:space="preserve"> uygun görüldüğü, ancak bu kararın Meclisimizin 14.02.2017 tarih ve 372 sayılı kara</w:t>
      </w:r>
      <w:r>
        <w:t>rı</w:t>
      </w:r>
      <w:r w:rsidRPr="00BB0B73">
        <w:t xml:space="preserve"> ile uygulama imar planının nazım plana uygun hale getirilmesi suretiyle </w:t>
      </w:r>
      <w:proofErr w:type="spellStart"/>
      <w:r w:rsidRPr="00BB0B73">
        <w:t>tadilen</w:t>
      </w:r>
      <w:proofErr w:type="spellEnd"/>
      <w:r w:rsidRPr="00BB0B73">
        <w:t xml:space="preserve"> onaylandığı,</w:t>
      </w:r>
      <w:proofErr w:type="gramEnd"/>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r>
      <w:r w:rsidRPr="00BB0B73">
        <w:t>-Söz konusu nazım ve uygulama imar planı değişikliklerinin iptali talebi ile Etimesgut Belediyesi tarafından açılan dava sonucunda Ankara 2.İdare Mahkemesi'nin 30.01.2019 tarih ve 2017/1197 E sayılı kara</w:t>
      </w:r>
      <w:r>
        <w:t>rı</w:t>
      </w:r>
      <w:r w:rsidRPr="00BB0B73">
        <w:t xml:space="preserve"> ile 1/1000 ölçekli uygulama imar planı değişikliğinin onayına dair 2017/372 sayılı kararı</w:t>
      </w:r>
      <w:r>
        <w:t>nı</w:t>
      </w:r>
      <w:r w:rsidRPr="00BB0B73">
        <w:t xml:space="preserve"> yürütmesinin durdurulmasına karar verildiği,</w:t>
      </w: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t>-</w:t>
      </w:r>
      <w:r w:rsidRPr="00BB0B73">
        <w:t>YD karar</w:t>
      </w:r>
      <w:r>
        <w:t>ın</w:t>
      </w:r>
      <w:r w:rsidRPr="00BB0B73">
        <w:t xml:space="preserve">a kurumumuzca yapılan itiraz sonucunda Ankara Bölge İdare Mahkemesi 5.İdari Dava Dairesi'nin 13.03.2019 tarih ve 2019/73 YD İtiraz </w:t>
      </w:r>
      <w:proofErr w:type="spellStart"/>
      <w:r w:rsidRPr="00BB0B73">
        <w:t>nolu</w:t>
      </w:r>
      <w:proofErr w:type="spellEnd"/>
      <w:r w:rsidRPr="00BB0B73">
        <w:t xml:space="preserve"> kara</w:t>
      </w:r>
      <w:r>
        <w:t>rı</w:t>
      </w:r>
      <w:r w:rsidRPr="00BB0B73">
        <w:t xml:space="preserve"> ile</w:t>
      </w:r>
      <w:r w:rsidRPr="00BB0B73">
        <w:rPr>
          <w:rStyle w:val="Gvdemetnitalik"/>
        </w:rPr>
        <w:t xml:space="preserve"> iptal talebinin nazım ve uygulama imar planlarının her ikisi için değerlendirilmesi gerektiği</w:t>
      </w:r>
      <w:r w:rsidRPr="00BB0B73">
        <w:t xml:space="preserve"> gerekçesi ile yürütmenin durdurulması kararının kaldırıldığı,</w:t>
      </w:r>
    </w:p>
    <w:p w:rsidR="00A52EE0" w:rsidRDefault="00A52EE0" w:rsidP="00A52EE0">
      <w:pPr>
        <w:pStyle w:val="ListeParagraf"/>
        <w:tabs>
          <w:tab w:val="left" w:pos="0"/>
        </w:tabs>
        <w:ind w:left="0"/>
        <w:contextualSpacing/>
        <w:jc w:val="both"/>
      </w:pPr>
      <w: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52EE0" w:rsidTr="00C604DB">
        <w:trPr>
          <w:trHeight w:val="1008"/>
        </w:trPr>
        <w:tc>
          <w:tcPr>
            <w:tcW w:w="3510" w:type="dxa"/>
          </w:tcPr>
          <w:p w:rsidR="00A52EE0" w:rsidRDefault="00A52EE0" w:rsidP="00C604DB">
            <w:pPr>
              <w:ind w:left="708" w:firstLine="708"/>
            </w:pPr>
            <w:r>
              <w:lastRenderedPageBreak/>
              <w:tab/>
              <w:t xml:space="preserve">   </w:t>
            </w:r>
          </w:p>
          <w:p w:rsidR="00A52EE0" w:rsidRDefault="00A52EE0" w:rsidP="00C604DB">
            <w:pPr>
              <w:ind w:left="708" w:firstLine="708"/>
            </w:pPr>
            <w:r>
              <w:t xml:space="preserve">   T.C.</w:t>
            </w:r>
          </w:p>
          <w:p w:rsidR="00A52EE0" w:rsidRDefault="00A52EE0" w:rsidP="00C604DB">
            <w:pPr>
              <w:jc w:val="center"/>
            </w:pPr>
            <w:r>
              <w:t>ANKARA BÜYÜKŞEHİR</w:t>
            </w:r>
          </w:p>
          <w:p w:rsidR="00A52EE0" w:rsidRDefault="00A52EE0" w:rsidP="00C604DB">
            <w:pPr>
              <w:jc w:val="center"/>
            </w:pPr>
            <w:r>
              <w:t>BELEDİYE MECLİSİ</w:t>
            </w:r>
          </w:p>
        </w:tc>
      </w:tr>
    </w:tbl>
    <w:p w:rsidR="00A52EE0" w:rsidRDefault="00A52EE0" w:rsidP="00A52EE0">
      <w:pPr>
        <w:tabs>
          <w:tab w:val="left" w:pos="1935"/>
        </w:tabs>
        <w:jc w:val="both"/>
      </w:pPr>
    </w:p>
    <w:p w:rsidR="00A52EE0" w:rsidRDefault="00A52EE0" w:rsidP="00A52EE0">
      <w:pPr>
        <w:tabs>
          <w:tab w:val="left" w:pos="1935"/>
        </w:tabs>
        <w:jc w:val="both"/>
      </w:pPr>
    </w:p>
    <w:p w:rsidR="00A52EE0" w:rsidRDefault="00A52EE0" w:rsidP="00A52EE0">
      <w:pPr>
        <w:ind w:right="-1"/>
        <w:jc w:val="both"/>
      </w:pPr>
      <w:r>
        <w:t>Karar No:1418</w:t>
      </w:r>
      <w:r>
        <w:tab/>
      </w:r>
      <w:r>
        <w:tab/>
        <w:t xml:space="preserve"> </w:t>
      </w:r>
      <w:r>
        <w:tab/>
      </w:r>
      <w:r>
        <w:tab/>
        <w:t xml:space="preserve">     </w:t>
      </w:r>
      <w:r>
        <w:tab/>
      </w:r>
      <w:r>
        <w:tab/>
      </w:r>
      <w:r>
        <w:tab/>
        <w:t xml:space="preserve">                           10.11.2020</w:t>
      </w:r>
    </w:p>
    <w:p w:rsidR="00A52EE0" w:rsidRPr="001925D7" w:rsidRDefault="00A52EE0" w:rsidP="00A52EE0">
      <w:pPr>
        <w:jc w:val="both"/>
      </w:pPr>
      <w:r w:rsidRPr="003B0AF0">
        <w:t xml:space="preserve">   </w:t>
      </w:r>
    </w:p>
    <w:p w:rsidR="00A52EE0" w:rsidRDefault="00A52EE0" w:rsidP="00A52EE0">
      <w:pPr>
        <w:pStyle w:val="ListeParagraf"/>
        <w:tabs>
          <w:tab w:val="left" w:pos="0"/>
        </w:tabs>
        <w:contextualSpacing/>
        <w:jc w:val="center"/>
      </w:pPr>
      <w:r>
        <w:t>-2-</w:t>
      </w: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proofErr w:type="gramStart"/>
      <w:r>
        <w:t>-</w:t>
      </w:r>
      <w:r w:rsidRPr="00BB0B73">
        <w:t>1/5000 ölçekli nazım imar planı değişikliğinin ise yine Ankara 2.İdare Mahkemesi'nin 09.07.2019 tarih ve 2017/1197 E sayılı ara kara</w:t>
      </w:r>
      <w:r>
        <w:t>rı</w:t>
      </w:r>
      <w:r w:rsidRPr="00BB0B73">
        <w:t xml:space="preserve"> ile özetle</w:t>
      </w:r>
      <w:r w:rsidRPr="00BB0B73">
        <w:rPr>
          <w:rStyle w:val="Gvdemetnitalik"/>
        </w:rPr>
        <w:t xml:space="preserve"> değişiklik ile yapılan bina yüksekliği artışında imar mevzuatına aykırılık görülmediği ancak ticari kullanım ilavesinin bölgenin trafik akışı ile otopark ihtiyacını olumsuz etkileyeceği</w:t>
      </w:r>
      <w:r w:rsidRPr="00BB0B73">
        <w:t xml:space="preserve"> gerekçesi ile yürütmenin durdurulmasına karar verildiği,</w:t>
      </w:r>
      <w:proofErr w:type="gramEnd"/>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t>-</w:t>
      </w:r>
      <w:r w:rsidRPr="00BB0B73">
        <w:t xml:space="preserve">Nazım ve uygulama imar planı değişikliklerine ayrı </w:t>
      </w:r>
      <w:proofErr w:type="spellStart"/>
      <w:r w:rsidRPr="00BB0B73">
        <w:t>ayrı</w:t>
      </w:r>
      <w:proofErr w:type="spellEnd"/>
      <w:r w:rsidRPr="00BB0B73">
        <w:t xml:space="preserve"> açılan davalar birleştirilerek Ankara 2.</w:t>
      </w:r>
      <w:r>
        <w:t>İ</w:t>
      </w:r>
      <w:r w:rsidRPr="00BB0B73">
        <w:t xml:space="preserve">dare Mahkemesi'nin 18.08.2019 </w:t>
      </w:r>
      <w:r>
        <w:t>tarih ve E:2017/1</w:t>
      </w:r>
      <w:r w:rsidRPr="00BB0B73">
        <w:t>197, K:2019/1673 sayılı kara</w:t>
      </w:r>
      <w:r>
        <w:t>rı</w:t>
      </w:r>
      <w:r w:rsidRPr="00BB0B73">
        <w:t xml:space="preserve"> ile her iki değişikliğin de iptaline karar verildiği,</w:t>
      </w: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rPr>
          <w:rStyle w:val="Gvdemetni14KalnDeiltalikdeil"/>
        </w:rPr>
      </w:pPr>
      <w:r>
        <w:tab/>
        <w:t>-</w:t>
      </w:r>
      <w:r w:rsidRPr="00BB0B73">
        <w:rPr>
          <w:rStyle w:val="Gvdemetni14KalnDeiltalikdeil"/>
        </w:rPr>
        <w:t xml:space="preserve">Karar metninde iptal gerekçesi olarak </w:t>
      </w:r>
      <w:proofErr w:type="gramStart"/>
      <w:r w:rsidRPr="00BB0B73">
        <w:rPr>
          <w:rStyle w:val="Gvdemetni14KalnDeiltalikdeil"/>
        </w:rPr>
        <w:t>....</w:t>
      </w:r>
      <w:proofErr w:type="gramEnd"/>
      <w:r w:rsidRPr="00BB0B73">
        <w:t xml:space="preserve"> </w:t>
      </w:r>
      <w:proofErr w:type="gramStart"/>
      <w:r w:rsidRPr="00BB0B73">
        <w:t>nüfus</w:t>
      </w:r>
      <w:proofErr w:type="gramEnd"/>
      <w:r w:rsidRPr="00BB0B73">
        <w:t xml:space="preserve"> artışı yapılmadan kat yüksekliği </w:t>
      </w:r>
      <w:r w:rsidRPr="00BB0B73">
        <w:rPr>
          <w:rStyle w:val="Gvdemetni1495pt"/>
        </w:rPr>
        <w:t>artışı</w:t>
      </w:r>
      <w:r w:rsidRPr="00BB0B73">
        <w:t xml:space="preserve"> yapılmasında üst ölçekli plan kararları ile imar mevzuatına aykırılık görülmediği, ancak kavşak noktasında bulunan dava konusu taşınmazların zemin ve bodrum katlarında ticaret kullanımı getirilmesi halinde trajik yoğunluğuna ve sirkülasyondaki artış ile trafikte duraksama ve yavaşlama yaratacağı gibi otopark sorunları da söz konusu olabileceği...</w:t>
      </w:r>
      <w:r w:rsidRPr="00BB0B73">
        <w:rPr>
          <w:rStyle w:val="Gvdemetni14KalnDeiltalikdeil"/>
        </w:rPr>
        <w:t xml:space="preserve"> </w:t>
      </w:r>
      <w:proofErr w:type="gramStart"/>
      <w:r w:rsidRPr="00BB0B73">
        <w:rPr>
          <w:rStyle w:val="Gvdemetni14KalnDeiltalikdeil"/>
        </w:rPr>
        <w:t>gösterildiği</w:t>
      </w:r>
      <w:proofErr w:type="gramEnd"/>
      <w:r w:rsidRPr="00BB0B73">
        <w:rPr>
          <w:rStyle w:val="Gvdemetni14KalnDeiltalikdeil"/>
        </w:rPr>
        <w:t>,</w:t>
      </w:r>
    </w:p>
    <w:p w:rsidR="00A52EE0" w:rsidRDefault="00A52EE0" w:rsidP="00A52EE0">
      <w:pPr>
        <w:pStyle w:val="ListeParagraf"/>
        <w:tabs>
          <w:tab w:val="left" w:pos="0"/>
        </w:tabs>
        <w:contextualSpacing/>
        <w:jc w:val="both"/>
        <w:rPr>
          <w:rStyle w:val="Gvdemetni14KalnDeiltalikdeil"/>
        </w:rPr>
      </w:pPr>
    </w:p>
    <w:p w:rsidR="00A52EE0" w:rsidRDefault="00A52EE0" w:rsidP="00A52EE0">
      <w:pPr>
        <w:pStyle w:val="ListeParagraf"/>
        <w:tabs>
          <w:tab w:val="left" w:pos="0"/>
        </w:tabs>
        <w:ind w:left="0"/>
        <w:contextualSpacing/>
        <w:jc w:val="both"/>
      </w:pPr>
      <w:r>
        <w:tab/>
      </w:r>
      <w:r w:rsidRPr="00BB0B73">
        <w:t>-İlgililerince sunulan nazım plan değişikliği teklifi ile taşınmazın kullanım kara</w:t>
      </w:r>
      <w:r>
        <w:t>rı</w:t>
      </w:r>
      <w:r w:rsidRPr="00BB0B73">
        <w:t xml:space="preserve">, yapı yoğunluğu (E:1,25) ve fiziki yapısında herhangi bir değişiklik önerilmeden kat yüksekliğinin 8 kat olarak </w:t>
      </w:r>
      <w:r>
        <w:t>ö</w:t>
      </w:r>
      <w:r w:rsidRPr="00BB0B73">
        <w:t>nerildiği, ancak bu teklifin de Belediyemiz Meclisi'nin 13.11.2019 tarih ve 1470 sayılı kara</w:t>
      </w:r>
      <w:r>
        <w:t>rı</w:t>
      </w:r>
      <w:r w:rsidRPr="00BB0B73">
        <w:t xml:space="preserve"> ile reddedildiği,</w:t>
      </w:r>
    </w:p>
    <w:p w:rsidR="00A52EE0" w:rsidRDefault="00A52EE0" w:rsidP="00A52EE0">
      <w:pPr>
        <w:pStyle w:val="ListeParagraf"/>
        <w:tabs>
          <w:tab w:val="left" w:pos="0"/>
        </w:tabs>
        <w:ind w:left="0"/>
        <w:contextualSpacing/>
        <w:jc w:val="both"/>
      </w:pPr>
      <w:r>
        <w:tab/>
      </w:r>
    </w:p>
    <w:p w:rsidR="00A52EE0" w:rsidRDefault="00A52EE0" w:rsidP="00A52EE0">
      <w:pPr>
        <w:pStyle w:val="ListeParagraf"/>
        <w:tabs>
          <w:tab w:val="left" w:pos="0"/>
        </w:tabs>
        <w:ind w:left="0"/>
        <w:contextualSpacing/>
        <w:jc w:val="both"/>
      </w:pPr>
      <w:r>
        <w:tab/>
      </w:r>
      <w:r w:rsidRPr="00BB0B73">
        <w:t>-Orhan Burak AYTEKİN'</w:t>
      </w:r>
      <w:r>
        <w:t xml:space="preserve"> </w:t>
      </w:r>
      <w:r w:rsidRPr="00BB0B73">
        <w:t xml:space="preserve">in 23.12.2019 tarih ve E.182202 evrak kayıt numaralı dilekçesi ile </w:t>
      </w:r>
      <w:proofErr w:type="spellStart"/>
      <w:r w:rsidRPr="00BB0B73">
        <w:t>red</w:t>
      </w:r>
      <w:proofErr w:type="spellEnd"/>
      <w:r w:rsidRPr="00BB0B73">
        <w:t xml:space="preserve"> kararında herhangi bir gerekçenin bulunmadığı, iptal kara</w:t>
      </w:r>
      <w:r>
        <w:t>rı</w:t>
      </w:r>
      <w:r w:rsidRPr="00BB0B73">
        <w:t xml:space="preserve"> sonucund</w:t>
      </w:r>
      <w:r>
        <w:t>a plansız kal</w:t>
      </w:r>
      <w:r w:rsidRPr="00BB0B73">
        <w:t>an taşınmazlara yönelik mahkeme kararında belirtilen hususlar çerçevesinde bir karar alınmasının talep edildiği,</w:t>
      </w:r>
    </w:p>
    <w:p w:rsidR="00A52EE0" w:rsidRDefault="00A52EE0" w:rsidP="00A52EE0">
      <w:pPr>
        <w:pStyle w:val="ListeParagraf"/>
        <w:tabs>
          <w:tab w:val="left" w:pos="0"/>
        </w:tabs>
        <w:contextualSpacing/>
        <w:jc w:val="both"/>
      </w:pPr>
    </w:p>
    <w:p w:rsidR="00A52EE0" w:rsidRDefault="00A52EE0" w:rsidP="00A52EE0">
      <w:pPr>
        <w:pStyle w:val="ListeParagraf"/>
        <w:tabs>
          <w:tab w:val="left" w:pos="0"/>
        </w:tabs>
        <w:ind w:left="0"/>
        <w:contextualSpacing/>
        <w:jc w:val="both"/>
      </w:pPr>
      <w:r>
        <w:tab/>
      </w:r>
      <w:proofErr w:type="gramStart"/>
      <w:r>
        <w:t>-</w:t>
      </w:r>
      <w:r w:rsidRPr="00BB0B73">
        <w:t>Söz konusu talep ve mahkeme kararlarının değerlendirilmesi sonucunda 46162 ada 11 ve 12 parsellerin kullanım kara</w:t>
      </w:r>
      <w:r>
        <w:t>rı</w:t>
      </w:r>
      <w:r w:rsidRPr="00BB0B73">
        <w:t xml:space="preserve"> ve yapı yoğunlu</w:t>
      </w:r>
      <w:r>
        <w:t>ğunda (E:</w:t>
      </w:r>
      <w:r w:rsidRPr="00BB0B73">
        <w:t xml:space="preserve">1,25) herhangi bir değişikliğe gidilmeden en fazla yapı yükseldiğinin 8 kat olarak belirlenmesine yönelik 1/5000 </w:t>
      </w:r>
      <w:proofErr w:type="spellStart"/>
      <w:r w:rsidRPr="00BB0B73">
        <w:t>ölçeldi</w:t>
      </w:r>
      <w:proofErr w:type="spellEnd"/>
      <w:r w:rsidRPr="00BB0B73">
        <w:t xml:space="preserve"> nazım imar planı değişikliğinin Belediyemiz Meclisi'nin 10.03.2020 tarih ve 337 sayılı kara</w:t>
      </w:r>
      <w:r>
        <w:t>rı</w:t>
      </w:r>
      <w:r w:rsidRPr="00BB0B73">
        <w:t xml:space="preserve"> ile onaylandığı ve ilan- askı süreci içinde herhangi bir itiraz bulunmadığından planın kesinleştiği,</w:t>
      </w:r>
      <w:proofErr w:type="gramEnd"/>
    </w:p>
    <w:p w:rsidR="00A52EE0" w:rsidRDefault="00A52EE0" w:rsidP="00A52EE0">
      <w:pPr>
        <w:pStyle w:val="ListeParagraf"/>
        <w:tabs>
          <w:tab w:val="left" w:pos="0"/>
        </w:tabs>
        <w:contextualSpacing/>
        <w:jc w:val="both"/>
      </w:pPr>
    </w:p>
    <w:p w:rsidR="00A52EE0" w:rsidRPr="00BB0B73" w:rsidRDefault="00A52EE0" w:rsidP="00A52EE0">
      <w:pPr>
        <w:pStyle w:val="ListeParagraf"/>
        <w:tabs>
          <w:tab w:val="left" w:pos="0"/>
        </w:tabs>
        <w:ind w:left="0"/>
        <w:contextualSpacing/>
        <w:jc w:val="both"/>
      </w:pPr>
      <w:r>
        <w:tab/>
        <w:t>-</w:t>
      </w:r>
      <w:r w:rsidRPr="00BB0B73">
        <w:t>Etimesgut Belediye Meclisi'nin 08.08.2020 tarih ve 272 sayılı kara</w:t>
      </w:r>
      <w:r>
        <w:t>rı</w:t>
      </w:r>
      <w:r w:rsidRPr="00BB0B73">
        <w:t xml:space="preserve"> ile uygun görülen 1/1000 ölçekli uygulama imar planı değişikliğinin onaylı nazım plan ile uyumlu şekilde hazırlandığı,</w:t>
      </w:r>
    </w:p>
    <w:p w:rsidR="00A52EE0" w:rsidRDefault="00A52EE0" w:rsidP="00A52EE0">
      <w:pPr>
        <w:tabs>
          <w:tab w:val="left" w:pos="1115"/>
        </w:tabs>
        <w:jc w:val="both"/>
      </w:pPr>
      <w:r>
        <w:tab/>
      </w:r>
    </w:p>
    <w:p w:rsidR="00A52EE0" w:rsidRDefault="00A52EE0" w:rsidP="00A52EE0">
      <w:pPr>
        <w:tabs>
          <w:tab w:val="left" w:pos="1115"/>
        </w:tabs>
        <w:jc w:val="both"/>
      </w:pPr>
      <w:r>
        <w:t xml:space="preserve">             -</w:t>
      </w:r>
      <w:r w:rsidRPr="00BB0B73">
        <w:t>Plan teklifi üzerinde;</w:t>
      </w:r>
    </w:p>
    <w:p w:rsidR="00A52EE0" w:rsidRPr="00BB65D1" w:rsidRDefault="00A52EE0" w:rsidP="00A52EE0">
      <w:pPr>
        <w:tabs>
          <w:tab w:val="left" w:pos="851"/>
        </w:tabs>
        <w:ind w:left="20"/>
        <w:jc w:val="both"/>
        <w:rPr>
          <w:i/>
        </w:rPr>
      </w:pPr>
      <w:r>
        <w:tab/>
      </w:r>
      <w:r w:rsidRPr="00BB65D1">
        <w:rPr>
          <w:i/>
        </w:rPr>
        <w:t xml:space="preserve">1-46162 ada 11 ve 12 parsellerin kullanım kararı konut alanı olup E:l,25 </w:t>
      </w:r>
      <w:proofErr w:type="spellStart"/>
      <w:r w:rsidRPr="00BB65D1">
        <w:rPr>
          <w:i/>
        </w:rPr>
        <w:t>Yençok</w:t>
      </w:r>
      <w:proofErr w:type="spellEnd"/>
      <w:r w:rsidRPr="00BB65D1">
        <w:rPr>
          <w:i/>
        </w:rPr>
        <w:t>= 24.50</w:t>
      </w:r>
      <w:r w:rsidRPr="00BB65D1">
        <w:rPr>
          <w:i/>
        </w:rPr>
        <w:tab/>
        <w:t>metre (8 Kat) 'tır.</w:t>
      </w:r>
    </w:p>
    <w:p w:rsidR="00A52EE0" w:rsidRPr="00BB65D1" w:rsidRDefault="00A52EE0" w:rsidP="00A52EE0">
      <w:pPr>
        <w:tabs>
          <w:tab w:val="left" w:pos="851"/>
        </w:tabs>
        <w:ind w:left="20"/>
        <w:jc w:val="both"/>
        <w:rPr>
          <w:i/>
        </w:rPr>
      </w:pPr>
      <w:r w:rsidRPr="00BB65D1">
        <w:rPr>
          <w:i/>
        </w:rPr>
        <w:tab/>
        <w:t>2-</w:t>
      </w:r>
      <w:proofErr w:type="gramStart"/>
      <w:r w:rsidRPr="00BB65D1">
        <w:rPr>
          <w:i/>
        </w:rPr>
        <w:t>Mania</w:t>
      </w:r>
      <w:proofErr w:type="gramEnd"/>
      <w:r w:rsidRPr="00BB65D1">
        <w:rPr>
          <w:i/>
        </w:rPr>
        <w:t xml:space="preserve"> Planı kriterlerine uyulacaktır.</w:t>
      </w:r>
    </w:p>
    <w:p w:rsidR="00A52EE0" w:rsidRPr="00BB65D1" w:rsidRDefault="00A52EE0" w:rsidP="00A52EE0">
      <w:pPr>
        <w:tabs>
          <w:tab w:val="left" w:pos="851"/>
        </w:tabs>
        <w:ind w:left="20"/>
        <w:jc w:val="both"/>
        <w:rPr>
          <w:i/>
        </w:rPr>
      </w:pPr>
      <w:r w:rsidRPr="00BB65D1">
        <w:rPr>
          <w:i/>
        </w:rPr>
        <w:tab/>
        <w:t>3-Yapılaşmanın her safhasında Ankara Valiliği Çevre ve Şehircilik İl Müdürlüğü</w:t>
      </w:r>
    </w:p>
    <w:p w:rsidR="00A52EE0" w:rsidRPr="00BB65D1" w:rsidRDefault="00A52EE0" w:rsidP="00A52EE0">
      <w:pPr>
        <w:pStyle w:val="Gvdemetni150"/>
        <w:shd w:val="clear" w:color="auto" w:fill="auto"/>
        <w:tabs>
          <w:tab w:val="left" w:pos="851"/>
          <w:tab w:val="left" w:pos="1916"/>
        </w:tabs>
        <w:spacing w:before="0" w:after="0" w:line="240" w:lineRule="auto"/>
        <w:ind w:left="20" w:right="20"/>
        <w:jc w:val="both"/>
        <w:rPr>
          <w:b w:val="0"/>
          <w:sz w:val="24"/>
          <w:szCs w:val="24"/>
        </w:rPr>
      </w:pPr>
      <w:proofErr w:type="gramStart"/>
      <w:r w:rsidRPr="00BB65D1">
        <w:rPr>
          <w:b w:val="0"/>
          <w:sz w:val="24"/>
          <w:szCs w:val="24"/>
        </w:rPr>
        <w:t>tarafından</w:t>
      </w:r>
      <w:proofErr w:type="gramEnd"/>
      <w:r w:rsidRPr="00BB65D1">
        <w:rPr>
          <w:b w:val="0"/>
          <w:sz w:val="24"/>
          <w:szCs w:val="24"/>
        </w:rPr>
        <w:t xml:space="preserve"> 27.10.2016 tarihinde onaylanan jeolojik etüt raporunun sonuç ve öneriler</w:t>
      </w:r>
      <w:r w:rsidRPr="00BB65D1">
        <w:rPr>
          <w:b w:val="0"/>
          <w:sz w:val="24"/>
          <w:szCs w:val="24"/>
        </w:rPr>
        <w:tab/>
        <w:t>kısmında yer alan hükümlere uyulacaktır.</w:t>
      </w:r>
    </w:p>
    <w:p w:rsidR="00A52EE0" w:rsidRDefault="00A52EE0" w:rsidP="00A52EE0">
      <w:pPr>
        <w:pStyle w:val="Gvdemetni150"/>
        <w:shd w:val="clear" w:color="auto" w:fill="auto"/>
        <w:tabs>
          <w:tab w:val="left" w:pos="851"/>
        </w:tabs>
        <w:spacing w:before="0" w:after="0" w:line="240" w:lineRule="auto"/>
        <w:ind w:left="20" w:right="20"/>
        <w:jc w:val="both"/>
        <w:rPr>
          <w:rStyle w:val="Gvdemetni15talikdeil"/>
          <w:b w:val="0"/>
          <w:i/>
        </w:rPr>
      </w:pPr>
      <w:r w:rsidRPr="00BB65D1">
        <w:rPr>
          <w:b w:val="0"/>
          <w:sz w:val="24"/>
          <w:szCs w:val="24"/>
        </w:rPr>
        <w:tab/>
        <w:t xml:space="preserve">4-Belirtilmeyen hususlarda </w:t>
      </w:r>
      <w:proofErr w:type="spellStart"/>
      <w:r w:rsidRPr="00BB65D1">
        <w:rPr>
          <w:b w:val="0"/>
          <w:sz w:val="24"/>
          <w:szCs w:val="24"/>
        </w:rPr>
        <w:t>mer'i</w:t>
      </w:r>
      <w:proofErr w:type="spellEnd"/>
      <w:r w:rsidRPr="00BB65D1">
        <w:rPr>
          <w:b w:val="0"/>
          <w:sz w:val="24"/>
          <w:szCs w:val="24"/>
        </w:rPr>
        <w:t xml:space="preserve"> imar planı ile yönetmelik hükümlerine uyulur. </w:t>
      </w:r>
      <w:proofErr w:type="gramStart"/>
      <w:r w:rsidRPr="00BB65D1">
        <w:rPr>
          <w:rStyle w:val="Gvdemetni15talikdeil"/>
          <w:b w:val="0"/>
          <w:i/>
        </w:rPr>
        <w:t>şeklinde</w:t>
      </w:r>
      <w:proofErr w:type="gramEnd"/>
      <w:r w:rsidRPr="00BB65D1">
        <w:rPr>
          <w:rStyle w:val="Gvdemetni15talikdeil"/>
          <w:b w:val="0"/>
          <w:i/>
        </w:rPr>
        <w:t xml:space="preserve"> 4 adet plan notu bulunduğu,</w:t>
      </w:r>
    </w:p>
    <w:p w:rsidR="00A52EE0" w:rsidRDefault="00A52EE0" w:rsidP="00A52EE0">
      <w:pPr>
        <w:pStyle w:val="Gvdemetni150"/>
        <w:shd w:val="clear" w:color="auto" w:fill="auto"/>
        <w:tabs>
          <w:tab w:val="left" w:pos="851"/>
        </w:tabs>
        <w:spacing w:before="0" w:after="0" w:line="240" w:lineRule="auto"/>
        <w:ind w:left="20" w:right="20"/>
        <w:jc w:val="both"/>
        <w:rPr>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52EE0" w:rsidTr="00C604DB">
        <w:trPr>
          <w:trHeight w:val="1008"/>
        </w:trPr>
        <w:tc>
          <w:tcPr>
            <w:tcW w:w="3510" w:type="dxa"/>
          </w:tcPr>
          <w:p w:rsidR="00A52EE0" w:rsidRDefault="00A52EE0" w:rsidP="00C604DB">
            <w:pPr>
              <w:ind w:left="708" w:firstLine="708"/>
            </w:pPr>
            <w:r>
              <w:t xml:space="preserve">   </w:t>
            </w:r>
          </w:p>
          <w:p w:rsidR="00A52EE0" w:rsidRDefault="00A52EE0" w:rsidP="00C604DB">
            <w:pPr>
              <w:ind w:left="708" w:firstLine="708"/>
            </w:pPr>
            <w:r>
              <w:t xml:space="preserve">   T.C.</w:t>
            </w:r>
          </w:p>
          <w:p w:rsidR="00A52EE0" w:rsidRDefault="00A52EE0" w:rsidP="00C604DB">
            <w:pPr>
              <w:jc w:val="center"/>
            </w:pPr>
            <w:r>
              <w:t>ANKARA BÜYÜKŞEHİR</w:t>
            </w:r>
          </w:p>
          <w:p w:rsidR="00A52EE0" w:rsidRDefault="00A52EE0" w:rsidP="00C604DB">
            <w:pPr>
              <w:jc w:val="center"/>
            </w:pPr>
            <w:r>
              <w:t>BELEDİYE MECLİSİ</w:t>
            </w:r>
          </w:p>
        </w:tc>
      </w:tr>
    </w:tbl>
    <w:p w:rsidR="00A52EE0" w:rsidRDefault="00A52EE0" w:rsidP="00A52EE0">
      <w:pPr>
        <w:tabs>
          <w:tab w:val="left" w:pos="1935"/>
        </w:tabs>
        <w:jc w:val="both"/>
      </w:pPr>
    </w:p>
    <w:p w:rsidR="00A52EE0" w:rsidRDefault="00A52EE0" w:rsidP="00A52EE0">
      <w:pPr>
        <w:tabs>
          <w:tab w:val="left" w:pos="1935"/>
        </w:tabs>
        <w:jc w:val="both"/>
      </w:pPr>
    </w:p>
    <w:p w:rsidR="00A52EE0" w:rsidRDefault="00A52EE0" w:rsidP="00A52EE0">
      <w:pPr>
        <w:ind w:right="-1"/>
        <w:jc w:val="both"/>
      </w:pPr>
      <w:r>
        <w:t>Karar No:1418</w:t>
      </w:r>
      <w:r>
        <w:tab/>
      </w:r>
      <w:r>
        <w:tab/>
        <w:t xml:space="preserve"> </w:t>
      </w:r>
      <w:r>
        <w:tab/>
      </w:r>
      <w:r>
        <w:tab/>
        <w:t xml:space="preserve">     </w:t>
      </w:r>
      <w:r>
        <w:tab/>
      </w:r>
      <w:r>
        <w:tab/>
      </w:r>
      <w:r>
        <w:tab/>
        <w:t xml:space="preserve">                           10.11.2020</w:t>
      </w:r>
    </w:p>
    <w:p w:rsidR="00A52EE0" w:rsidRDefault="00A52EE0" w:rsidP="00A52EE0">
      <w:pPr>
        <w:pStyle w:val="Gvdemetni150"/>
        <w:shd w:val="clear" w:color="auto" w:fill="auto"/>
        <w:tabs>
          <w:tab w:val="left" w:pos="851"/>
        </w:tabs>
        <w:spacing w:before="0" w:after="0" w:line="240" w:lineRule="auto"/>
        <w:ind w:right="20"/>
        <w:jc w:val="center"/>
        <w:rPr>
          <w:b w:val="0"/>
          <w:i w:val="0"/>
          <w:sz w:val="24"/>
          <w:szCs w:val="24"/>
        </w:rPr>
      </w:pPr>
    </w:p>
    <w:p w:rsidR="00A52EE0" w:rsidRDefault="00A52EE0" w:rsidP="00A52EE0">
      <w:pPr>
        <w:pStyle w:val="Gvdemetni150"/>
        <w:shd w:val="clear" w:color="auto" w:fill="auto"/>
        <w:tabs>
          <w:tab w:val="left" w:pos="851"/>
        </w:tabs>
        <w:spacing w:before="0" w:after="0" w:line="240" w:lineRule="auto"/>
        <w:ind w:right="20"/>
        <w:jc w:val="center"/>
        <w:rPr>
          <w:b w:val="0"/>
          <w:i w:val="0"/>
          <w:sz w:val="24"/>
          <w:szCs w:val="24"/>
        </w:rPr>
      </w:pPr>
      <w:r>
        <w:rPr>
          <w:b w:val="0"/>
          <w:i w:val="0"/>
          <w:sz w:val="24"/>
          <w:szCs w:val="24"/>
        </w:rPr>
        <w:t>-3-</w:t>
      </w:r>
    </w:p>
    <w:p w:rsidR="00A52EE0" w:rsidRDefault="00A52EE0" w:rsidP="00A52EE0">
      <w:pPr>
        <w:pStyle w:val="Gvdemetni150"/>
        <w:shd w:val="clear" w:color="auto" w:fill="auto"/>
        <w:tabs>
          <w:tab w:val="left" w:pos="851"/>
        </w:tabs>
        <w:spacing w:before="0" w:after="0" w:line="240" w:lineRule="auto"/>
        <w:ind w:right="-1"/>
        <w:jc w:val="center"/>
        <w:rPr>
          <w:b w:val="0"/>
          <w:i w:val="0"/>
          <w:sz w:val="24"/>
          <w:szCs w:val="24"/>
        </w:rPr>
      </w:pPr>
    </w:p>
    <w:p w:rsidR="00A52EE0" w:rsidRDefault="00A52EE0" w:rsidP="00A52EE0">
      <w:pPr>
        <w:pStyle w:val="Gvdemetni150"/>
        <w:shd w:val="clear" w:color="auto" w:fill="auto"/>
        <w:tabs>
          <w:tab w:val="left" w:pos="851"/>
        </w:tabs>
        <w:spacing w:before="0" w:after="0" w:line="240" w:lineRule="auto"/>
        <w:ind w:right="20"/>
        <w:jc w:val="both"/>
        <w:rPr>
          <w:b w:val="0"/>
          <w:i w:val="0"/>
          <w:sz w:val="24"/>
          <w:szCs w:val="24"/>
        </w:rPr>
      </w:pPr>
    </w:p>
    <w:p w:rsidR="00A52EE0" w:rsidRDefault="00A52EE0" w:rsidP="00A52EE0">
      <w:pPr>
        <w:pStyle w:val="Gvdemetni150"/>
        <w:shd w:val="clear" w:color="auto" w:fill="auto"/>
        <w:tabs>
          <w:tab w:val="left" w:pos="851"/>
        </w:tabs>
        <w:spacing w:before="0" w:after="0" w:line="240" w:lineRule="auto"/>
        <w:ind w:left="20" w:right="20"/>
        <w:jc w:val="both"/>
        <w:rPr>
          <w:b w:val="0"/>
          <w:sz w:val="24"/>
          <w:szCs w:val="24"/>
        </w:rPr>
      </w:pPr>
    </w:p>
    <w:p w:rsidR="00A52EE0" w:rsidRDefault="00A52EE0" w:rsidP="00A52EE0">
      <w:pPr>
        <w:pStyle w:val="Gvdemetni150"/>
        <w:shd w:val="clear" w:color="auto" w:fill="auto"/>
        <w:tabs>
          <w:tab w:val="left" w:pos="851"/>
        </w:tabs>
        <w:spacing w:before="0" w:after="0" w:line="240" w:lineRule="auto"/>
        <w:ind w:left="20" w:right="20"/>
        <w:jc w:val="both"/>
        <w:rPr>
          <w:rStyle w:val="Gvdemetni15talikdeil"/>
          <w:b w:val="0"/>
          <w:i/>
          <w:iCs/>
        </w:rPr>
      </w:pPr>
      <w:r>
        <w:rPr>
          <w:b w:val="0"/>
          <w:i w:val="0"/>
          <w:sz w:val="24"/>
          <w:szCs w:val="24"/>
        </w:rPr>
        <w:tab/>
      </w:r>
      <w:proofErr w:type="gramStart"/>
      <w:r>
        <w:rPr>
          <w:b w:val="0"/>
          <w:i w:val="0"/>
          <w:sz w:val="24"/>
          <w:szCs w:val="24"/>
        </w:rPr>
        <w:t>-</w:t>
      </w:r>
      <w:r w:rsidRPr="00A74C84">
        <w:rPr>
          <w:rStyle w:val="Gvdemetni15talikdeil"/>
          <w:b w:val="0"/>
        </w:rPr>
        <w:t xml:space="preserve">15.09.2020 tarih ve 31245 sayılı Resmi Gazete'de yayınlanarak yürürlüğe giren İmar Planı Değişikliğine Dair Değer Artış Payı Hakkında </w:t>
      </w:r>
      <w:proofErr w:type="spellStart"/>
      <w:r w:rsidRPr="00A74C84">
        <w:rPr>
          <w:rStyle w:val="Gvdemetni15talikdeil"/>
          <w:b w:val="0"/>
        </w:rPr>
        <w:t>Yönetmelik'in</w:t>
      </w:r>
      <w:proofErr w:type="spellEnd"/>
      <w:r w:rsidRPr="00A74C84">
        <w:rPr>
          <w:rStyle w:val="Gvdemetni15talikdeil"/>
          <w:b w:val="0"/>
        </w:rPr>
        <w:t xml:space="preserve"> 11 maddesinin 3.bendinde </w:t>
      </w:r>
      <w:r w:rsidRPr="00A74C84">
        <w:rPr>
          <w:b w:val="0"/>
          <w:sz w:val="24"/>
          <w:szCs w:val="24"/>
        </w:rPr>
        <w:t>"Büyükşehir Belediyesi olan yerlerde plan değişikliği teklifinin ilçe belediyesine yapılması halinde, büyükşehir belediyesince onaylanmasından sonra ilçe belediye başkanlığına iletilerek askıya çıkarılmasından önce ilçe belediyesince değer artış payı ile ilgili iş ve işlemlerin başlatılması resmi yazı ile ilgili birime bildirilir"</w:t>
      </w:r>
      <w:r w:rsidRPr="00A74C84">
        <w:rPr>
          <w:rStyle w:val="Gvdemetni15talikdeil"/>
          <w:b w:val="0"/>
        </w:rPr>
        <w:t xml:space="preserve"> denildiğinden muhtemel değer artışına yönelik 7221 Sayılı Yasa gereği Başkanlığımızca yapılacak herhangi bir iş ve işlemin bulunmadığı,</w:t>
      </w:r>
      <w:proofErr w:type="gramEnd"/>
    </w:p>
    <w:p w:rsidR="00A52EE0" w:rsidRDefault="00A52EE0" w:rsidP="00A52EE0">
      <w:pPr>
        <w:pStyle w:val="Gvdemetni150"/>
        <w:shd w:val="clear" w:color="auto" w:fill="auto"/>
        <w:tabs>
          <w:tab w:val="left" w:pos="851"/>
        </w:tabs>
        <w:spacing w:before="0" w:after="0" w:line="240" w:lineRule="auto"/>
        <w:ind w:right="20"/>
        <w:jc w:val="both"/>
        <w:rPr>
          <w:b w:val="0"/>
          <w:i w:val="0"/>
          <w:sz w:val="24"/>
          <w:szCs w:val="24"/>
        </w:rPr>
      </w:pPr>
    </w:p>
    <w:p w:rsidR="00A52EE0" w:rsidRDefault="00A52EE0" w:rsidP="00A52EE0">
      <w:pPr>
        <w:pStyle w:val="Gvdemetni150"/>
        <w:shd w:val="clear" w:color="auto" w:fill="auto"/>
        <w:tabs>
          <w:tab w:val="left" w:pos="851"/>
        </w:tabs>
        <w:spacing w:before="0" w:after="0" w:line="240" w:lineRule="auto"/>
        <w:ind w:right="20"/>
        <w:jc w:val="both"/>
        <w:rPr>
          <w:b w:val="0"/>
          <w:i w:val="0"/>
          <w:sz w:val="24"/>
          <w:szCs w:val="24"/>
        </w:rPr>
      </w:pPr>
      <w:r>
        <w:rPr>
          <w:b w:val="0"/>
          <w:i w:val="0"/>
          <w:sz w:val="24"/>
          <w:szCs w:val="24"/>
        </w:rPr>
        <w:tab/>
      </w:r>
      <w:r w:rsidRPr="00BB65D1">
        <w:rPr>
          <w:b w:val="0"/>
          <w:i w:val="0"/>
          <w:sz w:val="24"/>
          <w:szCs w:val="24"/>
        </w:rPr>
        <w:t>1/1000 ölçekli plan değişikliği teklifinin onaylı 1/5000 ölçekli nazım plan ile uyumlu olduğundan planların kademeli birliktelik ilkesi çerçevesinde onaylanmasının uygun olacağı,</w:t>
      </w:r>
    </w:p>
    <w:p w:rsidR="00A52EE0" w:rsidRDefault="00A52EE0" w:rsidP="00A52EE0">
      <w:pPr>
        <w:pStyle w:val="Gvdemetni150"/>
        <w:shd w:val="clear" w:color="auto" w:fill="auto"/>
        <w:tabs>
          <w:tab w:val="left" w:pos="851"/>
        </w:tabs>
        <w:spacing w:before="0" w:after="0" w:line="240" w:lineRule="auto"/>
        <w:ind w:left="20" w:right="20"/>
        <w:jc w:val="both"/>
        <w:rPr>
          <w:b w:val="0"/>
          <w:i w:val="0"/>
          <w:sz w:val="24"/>
          <w:szCs w:val="24"/>
        </w:rPr>
      </w:pPr>
    </w:p>
    <w:p w:rsidR="00374331" w:rsidRPr="001E7CED" w:rsidRDefault="00A52EE0" w:rsidP="00A52EE0">
      <w:pPr>
        <w:pStyle w:val="ListeParagraf"/>
        <w:tabs>
          <w:tab w:val="left" w:pos="0"/>
        </w:tabs>
        <w:ind w:left="0"/>
        <w:contextualSpacing/>
        <w:jc w:val="both"/>
        <w:rPr>
          <w:spacing w:val="2"/>
        </w:rPr>
      </w:pPr>
      <w:r>
        <w:rPr>
          <w:b/>
          <w:i/>
        </w:rPr>
        <w:tab/>
      </w:r>
      <w:r w:rsidRPr="00A52EE0">
        <w:t>Hususları tespit edilmiş olup, Etimesgut İlçesi, 46162 ada 11 ve 12 parsellerde 1/1000 ölçekli uygulama imar planı değişikliğinin “Onayı”</w:t>
      </w:r>
      <w:r w:rsidR="00C44963" w:rsidRPr="001E7CED">
        <w:t>na</w:t>
      </w:r>
      <w:r w:rsidR="00BC7978" w:rsidRPr="001E7CED">
        <w:t xml:space="preserve"> ilişkin </w:t>
      </w:r>
      <w:r w:rsidR="00050B1F" w:rsidRPr="001E7CED">
        <w:t xml:space="preserve">İmar ve Bayındırlık Komisyon Raporu </w:t>
      </w:r>
      <w:r w:rsidR="008950B3" w:rsidRPr="001E7CED">
        <w:rPr>
          <w:spacing w:val="2"/>
        </w:rPr>
        <w:t>oylanarak</w:t>
      </w:r>
      <w:r w:rsidR="00050B1F" w:rsidRPr="001E7CED">
        <w:rPr>
          <w:spacing w:val="2"/>
        </w:rPr>
        <w:t xml:space="preserve"> o</w:t>
      </w:r>
      <w:r w:rsidR="008E2101" w:rsidRPr="001E7CED">
        <w:rPr>
          <w:spacing w:val="2"/>
        </w:rPr>
        <w:t>y</w:t>
      </w:r>
      <w:r w:rsidR="0029622D" w:rsidRPr="001E7CED">
        <w:rPr>
          <w:spacing w:val="2"/>
        </w:rPr>
        <w:t>birliği</w:t>
      </w:r>
      <w:r w:rsidR="008E2101" w:rsidRPr="001E7CED">
        <w:rPr>
          <w:spacing w:val="2"/>
        </w:rPr>
        <w:t xml:space="preserve"> ile kabul edildi.</w:t>
      </w:r>
    </w:p>
    <w:p w:rsidR="00804139" w:rsidRDefault="00804139" w:rsidP="00BC7978">
      <w:pPr>
        <w:ind w:left="20" w:right="20" w:firstLine="688"/>
        <w:jc w:val="both"/>
        <w:rPr>
          <w:spacing w:val="2"/>
        </w:rPr>
      </w:pPr>
    </w:p>
    <w:p w:rsidR="00374331" w:rsidRDefault="00374331"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Default="00DB3F52" w:rsidP="00DB3F52">
      <w:pPr>
        <w:ind w:right="20"/>
        <w:jc w:val="both"/>
        <w:rPr>
          <w:spacing w:val="2"/>
        </w:rPr>
      </w:pPr>
    </w:p>
    <w:p w:rsidR="00DB3F52" w:rsidRPr="00DB3F52" w:rsidRDefault="00DB3F52" w:rsidP="00DB3F52">
      <w:pPr>
        <w:jc w:val="center"/>
      </w:pPr>
      <w:r w:rsidRPr="00DB3F52">
        <w:lastRenderedPageBreak/>
        <w:t>T.C.</w:t>
      </w:r>
    </w:p>
    <w:p w:rsidR="00DB3F52" w:rsidRPr="00DB3F52" w:rsidRDefault="00DB3F52" w:rsidP="00DB3F52">
      <w:pPr>
        <w:jc w:val="center"/>
      </w:pPr>
      <w:r w:rsidRPr="00DB3F52">
        <w:t>ANKARA BÜYÜKŞEHİR BELEDİYE MECLİSİ</w:t>
      </w:r>
    </w:p>
    <w:p w:rsidR="00DB3F52" w:rsidRPr="00DB3F52" w:rsidRDefault="00DB3F52" w:rsidP="00DB3F52">
      <w:pPr>
        <w:jc w:val="center"/>
      </w:pPr>
      <w:r w:rsidRPr="00DB3F52">
        <w:t>İmar ve Bayındırlık Komisyonu Raporu</w:t>
      </w:r>
    </w:p>
    <w:p w:rsidR="00DB3F52" w:rsidRPr="00DB3F52" w:rsidRDefault="00DB3F52" w:rsidP="00DB3F52">
      <w:pPr>
        <w:jc w:val="center"/>
      </w:pPr>
    </w:p>
    <w:p w:rsidR="00DB3F52" w:rsidRPr="00DB3F52" w:rsidRDefault="00DB3F52" w:rsidP="00DB3F52">
      <w:pPr>
        <w:jc w:val="center"/>
      </w:pPr>
      <w:r w:rsidRPr="00DB3F52">
        <w:t>Rapor No: 328</w:t>
      </w:r>
      <w:r w:rsidRPr="00DB3F52">
        <w:tab/>
        <w:t xml:space="preserve">     </w:t>
      </w:r>
      <w:r w:rsidRPr="00DB3F52">
        <w:tab/>
        <w:t xml:space="preserve">     </w:t>
      </w:r>
      <w:r w:rsidRPr="00DB3F52">
        <w:tab/>
        <w:t xml:space="preserve">                         </w:t>
      </w:r>
      <w:r w:rsidRPr="00DB3F52">
        <w:tab/>
        <w:t xml:space="preserve">         </w:t>
      </w:r>
      <w:r w:rsidRPr="00DB3F52">
        <w:tab/>
      </w:r>
      <w:r w:rsidRPr="00DB3F52">
        <w:tab/>
      </w:r>
      <w:r w:rsidRPr="00DB3F52">
        <w:tab/>
        <w:t xml:space="preserve">        14.10.2020</w:t>
      </w:r>
    </w:p>
    <w:p w:rsidR="00DB3F52" w:rsidRPr="00DB3F52" w:rsidRDefault="00DB3F52" w:rsidP="00DB3F52">
      <w:pPr>
        <w:jc w:val="center"/>
      </w:pPr>
    </w:p>
    <w:p w:rsidR="00DB3F52" w:rsidRPr="003B0AF0" w:rsidRDefault="00DB3F52" w:rsidP="00DB3F52">
      <w:pPr>
        <w:pStyle w:val="Balk7"/>
        <w:jc w:val="center"/>
        <w:rPr>
          <w:b/>
        </w:rPr>
      </w:pPr>
      <w:r w:rsidRPr="00DB3F52">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DB3F52" w:rsidRDefault="00DB3F52" w:rsidP="00DB3F52">
      <w:pPr>
        <w:pStyle w:val="ListeParagraf"/>
        <w:ind w:left="1134" w:right="-1"/>
        <w:jc w:val="both"/>
      </w:pPr>
    </w:p>
    <w:p w:rsidR="00DB3F52" w:rsidRDefault="00DB3F52" w:rsidP="00DB3F52">
      <w:pPr>
        <w:pStyle w:val="ListeParagraf"/>
        <w:ind w:left="1134" w:right="-1"/>
        <w:jc w:val="both"/>
      </w:pPr>
    </w:p>
    <w:p w:rsidR="00DB3F52" w:rsidRDefault="00DB3F52" w:rsidP="00DB3F52">
      <w:pPr>
        <w:pStyle w:val="ListeParagraf"/>
        <w:tabs>
          <w:tab w:val="left" w:pos="0"/>
        </w:tabs>
        <w:ind w:left="0"/>
        <w:contextualSpacing/>
        <w:jc w:val="both"/>
      </w:pPr>
      <w:r>
        <w:tab/>
      </w:r>
      <w:r w:rsidRPr="00BB0B73">
        <w:t>Etimesgut İlçesi 46162 ada 11 ve 12 parsellerde 1/1000 ölçekli uygulama imar plan değişikliğine ilişkin Büyükşehir Belediye Meclisinin 07.10.2020 tarih ve 112.gündem maddesi olarak komisyonumuza havale edilen dosya incelendi.</w:t>
      </w: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proofErr w:type="gramStart"/>
      <w:r w:rsidRPr="00BB0B73">
        <w:t>Komisyonumuzca yapılan incelemeler neticesinde; Etimesgut Belediye Başkanlığı'n</w:t>
      </w:r>
      <w:r>
        <w:t>ın</w:t>
      </w:r>
      <w:r w:rsidRPr="00BB0B73">
        <w:t xml:space="preserve"> 12.08.2020 tarih ve 991/7047 sayılı yazısı ile Etimesgut İlçesi, 46162 ada 11 ve 12 parsellerde 1/1000 ölçekli uygulama imar planı değişikliğinin uygun görülmesine dair Etimesgut Belediye Meclisi'nin 08.08.2020 tarih ve 272 sayılı kara</w:t>
      </w:r>
      <w:r>
        <w:t>rının İmar ve Şehircilik Dairesi Başkanlığına sunulduğu,</w:t>
      </w:r>
      <w:proofErr w:type="gramEnd"/>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contextualSpacing/>
        <w:jc w:val="both"/>
      </w:pPr>
      <w:r w:rsidRPr="00BB0B73">
        <w:t>Yapılan incelemede;</w:t>
      </w: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proofErr w:type="gramStart"/>
      <w:r>
        <w:t>-</w:t>
      </w:r>
      <w:r w:rsidRPr="00BB0B73">
        <w:t>23.07.2019 tarihli tapu kayıtlarına göre 1202 m</w:t>
      </w:r>
      <w:r w:rsidRPr="00BB0B73">
        <w:rPr>
          <w:vertAlign w:val="superscript"/>
        </w:rPr>
        <w:t>2</w:t>
      </w:r>
      <w:r w:rsidRPr="00BB0B73">
        <w:t xml:space="preserve"> büyüklüğündeki 46162 ada 12 parselin mülkiyetinin tamamının Aslan </w:t>
      </w:r>
      <w:proofErr w:type="spellStart"/>
      <w:r w:rsidRPr="00BB0B73">
        <w:t>SAKLAK'a</w:t>
      </w:r>
      <w:proofErr w:type="spellEnd"/>
      <w:r w:rsidRPr="00BB0B73">
        <w:t>, 1189 m</w:t>
      </w:r>
      <w:r w:rsidRPr="00BB0B73">
        <w:rPr>
          <w:vertAlign w:val="superscript"/>
        </w:rPr>
        <w:t>2</w:t>
      </w:r>
      <w:r w:rsidRPr="00BB0B73">
        <w:t xml:space="preserve"> büyüklüğündeki 46162 ada 11 parselin mülkiyetinin ise müştereken </w:t>
      </w:r>
      <w:proofErr w:type="spellStart"/>
      <w:r w:rsidRPr="00BB0B73">
        <w:t>Ümmüsün</w:t>
      </w:r>
      <w:proofErr w:type="spellEnd"/>
      <w:r w:rsidRPr="00BB0B73">
        <w:t xml:space="preserve"> ELTAŞ, Celal AKKOYUN, Özden GÜLSEVİNÇ, Perihan ÇAL, Ali İhsan ÖZEN, Duygu TOKATLI, </w:t>
      </w:r>
      <w:proofErr w:type="spellStart"/>
      <w:r w:rsidRPr="00BB0B73">
        <w:t>Keziban</w:t>
      </w:r>
      <w:proofErr w:type="spellEnd"/>
      <w:r w:rsidRPr="00BB0B73">
        <w:t xml:space="preserve"> TOKATLI, Arif GÜREŞ, Fatih GÜRBÜZ ve Ali Fırat </w:t>
      </w:r>
      <w:proofErr w:type="spellStart"/>
      <w:r w:rsidRPr="00BB0B73">
        <w:t>ELTAŞ'a</w:t>
      </w:r>
      <w:proofErr w:type="spellEnd"/>
      <w:r w:rsidRPr="00BB0B73">
        <w:t xml:space="preserve"> ait olduğu,</w:t>
      </w:r>
      <w:proofErr w:type="gramEnd"/>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proofErr w:type="gramStart"/>
      <w:r>
        <w:t>-</w:t>
      </w:r>
      <w:r w:rsidRPr="00BB0B73">
        <w:t>Taşınmazların her ikisi de Etimesgut Güneyi Elvan ve Çevresi nazım ve uygulama imar planlan kapsamında E</w:t>
      </w:r>
      <w:r>
        <w:t>=</w:t>
      </w:r>
      <w:r w:rsidRPr="00BB0B73">
        <w:t>1,25 Y= 5 Kat yapılaşma koşullarına sahip Konut Alanı kullanımında kalıyor iken Büyükşehir Belediye Meclisi'nin 09.09.2016 tarih ve 1726 sayılı kara</w:t>
      </w:r>
      <w:r>
        <w:t>rı</w:t>
      </w:r>
      <w:r w:rsidRPr="00BB0B73">
        <w:t xml:space="preserve"> ile onaylanan 1/5000 ölçekli nazım imar planı değişikliği ile yapılaşma koşulla</w:t>
      </w:r>
      <w:r>
        <w:t>rı</w:t>
      </w:r>
      <w:r w:rsidRPr="00BB0B73">
        <w:t xml:space="preserve"> ve fiziki yapısında herhangi bir değişikliğe gidilmeden en fazla yapı yüksekliğinin 10 kat olarak belirlenip zemin katlarda ticari kullanımların yer alabilmesine yönelik plan notu oluşturulduğu,</w:t>
      </w:r>
      <w:proofErr w:type="gramEnd"/>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proofErr w:type="gramStart"/>
      <w:r w:rsidRPr="00BB0B73">
        <w:t>-Nazım plan değişikliğine istinaden hazırlanan 1/1000 ölçekli uygulama imar planı değişikliği teklifinin Etimesgut Belediye Meclisi'nin 06.01.2017 tarih ve 45 sayılı kara</w:t>
      </w:r>
      <w:r>
        <w:t>rı</w:t>
      </w:r>
      <w:r w:rsidRPr="00BB0B73">
        <w:t xml:space="preserve"> ile yapı yüksekliğinin 8 kat olarak belirlenmesi ve ticari kullanımların iptal edilmesi suretiyle </w:t>
      </w:r>
      <w:proofErr w:type="spellStart"/>
      <w:r w:rsidRPr="00BB0B73">
        <w:t>tadilen</w:t>
      </w:r>
      <w:proofErr w:type="spellEnd"/>
      <w:r w:rsidRPr="00BB0B73">
        <w:t xml:space="preserve"> uygun görüldüğü, ancak bu kararın Meclisimizin 14.02.2017 tarih ve 372 sayılı kara</w:t>
      </w:r>
      <w:r>
        <w:t>rı</w:t>
      </w:r>
      <w:r w:rsidRPr="00BB0B73">
        <w:t xml:space="preserve"> ile uygulama imar planının nazım plana uygun hale getirilmesi suretiyle </w:t>
      </w:r>
      <w:proofErr w:type="spellStart"/>
      <w:r w:rsidRPr="00BB0B73">
        <w:t>tadilen</w:t>
      </w:r>
      <w:proofErr w:type="spellEnd"/>
      <w:r w:rsidRPr="00BB0B73">
        <w:t xml:space="preserve"> onaylandığı,</w:t>
      </w:r>
      <w:proofErr w:type="gramEnd"/>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r w:rsidRPr="00BB0B73">
        <w:t>-Söz konusu nazım ve uygulama imar planı değişikliklerinin iptali talebi ile Etimesgut Belediyesi tarafından açılan dava sonucunda Ankara 2.İdare Mahkemesi'nin 30.01.2019 tarih ve 2017/1197 E sayılı kara</w:t>
      </w:r>
      <w:r>
        <w:t>rı</w:t>
      </w:r>
      <w:r w:rsidRPr="00BB0B73">
        <w:t xml:space="preserve"> ile 1/1000 ölçekli uygulama imar planı değişikliğinin onayına dair 2017/372 sayılı kararı</w:t>
      </w:r>
      <w:r>
        <w:t>nı</w:t>
      </w:r>
      <w:r w:rsidRPr="00BB0B73">
        <w:t xml:space="preserve"> yürütmesinin durdurulmasına karar verildiği,</w:t>
      </w: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t>-</w:t>
      </w:r>
      <w:r w:rsidRPr="00BB0B73">
        <w:t>YD karar</w:t>
      </w:r>
      <w:r>
        <w:t>ın</w:t>
      </w:r>
      <w:r w:rsidRPr="00BB0B73">
        <w:t xml:space="preserve">a kurumumuzca yapılan itiraz sonucunda Ankara Bölge İdare Mahkemesi 5.İdari Dava Dairesi'nin 13.03.2019 tarih ve 2019/73 YD İtiraz </w:t>
      </w:r>
      <w:proofErr w:type="spellStart"/>
      <w:r w:rsidRPr="00BB0B73">
        <w:t>nolu</w:t>
      </w:r>
      <w:proofErr w:type="spellEnd"/>
      <w:r w:rsidRPr="00BB0B73">
        <w:t xml:space="preserve"> kara</w:t>
      </w:r>
      <w:r>
        <w:t>rı</w:t>
      </w:r>
      <w:r w:rsidRPr="00BB0B73">
        <w:t xml:space="preserve"> ile</w:t>
      </w:r>
      <w:r w:rsidRPr="00BB0B73">
        <w:rPr>
          <w:rStyle w:val="Gvdemetnitalik"/>
        </w:rPr>
        <w:t xml:space="preserve"> iptal talebinin nazım ve uygulama imar planlarının her ikisi için değerlendirilmesi gerektiği</w:t>
      </w:r>
      <w:r w:rsidRPr="00BB0B73">
        <w:t xml:space="preserve"> gerekçesi ile yürütmenin durdurulması kararının kaldırıldığı,</w:t>
      </w:r>
    </w:p>
    <w:p w:rsidR="00DB3F52" w:rsidRDefault="00DB3F52" w:rsidP="00DB3F52">
      <w:pPr>
        <w:pStyle w:val="ListeParagraf"/>
        <w:tabs>
          <w:tab w:val="left" w:pos="0"/>
        </w:tabs>
        <w:ind w:left="0"/>
        <w:contextualSpacing/>
        <w:jc w:val="both"/>
      </w:pPr>
      <w:r>
        <w:tab/>
      </w:r>
    </w:p>
    <w:p w:rsidR="00DB3F52" w:rsidRDefault="00DB3F52" w:rsidP="00DB3F52">
      <w:pPr>
        <w:pStyle w:val="ListeParagraf"/>
        <w:tabs>
          <w:tab w:val="left" w:pos="0"/>
        </w:tabs>
        <w:ind w:left="0"/>
        <w:contextualSpacing/>
        <w:jc w:val="both"/>
      </w:pPr>
      <w:r>
        <w:tab/>
      </w:r>
      <w:proofErr w:type="gramStart"/>
      <w:r>
        <w:t>-</w:t>
      </w:r>
      <w:r w:rsidRPr="00BB0B73">
        <w:t>1/5000 ölçekli nazım imar planı değişikliğinin ise yine Ankara 2.İdare Mahkemesi'nin 09.07.2019 tarih ve 2017/1197 E sayılı ara kara</w:t>
      </w:r>
      <w:r>
        <w:t>rı</w:t>
      </w:r>
      <w:r w:rsidRPr="00BB0B73">
        <w:t xml:space="preserve"> ile özetle</w:t>
      </w:r>
      <w:r w:rsidRPr="00BB0B73">
        <w:rPr>
          <w:rStyle w:val="Gvdemetnitalik"/>
        </w:rPr>
        <w:t xml:space="preserve"> değişiklik ile yapılan bina yüksekliği artışında imar mevzuatına aykırılık görülmediği ancak ticari kullanım ilavesinin bölgenin trafik akışı ile otopark ihtiyacını olumsuz etkileyeceği</w:t>
      </w:r>
      <w:r w:rsidRPr="00BB0B73">
        <w:t xml:space="preserve"> gerekçesi ile yürütmenin durdurulmasına karar verildiği,</w:t>
      </w:r>
      <w:proofErr w:type="gramEnd"/>
    </w:p>
    <w:p w:rsidR="00DB3F52" w:rsidRPr="003B0AF0" w:rsidRDefault="00DB3F52" w:rsidP="00DB3F52">
      <w:pPr>
        <w:pStyle w:val="ListeParagraf"/>
        <w:tabs>
          <w:tab w:val="left" w:pos="0"/>
        </w:tabs>
        <w:ind w:left="0"/>
        <w:contextualSpacing/>
        <w:jc w:val="center"/>
      </w:pPr>
      <w:r w:rsidRPr="003B0AF0">
        <w:lastRenderedPageBreak/>
        <w:t>T.C.</w:t>
      </w:r>
    </w:p>
    <w:p w:rsidR="00DB3F52" w:rsidRPr="003B0AF0" w:rsidRDefault="00DB3F52" w:rsidP="00DB3F52">
      <w:pPr>
        <w:jc w:val="center"/>
      </w:pPr>
      <w:r w:rsidRPr="003B0AF0">
        <w:t>ANKARA BÜYÜKŞEHİR BELEDİYE MECLİSİ</w:t>
      </w:r>
    </w:p>
    <w:p w:rsidR="00DB3F52" w:rsidRPr="003B0AF0" w:rsidRDefault="00DB3F52" w:rsidP="00DB3F52">
      <w:pPr>
        <w:jc w:val="center"/>
      </w:pPr>
      <w:r w:rsidRPr="003B0AF0">
        <w:t>İmar ve Bayındırlık Komisyonu Raporu</w:t>
      </w:r>
    </w:p>
    <w:p w:rsidR="00DB3F52" w:rsidRDefault="00DB3F52" w:rsidP="00DB3F52">
      <w:pPr>
        <w:jc w:val="center"/>
      </w:pPr>
    </w:p>
    <w:p w:rsidR="00DB3F52" w:rsidRPr="001925D7" w:rsidRDefault="00DB3F52" w:rsidP="00DB3F52">
      <w:pPr>
        <w:jc w:val="center"/>
      </w:pPr>
      <w:r w:rsidRPr="003B0AF0">
        <w:t xml:space="preserve">Rapor No: </w:t>
      </w:r>
      <w:r>
        <w:t>328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0.2020</w:t>
      </w:r>
    </w:p>
    <w:p w:rsidR="00DB3F52" w:rsidRDefault="00DB3F52" w:rsidP="00DB3F52">
      <w:pPr>
        <w:tabs>
          <w:tab w:val="left" w:pos="0"/>
        </w:tabs>
        <w:contextualSpacing/>
        <w:jc w:val="center"/>
      </w:pPr>
      <w:r>
        <w:t>-2-</w:t>
      </w:r>
    </w:p>
    <w:p w:rsidR="00DB3F52" w:rsidRDefault="00DB3F52" w:rsidP="00DB3F52">
      <w:pPr>
        <w:tabs>
          <w:tab w:val="left" w:pos="0"/>
        </w:tabs>
        <w:contextualSpacing/>
        <w:jc w:val="both"/>
      </w:pP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t>-</w:t>
      </w:r>
      <w:r w:rsidRPr="00BB0B73">
        <w:t xml:space="preserve">Nazım ve uygulama imar planı değişikliklerine ayrı </w:t>
      </w:r>
      <w:proofErr w:type="spellStart"/>
      <w:r w:rsidRPr="00BB0B73">
        <w:t>ayrı</w:t>
      </w:r>
      <w:proofErr w:type="spellEnd"/>
      <w:r w:rsidRPr="00BB0B73">
        <w:t xml:space="preserve"> açılan davalar birleştirilerek Ankara 2.</w:t>
      </w:r>
      <w:r>
        <w:t>İ</w:t>
      </w:r>
      <w:r w:rsidRPr="00BB0B73">
        <w:t xml:space="preserve">dare Mahkemesi'nin 18.08.2019 </w:t>
      </w:r>
      <w:r>
        <w:t>tarih ve E:2017/1</w:t>
      </w:r>
      <w:r w:rsidRPr="00BB0B73">
        <w:t>197, K:2019/1673 sayılı kara</w:t>
      </w:r>
      <w:r>
        <w:t>rı</w:t>
      </w:r>
      <w:r w:rsidRPr="00BB0B73">
        <w:t xml:space="preserve"> ile her iki değişikliğin de iptaline karar verildiği,</w:t>
      </w: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rPr>
          <w:rStyle w:val="Gvdemetni14KalnDeiltalikdeil"/>
        </w:rPr>
      </w:pPr>
      <w:r>
        <w:tab/>
        <w:t>-</w:t>
      </w:r>
      <w:r w:rsidRPr="00BB0B73">
        <w:rPr>
          <w:rStyle w:val="Gvdemetni14KalnDeiltalikdeil"/>
        </w:rPr>
        <w:t xml:space="preserve">Karar metninde iptal gerekçesi olarak </w:t>
      </w:r>
      <w:proofErr w:type="gramStart"/>
      <w:r w:rsidRPr="00BB0B73">
        <w:rPr>
          <w:rStyle w:val="Gvdemetni14KalnDeiltalikdeil"/>
        </w:rPr>
        <w:t>....</w:t>
      </w:r>
      <w:proofErr w:type="gramEnd"/>
      <w:r w:rsidRPr="00BB0B73">
        <w:t xml:space="preserve"> </w:t>
      </w:r>
      <w:proofErr w:type="gramStart"/>
      <w:r w:rsidRPr="00BB0B73">
        <w:t>nüfus</w:t>
      </w:r>
      <w:proofErr w:type="gramEnd"/>
      <w:r w:rsidRPr="00BB0B73">
        <w:t xml:space="preserve"> artışı yapılmadan kat yüksekliği </w:t>
      </w:r>
      <w:r w:rsidRPr="00BB0B73">
        <w:rPr>
          <w:rStyle w:val="Gvdemetni1495pt"/>
        </w:rPr>
        <w:t>artışı</w:t>
      </w:r>
      <w:r w:rsidRPr="00BB0B73">
        <w:t xml:space="preserve"> yapılmasında üst ölçekli plan kararları ile imar mevzuatına aykırılık görülmediği, ancak kavşak noktasında bulunan dava konusu taşınmazların zemin ve bodrum katlarında ticaret kullanımı getirilmesi halinde trajik yoğunluğuna ve sirkülasyondaki artış ile trafikte duraksama ve yavaşlama yaratacağı gibi otopark sorunları da söz konusu olabileceği...</w:t>
      </w:r>
      <w:r w:rsidRPr="00BB0B73">
        <w:rPr>
          <w:rStyle w:val="Gvdemetni14KalnDeiltalikdeil"/>
        </w:rPr>
        <w:t xml:space="preserve"> </w:t>
      </w:r>
      <w:proofErr w:type="gramStart"/>
      <w:r w:rsidRPr="00BB0B73">
        <w:rPr>
          <w:rStyle w:val="Gvdemetni14KalnDeiltalikdeil"/>
        </w:rPr>
        <w:t>gösterildiği</w:t>
      </w:r>
      <w:proofErr w:type="gramEnd"/>
      <w:r w:rsidRPr="00BB0B73">
        <w:rPr>
          <w:rStyle w:val="Gvdemetni14KalnDeiltalikdeil"/>
        </w:rPr>
        <w:t>,</w:t>
      </w:r>
    </w:p>
    <w:p w:rsidR="00DB3F52" w:rsidRDefault="00DB3F52" w:rsidP="00DB3F52">
      <w:pPr>
        <w:pStyle w:val="ListeParagraf"/>
        <w:tabs>
          <w:tab w:val="left" w:pos="0"/>
        </w:tabs>
        <w:contextualSpacing/>
        <w:jc w:val="both"/>
        <w:rPr>
          <w:rStyle w:val="Gvdemetni14KalnDeiltalikdeil"/>
        </w:rPr>
      </w:pPr>
    </w:p>
    <w:p w:rsidR="00DB3F52" w:rsidRDefault="00DB3F52" w:rsidP="00DB3F52">
      <w:pPr>
        <w:pStyle w:val="ListeParagraf"/>
        <w:tabs>
          <w:tab w:val="left" w:pos="0"/>
        </w:tabs>
        <w:ind w:left="0"/>
        <w:contextualSpacing/>
        <w:jc w:val="both"/>
      </w:pPr>
      <w:r>
        <w:tab/>
      </w:r>
      <w:r w:rsidRPr="00BB0B73">
        <w:t>-İlgililerince sunulan nazım plan değişikliği teklifi ile taşınmazın kullanım kara</w:t>
      </w:r>
      <w:r>
        <w:t>rı</w:t>
      </w:r>
      <w:r w:rsidRPr="00BB0B73">
        <w:t xml:space="preserve">, yapı yoğunluğu (E:1,25) ve fiziki yapısında herhangi bir değişiklik önerilmeden kat yüksekliğinin 8 kat olarak </w:t>
      </w:r>
      <w:r>
        <w:t>ö</w:t>
      </w:r>
      <w:r w:rsidRPr="00BB0B73">
        <w:t>nerildiği, ancak bu teklifin de Belediyemiz Meclisi'nin 13.11.2019 tarih ve 1470 sayılı kara</w:t>
      </w:r>
      <w:r>
        <w:t>rı</w:t>
      </w:r>
      <w:r w:rsidRPr="00BB0B73">
        <w:t xml:space="preserve"> ile reddedildiği,</w:t>
      </w:r>
    </w:p>
    <w:p w:rsidR="00DB3F52" w:rsidRDefault="00DB3F52" w:rsidP="00DB3F52">
      <w:pPr>
        <w:pStyle w:val="ListeParagraf"/>
        <w:tabs>
          <w:tab w:val="left" w:pos="0"/>
        </w:tabs>
        <w:ind w:left="0"/>
        <w:contextualSpacing/>
        <w:jc w:val="both"/>
      </w:pPr>
      <w:r>
        <w:tab/>
      </w:r>
    </w:p>
    <w:p w:rsidR="00DB3F52" w:rsidRDefault="00DB3F52" w:rsidP="00DB3F52">
      <w:pPr>
        <w:pStyle w:val="ListeParagraf"/>
        <w:tabs>
          <w:tab w:val="left" w:pos="0"/>
        </w:tabs>
        <w:ind w:left="0"/>
        <w:contextualSpacing/>
        <w:jc w:val="both"/>
      </w:pPr>
      <w:r>
        <w:tab/>
      </w:r>
      <w:r w:rsidRPr="00BB0B73">
        <w:t>-Orhan Burak AYTEKİN'</w:t>
      </w:r>
      <w:r>
        <w:t xml:space="preserve"> </w:t>
      </w:r>
      <w:r w:rsidRPr="00BB0B73">
        <w:t xml:space="preserve">in 23.12.2019 tarih ve E.182202 evrak kayıt numaralı dilekçesi ile </w:t>
      </w:r>
      <w:proofErr w:type="spellStart"/>
      <w:r w:rsidRPr="00BB0B73">
        <w:t>red</w:t>
      </w:r>
      <w:proofErr w:type="spellEnd"/>
      <w:r w:rsidRPr="00BB0B73">
        <w:t xml:space="preserve"> kararında herhangi bir gerekçenin bulunmadığı, iptal kara</w:t>
      </w:r>
      <w:r>
        <w:t>rı</w:t>
      </w:r>
      <w:r w:rsidRPr="00BB0B73">
        <w:t xml:space="preserve"> sonucund</w:t>
      </w:r>
      <w:r>
        <w:t>a plansız kal</w:t>
      </w:r>
      <w:r w:rsidRPr="00BB0B73">
        <w:t>an taşınmazlara yönelik mahkeme kararında belirtilen hususlar çerçevesinde bir karar alınmasının talep edildiği,</w:t>
      </w:r>
    </w:p>
    <w:p w:rsidR="00DB3F52" w:rsidRDefault="00DB3F52" w:rsidP="00DB3F52">
      <w:pPr>
        <w:pStyle w:val="ListeParagraf"/>
        <w:tabs>
          <w:tab w:val="left" w:pos="0"/>
        </w:tabs>
        <w:contextualSpacing/>
        <w:jc w:val="both"/>
      </w:pPr>
    </w:p>
    <w:p w:rsidR="00DB3F52" w:rsidRDefault="00DB3F52" w:rsidP="00DB3F52">
      <w:pPr>
        <w:pStyle w:val="ListeParagraf"/>
        <w:tabs>
          <w:tab w:val="left" w:pos="0"/>
        </w:tabs>
        <w:ind w:left="0"/>
        <w:contextualSpacing/>
        <w:jc w:val="both"/>
      </w:pPr>
      <w:r>
        <w:tab/>
      </w:r>
      <w:proofErr w:type="gramStart"/>
      <w:r>
        <w:t>-</w:t>
      </w:r>
      <w:r w:rsidRPr="00BB0B73">
        <w:t>Söz konusu talep ve mahkeme kararlarının değerlendirilmesi sonucunda 46162 ada 11 ve 12 parsellerin kullanım kara</w:t>
      </w:r>
      <w:r>
        <w:t>rı</w:t>
      </w:r>
      <w:r w:rsidRPr="00BB0B73">
        <w:t xml:space="preserve"> ve yapı yoğunlu</w:t>
      </w:r>
      <w:r>
        <w:t>ğunda (E:</w:t>
      </w:r>
      <w:r w:rsidRPr="00BB0B73">
        <w:t xml:space="preserve">1,25) herhangi bir değişikliğe gidilmeden en fazla yapı yükseldiğinin 8 kat olarak belirlenmesine yönelik 1/5000 </w:t>
      </w:r>
      <w:proofErr w:type="spellStart"/>
      <w:r w:rsidRPr="00BB0B73">
        <w:t>ölçeldi</w:t>
      </w:r>
      <w:proofErr w:type="spellEnd"/>
      <w:r w:rsidRPr="00BB0B73">
        <w:t xml:space="preserve"> nazım imar planı değişikliğinin Belediyemiz Meclisi'nin 10.03.2020 tarih ve 337 sayılı kara</w:t>
      </w:r>
      <w:r>
        <w:t>rı</w:t>
      </w:r>
      <w:r w:rsidRPr="00BB0B73">
        <w:t xml:space="preserve"> ile onaylandığı ve ilan- askı süreci içinde herhangi bir itiraz bulunmadığından planın kesinleştiği,</w:t>
      </w:r>
      <w:proofErr w:type="gramEnd"/>
    </w:p>
    <w:p w:rsidR="00DB3F52" w:rsidRDefault="00DB3F52" w:rsidP="00DB3F52">
      <w:pPr>
        <w:pStyle w:val="ListeParagraf"/>
        <w:tabs>
          <w:tab w:val="left" w:pos="0"/>
        </w:tabs>
        <w:contextualSpacing/>
        <w:jc w:val="both"/>
      </w:pPr>
    </w:p>
    <w:p w:rsidR="00DB3F52" w:rsidRPr="00BB0B73" w:rsidRDefault="00DB3F52" w:rsidP="00DB3F52">
      <w:pPr>
        <w:pStyle w:val="ListeParagraf"/>
        <w:tabs>
          <w:tab w:val="left" w:pos="0"/>
        </w:tabs>
        <w:ind w:left="0"/>
        <w:contextualSpacing/>
        <w:jc w:val="both"/>
      </w:pPr>
      <w:r>
        <w:tab/>
        <w:t>-</w:t>
      </w:r>
      <w:r w:rsidRPr="00BB0B73">
        <w:t>Etimesgut Belediye Meclisi'nin 08.08.2020 tarih ve 272 sayılı kara</w:t>
      </w:r>
      <w:r>
        <w:t>rı</w:t>
      </w:r>
      <w:r w:rsidRPr="00BB0B73">
        <w:t xml:space="preserve"> ile uygun görülen 1/1000 ölçekli uygulama imar planı değişikliğinin onaylı nazım plan ile uyumlu şekilde hazırlandığı,</w:t>
      </w:r>
    </w:p>
    <w:p w:rsidR="00DB3F52" w:rsidRDefault="00DB3F52" w:rsidP="00DB3F52">
      <w:pPr>
        <w:tabs>
          <w:tab w:val="left" w:pos="1115"/>
        </w:tabs>
        <w:jc w:val="both"/>
      </w:pPr>
      <w:r>
        <w:tab/>
      </w:r>
    </w:p>
    <w:p w:rsidR="00DB3F52" w:rsidRDefault="00DB3F52" w:rsidP="00DB3F52">
      <w:pPr>
        <w:tabs>
          <w:tab w:val="left" w:pos="1115"/>
        </w:tabs>
        <w:jc w:val="both"/>
      </w:pPr>
      <w:r>
        <w:t xml:space="preserve">             -</w:t>
      </w:r>
      <w:r w:rsidRPr="00BB0B73">
        <w:t>Plan teklifi üzerinde;</w:t>
      </w:r>
    </w:p>
    <w:p w:rsidR="00DB3F52" w:rsidRPr="00BB65D1" w:rsidRDefault="00DB3F52" w:rsidP="00DB3F52">
      <w:pPr>
        <w:tabs>
          <w:tab w:val="left" w:pos="851"/>
        </w:tabs>
        <w:ind w:left="20"/>
        <w:jc w:val="both"/>
        <w:rPr>
          <w:i/>
        </w:rPr>
      </w:pPr>
      <w:r>
        <w:tab/>
      </w:r>
      <w:r w:rsidRPr="00BB65D1">
        <w:rPr>
          <w:i/>
        </w:rPr>
        <w:t xml:space="preserve">1-46162 ada 11 ve 12 parsellerin kullanım kararı konut alanı olup E:l,25 </w:t>
      </w:r>
      <w:proofErr w:type="spellStart"/>
      <w:r w:rsidRPr="00BB65D1">
        <w:rPr>
          <w:i/>
        </w:rPr>
        <w:t>Yençok</w:t>
      </w:r>
      <w:proofErr w:type="spellEnd"/>
      <w:r w:rsidRPr="00BB65D1">
        <w:rPr>
          <w:i/>
        </w:rPr>
        <w:t>= 24.50</w:t>
      </w:r>
      <w:r w:rsidRPr="00BB65D1">
        <w:rPr>
          <w:i/>
        </w:rPr>
        <w:tab/>
        <w:t>metre (8 Kat) 'tır.</w:t>
      </w:r>
    </w:p>
    <w:p w:rsidR="00DB3F52" w:rsidRPr="00BB65D1" w:rsidRDefault="00DB3F52" w:rsidP="00DB3F52">
      <w:pPr>
        <w:tabs>
          <w:tab w:val="left" w:pos="851"/>
        </w:tabs>
        <w:ind w:left="20"/>
        <w:jc w:val="both"/>
        <w:rPr>
          <w:i/>
        </w:rPr>
      </w:pPr>
      <w:r w:rsidRPr="00BB65D1">
        <w:rPr>
          <w:i/>
        </w:rPr>
        <w:tab/>
        <w:t>2-</w:t>
      </w:r>
      <w:proofErr w:type="gramStart"/>
      <w:r w:rsidRPr="00BB65D1">
        <w:rPr>
          <w:i/>
        </w:rPr>
        <w:t>Mania</w:t>
      </w:r>
      <w:proofErr w:type="gramEnd"/>
      <w:r w:rsidRPr="00BB65D1">
        <w:rPr>
          <w:i/>
        </w:rPr>
        <w:t xml:space="preserve"> Planı kriterlerine uyulacaktır.</w:t>
      </w:r>
    </w:p>
    <w:p w:rsidR="00DB3F52" w:rsidRPr="00BB65D1" w:rsidRDefault="00DB3F52" w:rsidP="00DB3F52">
      <w:pPr>
        <w:tabs>
          <w:tab w:val="left" w:pos="851"/>
        </w:tabs>
        <w:ind w:left="20"/>
        <w:jc w:val="both"/>
        <w:rPr>
          <w:i/>
        </w:rPr>
      </w:pPr>
      <w:r w:rsidRPr="00BB65D1">
        <w:rPr>
          <w:i/>
        </w:rPr>
        <w:tab/>
        <w:t>3-Yapılaşmanın her safhasında Ankara Valiliği Çevre ve Şehircilik İl Müdürlüğü</w:t>
      </w:r>
    </w:p>
    <w:p w:rsidR="00DB3F52" w:rsidRPr="00BB65D1" w:rsidRDefault="00DB3F52" w:rsidP="00DB3F52">
      <w:pPr>
        <w:pStyle w:val="Gvdemetni150"/>
        <w:shd w:val="clear" w:color="auto" w:fill="auto"/>
        <w:tabs>
          <w:tab w:val="left" w:pos="851"/>
          <w:tab w:val="left" w:pos="1916"/>
        </w:tabs>
        <w:spacing w:before="0" w:after="0" w:line="240" w:lineRule="auto"/>
        <w:ind w:left="20" w:right="20"/>
        <w:jc w:val="both"/>
        <w:rPr>
          <w:b w:val="0"/>
          <w:sz w:val="24"/>
          <w:szCs w:val="24"/>
        </w:rPr>
      </w:pPr>
      <w:proofErr w:type="gramStart"/>
      <w:r w:rsidRPr="00BB65D1">
        <w:rPr>
          <w:b w:val="0"/>
          <w:sz w:val="24"/>
          <w:szCs w:val="24"/>
        </w:rPr>
        <w:t>tarafından</w:t>
      </w:r>
      <w:proofErr w:type="gramEnd"/>
      <w:r w:rsidRPr="00BB65D1">
        <w:rPr>
          <w:b w:val="0"/>
          <w:sz w:val="24"/>
          <w:szCs w:val="24"/>
        </w:rPr>
        <w:t xml:space="preserve"> 27.10.2016 tarihinde onaylanan jeolojik etüt raporunun sonuç ve öneriler</w:t>
      </w:r>
      <w:r w:rsidRPr="00BB65D1">
        <w:rPr>
          <w:b w:val="0"/>
          <w:sz w:val="24"/>
          <w:szCs w:val="24"/>
        </w:rPr>
        <w:tab/>
        <w:t>kısmında yer alan hükümlere uyulacaktır.</w:t>
      </w:r>
    </w:p>
    <w:p w:rsidR="00DB3F52" w:rsidRDefault="00DB3F52" w:rsidP="00DB3F52">
      <w:pPr>
        <w:pStyle w:val="Gvdemetni150"/>
        <w:shd w:val="clear" w:color="auto" w:fill="auto"/>
        <w:tabs>
          <w:tab w:val="left" w:pos="851"/>
        </w:tabs>
        <w:spacing w:before="0" w:after="0" w:line="240" w:lineRule="auto"/>
        <w:ind w:left="20" w:right="20"/>
        <w:jc w:val="both"/>
        <w:rPr>
          <w:b w:val="0"/>
          <w:sz w:val="24"/>
          <w:szCs w:val="24"/>
        </w:rPr>
      </w:pPr>
      <w:r w:rsidRPr="00BB65D1">
        <w:rPr>
          <w:b w:val="0"/>
          <w:sz w:val="24"/>
          <w:szCs w:val="24"/>
        </w:rPr>
        <w:tab/>
        <w:t xml:space="preserve">4-Belirtilmeyen hususlarda </w:t>
      </w:r>
      <w:proofErr w:type="spellStart"/>
      <w:r w:rsidRPr="00BB65D1">
        <w:rPr>
          <w:b w:val="0"/>
          <w:sz w:val="24"/>
          <w:szCs w:val="24"/>
        </w:rPr>
        <w:t>mer'i</w:t>
      </w:r>
      <w:proofErr w:type="spellEnd"/>
      <w:r w:rsidRPr="00BB65D1">
        <w:rPr>
          <w:b w:val="0"/>
          <w:sz w:val="24"/>
          <w:szCs w:val="24"/>
        </w:rPr>
        <w:t xml:space="preserve"> imar planı ile yönetmelik hükümlerine uyulur. </w:t>
      </w:r>
      <w:proofErr w:type="gramStart"/>
      <w:r w:rsidRPr="00BB65D1">
        <w:rPr>
          <w:rStyle w:val="Gvdemetni15talikdeil"/>
          <w:b w:val="0"/>
          <w:i/>
          <w:sz w:val="24"/>
          <w:szCs w:val="24"/>
        </w:rPr>
        <w:t>şeklinde</w:t>
      </w:r>
      <w:proofErr w:type="gramEnd"/>
      <w:r w:rsidRPr="00BB65D1">
        <w:rPr>
          <w:rStyle w:val="Gvdemetni15talikdeil"/>
          <w:b w:val="0"/>
          <w:i/>
          <w:sz w:val="24"/>
          <w:szCs w:val="24"/>
        </w:rPr>
        <w:t xml:space="preserve"> 4 adet plan notu bulunduğu,</w:t>
      </w:r>
    </w:p>
    <w:p w:rsidR="00DB3F52" w:rsidRDefault="00DB3F52" w:rsidP="00DB3F52">
      <w:pPr>
        <w:pStyle w:val="Gvdemetni150"/>
        <w:shd w:val="clear" w:color="auto" w:fill="auto"/>
        <w:tabs>
          <w:tab w:val="left" w:pos="851"/>
        </w:tabs>
        <w:spacing w:before="0" w:after="0" w:line="240" w:lineRule="auto"/>
        <w:ind w:left="20" w:right="20"/>
        <w:jc w:val="both"/>
        <w:rPr>
          <w:b w:val="0"/>
          <w:sz w:val="24"/>
          <w:szCs w:val="24"/>
        </w:rPr>
      </w:pPr>
    </w:p>
    <w:p w:rsidR="00DB3F52" w:rsidRDefault="00DB3F52" w:rsidP="00DB3F52">
      <w:pPr>
        <w:pStyle w:val="Gvdemetni150"/>
        <w:shd w:val="clear" w:color="auto" w:fill="auto"/>
        <w:tabs>
          <w:tab w:val="left" w:pos="851"/>
        </w:tabs>
        <w:spacing w:before="0" w:after="0" w:line="240" w:lineRule="auto"/>
        <w:ind w:left="20" w:right="20"/>
        <w:jc w:val="both"/>
        <w:rPr>
          <w:rStyle w:val="Gvdemetni15talikdeil"/>
          <w:b w:val="0"/>
          <w:i/>
          <w:iCs/>
          <w:sz w:val="24"/>
          <w:szCs w:val="24"/>
        </w:rPr>
      </w:pPr>
      <w:r>
        <w:rPr>
          <w:b w:val="0"/>
          <w:i w:val="0"/>
          <w:sz w:val="24"/>
          <w:szCs w:val="24"/>
        </w:rPr>
        <w:tab/>
      </w:r>
      <w:proofErr w:type="gramStart"/>
      <w:r>
        <w:rPr>
          <w:b w:val="0"/>
          <w:i w:val="0"/>
          <w:sz w:val="24"/>
          <w:szCs w:val="24"/>
        </w:rPr>
        <w:t>-</w:t>
      </w:r>
      <w:r w:rsidRPr="00A74C84">
        <w:rPr>
          <w:rStyle w:val="Gvdemetni15talikdeil"/>
          <w:b w:val="0"/>
          <w:sz w:val="24"/>
          <w:szCs w:val="24"/>
        </w:rPr>
        <w:t xml:space="preserve">15.09.2020 tarih ve 31245 sayılı Resmi Gazete'de yayınlanarak yürürlüğe giren İmar Planı Değişikliğine Dair Değer Artış Payı Hakkında </w:t>
      </w:r>
      <w:proofErr w:type="spellStart"/>
      <w:r w:rsidRPr="00A74C84">
        <w:rPr>
          <w:rStyle w:val="Gvdemetni15talikdeil"/>
          <w:b w:val="0"/>
          <w:sz w:val="24"/>
          <w:szCs w:val="24"/>
        </w:rPr>
        <w:t>Yönetmelik'in</w:t>
      </w:r>
      <w:proofErr w:type="spellEnd"/>
      <w:r w:rsidRPr="00A74C84">
        <w:rPr>
          <w:rStyle w:val="Gvdemetni15talikdeil"/>
          <w:b w:val="0"/>
          <w:sz w:val="24"/>
          <w:szCs w:val="24"/>
        </w:rPr>
        <w:t xml:space="preserve"> 11 maddesinin 3.bendinde </w:t>
      </w:r>
      <w:r w:rsidRPr="00A74C84">
        <w:rPr>
          <w:b w:val="0"/>
          <w:sz w:val="24"/>
          <w:szCs w:val="24"/>
        </w:rPr>
        <w:t>"Büyükşehir Belediyesi olan yerlerde plan değişikliği teklifinin ilçe belediyesine yapılması halinde, büyükşehir belediyesince onaylanmasından sonra ilçe belediye başkanlığına iletilerek askıya çıkarılmasından önce ilçe belediyesince değer artış payı ile ilgili iş ve işlemlerin başlatılması resmi yazı ile ilgili birime bildirilir"</w:t>
      </w:r>
      <w:r w:rsidRPr="00A74C84">
        <w:rPr>
          <w:rStyle w:val="Gvdemetni15talikdeil"/>
          <w:b w:val="0"/>
          <w:sz w:val="24"/>
          <w:szCs w:val="24"/>
        </w:rPr>
        <w:t xml:space="preserve"> denildiğinden muhtemel değer artışına yönelik 7221 Sayılı Yasa gereği Başkanlığımızca yapılacak herhangi bir iş ve işlemin bulunmadığı,</w:t>
      </w:r>
      <w:proofErr w:type="gramEnd"/>
    </w:p>
    <w:p w:rsidR="00DB3F52" w:rsidRPr="003B0AF0" w:rsidRDefault="00DB3F52" w:rsidP="00DB3F52">
      <w:pPr>
        <w:jc w:val="center"/>
      </w:pPr>
      <w:r w:rsidRPr="003B0AF0">
        <w:lastRenderedPageBreak/>
        <w:t>T.C.</w:t>
      </w:r>
    </w:p>
    <w:p w:rsidR="00DB3F52" w:rsidRPr="003B0AF0" w:rsidRDefault="00DB3F52" w:rsidP="00DB3F52">
      <w:pPr>
        <w:jc w:val="center"/>
      </w:pPr>
      <w:r w:rsidRPr="003B0AF0">
        <w:t>ANKARA BÜYÜKŞEHİR BELEDİYE MECLİSİ</w:t>
      </w:r>
    </w:p>
    <w:p w:rsidR="00DB3F52" w:rsidRDefault="00DB3F52" w:rsidP="00DB3F52">
      <w:pPr>
        <w:jc w:val="center"/>
      </w:pPr>
      <w:r w:rsidRPr="003B0AF0">
        <w:t>İmar ve Bayındırlık Komisyonu Raporu</w:t>
      </w:r>
    </w:p>
    <w:p w:rsidR="00DB3F52" w:rsidRDefault="00DB3F52" w:rsidP="00DB3F52">
      <w:pPr>
        <w:jc w:val="center"/>
      </w:pPr>
    </w:p>
    <w:p w:rsidR="00DB3F52" w:rsidRPr="003B0AF0" w:rsidRDefault="00DB3F52" w:rsidP="00DB3F52"/>
    <w:p w:rsidR="00DB3F52" w:rsidRDefault="00DB3F52" w:rsidP="00DB3F52">
      <w:pPr>
        <w:jc w:val="both"/>
      </w:pPr>
    </w:p>
    <w:p w:rsidR="00DB3F52" w:rsidRPr="001925D7" w:rsidRDefault="00DB3F52" w:rsidP="00DB3F52">
      <w:pPr>
        <w:jc w:val="both"/>
      </w:pPr>
      <w:r w:rsidRPr="003B0AF0">
        <w:t xml:space="preserve">Rapor No: </w:t>
      </w:r>
      <w:r>
        <w:t>328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 xml:space="preserve">0.2020    </w:t>
      </w:r>
    </w:p>
    <w:p w:rsidR="00DB3F52" w:rsidRDefault="00DB3F52" w:rsidP="00DB3F52">
      <w:pPr>
        <w:pStyle w:val="Gvdemetni150"/>
        <w:shd w:val="clear" w:color="auto" w:fill="auto"/>
        <w:tabs>
          <w:tab w:val="left" w:pos="851"/>
        </w:tabs>
        <w:spacing w:before="0" w:after="0" w:line="240" w:lineRule="auto"/>
        <w:ind w:right="20"/>
        <w:jc w:val="center"/>
        <w:rPr>
          <w:b w:val="0"/>
          <w:i w:val="0"/>
          <w:sz w:val="24"/>
          <w:szCs w:val="24"/>
        </w:rPr>
      </w:pPr>
      <w:r>
        <w:rPr>
          <w:b w:val="0"/>
          <w:i w:val="0"/>
          <w:sz w:val="24"/>
          <w:szCs w:val="24"/>
        </w:rPr>
        <w:t>-3-</w:t>
      </w:r>
    </w:p>
    <w:p w:rsidR="00DB3F52" w:rsidRDefault="00DB3F52" w:rsidP="00DB3F52">
      <w:pPr>
        <w:pStyle w:val="Gvdemetni150"/>
        <w:shd w:val="clear" w:color="auto" w:fill="auto"/>
        <w:tabs>
          <w:tab w:val="left" w:pos="851"/>
        </w:tabs>
        <w:spacing w:before="0" w:after="0" w:line="240" w:lineRule="auto"/>
        <w:ind w:right="20"/>
        <w:jc w:val="both"/>
        <w:rPr>
          <w:b w:val="0"/>
          <w:i w:val="0"/>
          <w:sz w:val="24"/>
          <w:szCs w:val="24"/>
        </w:rPr>
      </w:pPr>
    </w:p>
    <w:p w:rsidR="00DB3F52" w:rsidRDefault="00DB3F52" w:rsidP="00DB3F52">
      <w:pPr>
        <w:pStyle w:val="Gvdemetni150"/>
        <w:shd w:val="clear" w:color="auto" w:fill="auto"/>
        <w:tabs>
          <w:tab w:val="left" w:pos="851"/>
        </w:tabs>
        <w:spacing w:before="0" w:after="0" w:line="240" w:lineRule="auto"/>
        <w:ind w:right="20"/>
        <w:jc w:val="both"/>
        <w:rPr>
          <w:b w:val="0"/>
          <w:i w:val="0"/>
          <w:sz w:val="24"/>
          <w:szCs w:val="24"/>
        </w:rPr>
      </w:pPr>
    </w:p>
    <w:p w:rsidR="00DB3F52" w:rsidRDefault="00DB3F52" w:rsidP="00DB3F52">
      <w:pPr>
        <w:pStyle w:val="Gvdemetni150"/>
        <w:shd w:val="clear" w:color="auto" w:fill="auto"/>
        <w:tabs>
          <w:tab w:val="left" w:pos="851"/>
        </w:tabs>
        <w:spacing w:before="0" w:after="0" w:line="240" w:lineRule="auto"/>
        <w:ind w:right="20"/>
        <w:jc w:val="both"/>
        <w:rPr>
          <w:b w:val="0"/>
          <w:i w:val="0"/>
          <w:sz w:val="24"/>
          <w:szCs w:val="24"/>
        </w:rPr>
      </w:pPr>
      <w:r>
        <w:rPr>
          <w:b w:val="0"/>
          <w:i w:val="0"/>
          <w:sz w:val="24"/>
          <w:szCs w:val="24"/>
        </w:rPr>
        <w:tab/>
      </w:r>
      <w:r w:rsidRPr="00BB65D1">
        <w:rPr>
          <w:b w:val="0"/>
          <w:i w:val="0"/>
          <w:sz w:val="24"/>
          <w:szCs w:val="24"/>
        </w:rPr>
        <w:t>1/1000 ölçekli plan değişikliği teklifinin onaylı 1/5000 ölçekli nazım plan ile uyumlu olduğundan planların kademeli birliktelik ilkesi çerçevesinde onaylanmasının uygun olacağı,</w:t>
      </w:r>
    </w:p>
    <w:p w:rsidR="00DB3F52" w:rsidRDefault="00DB3F52" w:rsidP="00DB3F52">
      <w:pPr>
        <w:pStyle w:val="Gvdemetni150"/>
        <w:shd w:val="clear" w:color="auto" w:fill="auto"/>
        <w:tabs>
          <w:tab w:val="left" w:pos="851"/>
        </w:tabs>
        <w:spacing w:before="0" w:after="0" w:line="240" w:lineRule="auto"/>
        <w:ind w:left="20" w:right="20"/>
        <w:jc w:val="both"/>
        <w:rPr>
          <w:b w:val="0"/>
          <w:i w:val="0"/>
          <w:sz w:val="24"/>
          <w:szCs w:val="24"/>
        </w:rPr>
      </w:pPr>
    </w:p>
    <w:p w:rsidR="00DB3F52" w:rsidRPr="00BB65D1" w:rsidRDefault="00DB3F52" w:rsidP="00DB3F52">
      <w:pPr>
        <w:pStyle w:val="Gvdemetni150"/>
        <w:shd w:val="clear" w:color="auto" w:fill="auto"/>
        <w:tabs>
          <w:tab w:val="left" w:pos="851"/>
        </w:tabs>
        <w:spacing w:before="0" w:after="0" w:line="240" w:lineRule="auto"/>
        <w:ind w:left="20" w:right="20"/>
        <w:jc w:val="both"/>
        <w:rPr>
          <w:b w:val="0"/>
          <w:i w:val="0"/>
          <w:sz w:val="24"/>
          <w:szCs w:val="24"/>
        </w:rPr>
      </w:pPr>
      <w:r>
        <w:rPr>
          <w:b w:val="0"/>
          <w:i w:val="0"/>
          <w:sz w:val="24"/>
          <w:szCs w:val="24"/>
        </w:rPr>
        <w:tab/>
      </w:r>
      <w:r w:rsidRPr="00BB65D1">
        <w:rPr>
          <w:b w:val="0"/>
          <w:i w:val="0"/>
          <w:sz w:val="24"/>
          <w:szCs w:val="24"/>
        </w:rPr>
        <w:t>Hususla</w:t>
      </w:r>
      <w:r>
        <w:rPr>
          <w:b w:val="0"/>
          <w:i w:val="0"/>
          <w:sz w:val="24"/>
          <w:szCs w:val="24"/>
        </w:rPr>
        <w:t>rı</w:t>
      </w:r>
      <w:r w:rsidRPr="00BB65D1">
        <w:rPr>
          <w:b w:val="0"/>
          <w:i w:val="0"/>
          <w:sz w:val="24"/>
          <w:szCs w:val="24"/>
        </w:rPr>
        <w:t xml:space="preserve"> tespit edilmiş olup, Etimesgut İlçesi, 46162 ada 11 ve 12 parsellerde 1/1000 ölçekli uygulama imar planı değişikliğinin </w:t>
      </w:r>
      <w:r>
        <w:rPr>
          <w:b w:val="0"/>
          <w:i w:val="0"/>
          <w:sz w:val="24"/>
          <w:szCs w:val="24"/>
        </w:rPr>
        <w:t>“Onayı” komisyonumuzca oybirliği ile uygun görülmüştür.</w:t>
      </w:r>
    </w:p>
    <w:p w:rsidR="00DB3F52" w:rsidRDefault="00DB3F52" w:rsidP="00DB3F52">
      <w:pPr>
        <w:pStyle w:val="ListeParagraf"/>
        <w:tabs>
          <w:tab w:val="left" w:pos="0"/>
        </w:tabs>
        <w:contextualSpacing/>
        <w:jc w:val="both"/>
      </w:pPr>
    </w:p>
    <w:p w:rsidR="00DB3F52" w:rsidRPr="0013513C" w:rsidRDefault="00DB3F52" w:rsidP="00DB3F52">
      <w:pPr>
        <w:pStyle w:val="ListeParagraf"/>
        <w:tabs>
          <w:tab w:val="left" w:pos="0"/>
        </w:tabs>
        <w:ind w:left="0"/>
        <w:contextualSpacing/>
        <w:jc w:val="both"/>
      </w:pPr>
      <w:r>
        <w:tab/>
      </w:r>
      <w:r w:rsidRPr="0013513C">
        <w:t>Raporumuz Büyükşehir Belediye Meclisinin onayına arz olunur.</w:t>
      </w:r>
    </w:p>
    <w:p w:rsidR="00DB3F52" w:rsidRDefault="00DB3F52" w:rsidP="00DB3F52">
      <w:pPr>
        <w:jc w:val="both"/>
      </w:pPr>
    </w:p>
    <w:p w:rsidR="00DB3F52" w:rsidRDefault="00DB3F52" w:rsidP="00DB3F52">
      <w:pPr>
        <w:jc w:val="both"/>
      </w:pPr>
    </w:p>
    <w:p w:rsidR="00DB3F52" w:rsidRDefault="00DB3F52" w:rsidP="00DB3F52">
      <w:pPr>
        <w:jc w:val="both"/>
      </w:pPr>
      <w:r>
        <w:t xml:space="preserve">              Mehmet Emin AYAZ                        Gürkan </w:t>
      </w:r>
      <w:proofErr w:type="gramStart"/>
      <w:r>
        <w:t>DEMİRKESEN          Kerem</w:t>
      </w:r>
      <w:proofErr w:type="gramEnd"/>
      <w:r>
        <w:t xml:space="preserve"> ERDEM</w:t>
      </w:r>
    </w:p>
    <w:p w:rsidR="00DB3F52" w:rsidRDefault="00DB3F52" w:rsidP="00DB3F5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B3F52" w:rsidRDefault="00DB3F52" w:rsidP="00DB3F52">
      <w:pPr>
        <w:jc w:val="both"/>
      </w:pPr>
    </w:p>
    <w:p w:rsidR="00DB3F52" w:rsidRDefault="00DB3F52" w:rsidP="00DB3F52">
      <w:pPr>
        <w:jc w:val="both"/>
      </w:pPr>
    </w:p>
    <w:p w:rsidR="00DB3F52" w:rsidRDefault="00DB3F52" w:rsidP="00DB3F52">
      <w:pPr>
        <w:jc w:val="both"/>
      </w:pPr>
    </w:p>
    <w:p w:rsidR="00DB3F52" w:rsidRDefault="00DB3F52" w:rsidP="00DB3F5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B3F52" w:rsidRDefault="00DB3F52" w:rsidP="00DB3F52">
      <w:pPr>
        <w:ind w:firstLine="708"/>
        <w:jc w:val="both"/>
      </w:pPr>
      <w:r>
        <w:t>Üye</w:t>
      </w:r>
      <w:r>
        <w:tab/>
      </w:r>
      <w:r>
        <w:tab/>
      </w:r>
      <w:r>
        <w:tab/>
      </w:r>
      <w:r>
        <w:tab/>
      </w:r>
      <w:r>
        <w:tab/>
        <w:t xml:space="preserve">          Üye</w:t>
      </w:r>
      <w:r>
        <w:tab/>
      </w:r>
      <w:r>
        <w:tab/>
      </w:r>
      <w:r>
        <w:tab/>
      </w:r>
      <w:r>
        <w:tab/>
        <w:t>Üye</w:t>
      </w:r>
    </w:p>
    <w:p w:rsidR="00DB3F52" w:rsidRDefault="00DB3F52" w:rsidP="00DB3F52">
      <w:pPr>
        <w:jc w:val="both"/>
      </w:pPr>
    </w:p>
    <w:p w:rsidR="00DB3F52" w:rsidRDefault="00DB3F52" w:rsidP="00DB3F52">
      <w:pPr>
        <w:jc w:val="both"/>
      </w:pPr>
    </w:p>
    <w:p w:rsidR="00DB3F52" w:rsidRDefault="00DB3F52" w:rsidP="00DB3F52">
      <w:pPr>
        <w:jc w:val="both"/>
      </w:pPr>
    </w:p>
    <w:p w:rsidR="00DB3F52" w:rsidRDefault="00DB3F52" w:rsidP="00DB3F5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B3F52" w:rsidRDefault="00DB3F52" w:rsidP="00DB3F52">
      <w:pPr>
        <w:jc w:val="both"/>
      </w:pPr>
      <w:r>
        <w:t xml:space="preserve">        Üye</w:t>
      </w:r>
      <w:r>
        <w:tab/>
      </w:r>
      <w:r>
        <w:tab/>
      </w:r>
      <w:r>
        <w:tab/>
      </w:r>
      <w:r>
        <w:tab/>
      </w:r>
      <w:r>
        <w:tab/>
      </w:r>
      <w:r>
        <w:tab/>
        <w:t>Üye</w:t>
      </w:r>
      <w:r>
        <w:tab/>
      </w:r>
      <w:r>
        <w:tab/>
      </w:r>
      <w:r>
        <w:tab/>
      </w:r>
      <w:r>
        <w:tab/>
        <w:t xml:space="preserve"> Üye</w:t>
      </w:r>
      <w:r>
        <w:tab/>
      </w:r>
    </w:p>
    <w:p w:rsidR="00DB3F52" w:rsidRDefault="00DB3F52" w:rsidP="00DB3F52">
      <w:pPr>
        <w:ind w:right="20"/>
        <w:jc w:val="both"/>
        <w:rPr>
          <w:spacing w:val="2"/>
        </w:rPr>
      </w:pPr>
    </w:p>
    <w:sectPr w:rsidR="00DB3F5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E7CED"/>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A84"/>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4A55"/>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2EE0"/>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3F52"/>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talik">
    <w:name w:val="Gövde metni + İtalik"/>
    <w:basedOn w:val="VarsaylanParagrafYazTipi"/>
    <w:rsid w:val="00A52EE0"/>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5">
    <w:name w:val="Gövde metni (15)_"/>
    <w:basedOn w:val="VarsaylanParagrafYazTipi"/>
    <w:link w:val="Gvdemetni150"/>
    <w:rsid w:val="00A52EE0"/>
    <w:rPr>
      <w:b/>
      <w:bCs/>
      <w:i/>
      <w:iCs/>
      <w:sz w:val="16"/>
      <w:szCs w:val="16"/>
      <w:shd w:val="clear" w:color="auto" w:fill="FFFFFF"/>
    </w:rPr>
  </w:style>
  <w:style w:type="paragraph" w:customStyle="1" w:styleId="Gvdemetni150">
    <w:name w:val="Gövde metni (15)"/>
    <w:basedOn w:val="Normal"/>
    <w:link w:val="Gvdemetni15"/>
    <w:rsid w:val="00A52EE0"/>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basedOn w:val="VarsaylanParagrafYazTipi"/>
    <w:rsid w:val="00A52EE0"/>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495pt">
    <w:name w:val="Gövde metni (14) + 9;5 pt"/>
    <w:basedOn w:val="VarsaylanParagrafYazTipi"/>
    <w:rsid w:val="00A52EE0"/>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5talikdeil">
    <w:name w:val="Gövde metni (15) + İtalik değil"/>
    <w:basedOn w:val="Gvdemetni15"/>
    <w:rsid w:val="00A52EE0"/>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5EB9-5717-4995-8A8F-FA45DF0D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12877</Characters>
  <Application>Microsoft Office Word</Application>
  <DocSecurity>0</DocSecurity>
  <Lines>107</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2020-11-11T08:41:00Z</cp:lastPrinted>
  <dcterms:created xsi:type="dcterms:W3CDTF">2020-11-11T08:57:00Z</dcterms:created>
  <dcterms:modified xsi:type="dcterms:W3CDTF">2020-11-19T10:21:00Z</dcterms:modified>
</cp:coreProperties>
</file>