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28548C">
        <w:t>343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FE41B0" w:rsidRPr="00FE41B0" w:rsidRDefault="003848D0" w:rsidP="00FE41B0">
      <w:pPr>
        <w:ind w:firstLine="708"/>
        <w:jc w:val="both"/>
      </w:pPr>
      <w:r w:rsidRPr="00340887">
        <w:t>İlimizin Termal Sağlık Turizminin canlandırılmasına</w:t>
      </w:r>
      <w:r>
        <w:t xml:space="preserve"> </w:t>
      </w:r>
      <w:r w:rsidR="00844A89" w:rsidRPr="00FE41B0">
        <w:t xml:space="preserve">ilişkin </w:t>
      </w:r>
      <w:r>
        <w:t>Ankara’nın Yeraltı Kaynaklarını Koruma</w:t>
      </w:r>
      <w:r w:rsidR="00B23143" w:rsidRPr="00FE41B0">
        <w:t xml:space="preserve"> </w:t>
      </w:r>
      <w:r w:rsidR="00605CC8" w:rsidRPr="00FE41B0">
        <w:t xml:space="preserve">Komisyonunun </w:t>
      </w:r>
      <w:r w:rsidR="00C0222E">
        <w:t>25</w:t>
      </w:r>
      <w:r w:rsidR="00970CBA" w:rsidRPr="00FE41B0">
        <w:t>.09</w:t>
      </w:r>
      <w:r w:rsidR="00AF4ABA" w:rsidRPr="00FE41B0">
        <w:t xml:space="preserve">.2020 gün ve </w:t>
      </w:r>
      <w:r w:rsidR="00C0222E">
        <w:t>04</w:t>
      </w:r>
      <w:r w:rsidR="00AF4ABA" w:rsidRPr="00FE41B0">
        <w:t xml:space="preserve"> sayılı raporu Büy</w:t>
      </w:r>
      <w:r w:rsidR="00605CC8" w:rsidRPr="00FE41B0">
        <w:t xml:space="preserve">ükşehir Belediye Meclisimizin </w:t>
      </w:r>
      <w:r w:rsidR="00970CBA" w:rsidRPr="00FE41B0">
        <w:t>12</w:t>
      </w:r>
      <w:r w:rsidR="00605CC8" w:rsidRPr="00FE41B0">
        <w:t>.</w:t>
      </w:r>
      <w:r w:rsidR="00050B1F" w:rsidRPr="00FE41B0">
        <w:t>10</w:t>
      </w:r>
      <w:r w:rsidR="00AF4ABA" w:rsidRPr="00FE41B0">
        <w:t>.2020 tarihli toplantısında okundu.</w:t>
      </w:r>
    </w:p>
    <w:p w:rsidR="00FE41B0" w:rsidRPr="00FE41B0" w:rsidRDefault="00FE41B0" w:rsidP="00FE41B0">
      <w:pPr>
        <w:ind w:firstLine="708"/>
        <w:jc w:val="both"/>
      </w:pPr>
    </w:p>
    <w:p w:rsidR="00A950BD" w:rsidRPr="00FE41B0" w:rsidRDefault="00563B54" w:rsidP="003848D0">
      <w:pPr>
        <w:pStyle w:val="Gvdemetni1"/>
        <w:shd w:val="clear" w:color="auto" w:fill="auto"/>
        <w:spacing w:line="240" w:lineRule="auto"/>
        <w:ind w:left="20" w:right="40" w:firstLine="688"/>
        <w:jc w:val="both"/>
      </w:pPr>
      <w:r w:rsidRPr="00FE41B0">
        <w:t>Konu</w:t>
      </w:r>
      <w:r w:rsidR="00CC5A0F" w:rsidRPr="00FE41B0">
        <w:t xml:space="preserve"> üzerinde yapılan incelemeler ne</w:t>
      </w:r>
      <w:r w:rsidRPr="00FE41B0">
        <w:t xml:space="preserve">ticesinde; </w:t>
      </w:r>
      <w:r w:rsidR="003848D0" w:rsidRPr="00340887">
        <w:rPr>
          <w:sz w:val="24"/>
          <w:szCs w:val="24"/>
        </w:rPr>
        <w:t>Termal ve sağlık turizm pazarı her geçen gün büyümekte, ülkemizde de bu alanda yatırımlar gerçekleştirilmekte ve yeni işletmeler pazarda yer bulmaktadır. Bu amaçla Ankara da ki jeotermal suların etkin kullanımı ve dağıtımı, çeşitli yöntemlerle var olan tüm kaynakların kullanımı gibi konular üzerinde stratejiler ve hedefler belirlenmesi için gerekli inceleme ve araştırmanın yapılması</w:t>
      </w:r>
      <w:r w:rsidR="003848D0">
        <w:rPr>
          <w:sz w:val="24"/>
          <w:szCs w:val="24"/>
        </w:rPr>
        <w:t>na</w:t>
      </w:r>
      <w:r w:rsidR="00806DBC" w:rsidRPr="00FE41B0">
        <w:t xml:space="preserve"> </w:t>
      </w:r>
      <w:r w:rsidR="00970CBA" w:rsidRPr="00FE41B0">
        <w:t>ilişkin</w:t>
      </w:r>
      <w:r w:rsidR="0002215B" w:rsidRPr="00FE41B0">
        <w:t xml:space="preserve"> </w:t>
      </w:r>
      <w:r w:rsidR="003848D0">
        <w:t>Ankara’nın Yeraltı Kaynaklarını Koruma</w:t>
      </w:r>
      <w:r w:rsidR="00B23143" w:rsidRPr="00FE41B0">
        <w:t xml:space="preserve"> </w:t>
      </w:r>
      <w:r w:rsidR="00050B1F" w:rsidRPr="00FE41B0">
        <w:t>Komisyon</w:t>
      </w:r>
      <w:r w:rsidR="00B526A9">
        <w:t>u</w:t>
      </w:r>
      <w:r w:rsidR="00050B1F" w:rsidRPr="00FE41B0">
        <w:t xml:space="preserve"> Raporu </w:t>
      </w:r>
      <w:r w:rsidR="008950B3" w:rsidRPr="00FE41B0">
        <w:rPr>
          <w:spacing w:val="2"/>
        </w:rPr>
        <w:t>oylanarak</w:t>
      </w:r>
      <w:r w:rsidR="00050B1F" w:rsidRPr="00FE41B0">
        <w:rPr>
          <w:spacing w:val="2"/>
        </w:rPr>
        <w:t xml:space="preserve"> </w:t>
      </w:r>
      <w:r w:rsidR="001534DA" w:rsidRPr="00FE41B0">
        <w:rPr>
          <w:spacing w:val="2"/>
        </w:rPr>
        <w:t>oy</w:t>
      </w:r>
      <w:r w:rsidR="00BE08DA" w:rsidRPr="00FE41B0">
        <w:rPr>
          <w:spacing w:val="2"/>
        </w:rPr>
        <w:t>birliği</w:t>
      </w:r>
      <w:r w:rsidR="001534DA" w:rsidRPr="00FE41B0">
        <w:rPr>
          <w:spacing w:val="2"/>
        </w:rPr>
        <w:t xml:space="preserve"> </w:t>
      </w:r>
      <w:r w:rsidR="008E2101" w:rsidRPr="00FE41B0">
        <w:rPr>
          <w:spacing w:val="2"/>
        </w:rPr>
        <w:t>ile kabul edildi.</w:t>
      </w:r>
    </w:p>
    <w:p w:rsidR="00AD5700" w:rsidRPr="00FE41B0" w:rsidRDefault="00AD5700" w:rsidP="00FE41B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autoSpaceDE w:val="0"/>
        <w:autoSpaceDN w:val="0"/>
        <w:adjustRightInd w:val="0"/>
      </w:pPr>
    </w:p>
    <w:p w:rsidR="003A054A" w:rsidRDefault="003A054A" w:rsidP="003A054A">
      <w:pPr>
        <w:jc w:val="center"/>
      </w:pPr>
      <w:r>
        <w:lastRenderedPageBreak/>
        <w:t>T.C.</w:t>
      </w:r>
    </w:p>
    <w:p w:rsidR="003A054A" w:rsidRDefault="003A054A" w:rsidP="003A054A">
      <w:pPr>
        <w:jc w:val="center"/>
      </w:pPr>
      <w:r>
        <w:t>ANKARA BÜYÜKŞEHİR BELEDİYE MECLİSİ</w:t>
      </w:r>
    </w:p>
    <w:p w:rsidR="003A054A" w:rsidRDefault="003A054A" w:rsidP="003A054A">
      <w:pPr>
        <w:ind w:firstLine="709"/>
      </w:pPr>
      <w:r>
        <w:t xml:space="preserve">                    Ankara’nın Yeraltı Kaynaklarını Koruma Komisyonu Raporu</w:t>
      </w:r>
    </w:p>
    <w:p w:rsidR="003A054A" w:rsidRDefault="003A054A" w:rsidP="003A054A">
      <w:pPr>
        <w:ind w:firstLine="709"/>
      </w:pPr>
    </w:p>
    <w:p w:rsidR="003A054A" w:rsidRDefault="003A054A" w:rsidP="003A054A">
      <w:pPr>
        <w:ind w:firstLine="709"/>
      </w:pPr>
    </w:p>
    <w:p w:rsidR="003A054A" w:rsidRDefault="003A054A" w:rsidP="003A054A">
      <w:pPr>
        <w:spacing w:line="240" w:lineRule="atLeast"/>
        <w:jc w:val="both"/>
      </w:pPr>
      <w:r>
        <w:t>Rapor No: 04</w:t>
      </w:r>
      <w:r>
        <w:tab/>
      </w:r>
      <w:r>
        <w:tab/>
      </w:r>
      <w:r>
        <w:tab/>
      </w:r>
      <w:r>
        <w:tab/>
      </w:r>
      <w:r>
        <w:tab/>
      </w:r>
      <w:r>
        <w:tab/>
      </w:r>
      <w:r>
        <w:tab/>
      </w:r>
      <w:r>
        <w:tab/>
      </w:r>
      <w:r>
        <w:tab/>
      </w:r>
      <w:r>
        <w:tab/>
        <w:t xml:space="preserve">        25.09.2020</w:t>
      </w:r>
    </w:p>
    <w:p w:rsidR="003A054A" w:rsidRDefault="003A054A" w:rsidP="003A054A"/>
    <w:p w:rsidR="003A054A" w:rsidRDefault="003A054A" w:rsidP="003A054A">
      <w:pPr>
        <w:jc w:val="center"/>
      </w:pPr>
      <w:r>
        <w:t>BÜYÜKŞEHİR BELEDİYE MECLİSİ BAŞKANLIĞINA</w:t>
      </w:r>
    </w:p>
    <w:p w:rsidR="003A054A" w:rsidRDefault="003A054A" w:rsidP="003A054A">
      <w:pPr>
        <w:pStyle w:val="GvdeMetni"/>
        <w:ind w:firstLine="708"/>
      </w:pPr>
    </w:p>
    <w:p w:rsidR="003A054A" w:rsidRDefault="003A054A" w:rsidP="003A054A">
      <w:pPr>
        <w:pStyle w:val="GvdeMetni"/>
        <w:ind w:firstLine="708"/>
      </w:pPr>
    </w:p>
    <w:p w:rsidR="003A054A" w:rsidRDefault="003A054A" w:rsidP="003A054A">
      <w:pPr>
        <w:pStyle w:val="GvdeMetni"/>
        <w:ind w:firstLine="708"/>
      </w:pPr>
    </w:p>
    <w:p w:rsidR="003A054A" w:rsidRPr="00340887" w:rsidRDefault="003A054A" w:rsidP="003A054A">
      <w:pPr>
        <w:pStyle w:val="GvdeMetni"/>
        <w:ind w:firstLine="708"/>
      </w:pPr>
      <w:r w:rsidRPr="00340887">
        <w:t>İlimizin Termal Sağlık Turizminin canlandırılmasına ilişkin Büyükşehir Belediye Meclisinin 07.09.2020 gün ve 72. gündem maddesi olarak komisyonumuza havale edilen dosya incelendi.</w:t>
      </w:r>
    </w:p>
    <w:p w:rsidR="003A054A" w:rsidRPr="00340887" w:rsidRDefault="003A054A" w:rsidP="003A054A">
      <w:pPr>
        <w:pStyle w:val="GvdeMetni"/>
        <w:ind w:firstLine="708"/>
      </w:pPr>
    </w:p>
    <w:p w:rsidR="003A054A" w:rsidRPr="00340887" w:rsidRDefault="003A054A" w:rsidP="003A054A">
      <w:pPr>
        <w:shd w:val="clear" w:color="auto" w:fill="FFFFFF"/>
        <w:autoSpaceDE w:val="0"/>
        <w:autoSpaceDN w:val="0"/>
        <w:adjustRightInd w:val="0"/>
        <w:ind w:firstLine="708"/>
        <w:jc w:val="both"/>
      </w:pPr>
      <w:r w:rsidRPr="00340887">
        <w:t xml:space="preserve">Üye Sait </w:t>
      </w:r>
      <w:proofErr w:type="spellStart"/>
      <w:r w:rsidRPr="00340887">
        <w:t>ATALAY’ın</w:t>
      </w:r>
      <w:proofErr w:type="spellEnd"/>
      <w:r w:rsidRPr="00340887">
        <w:t xml:space="preserve"> verdiği önergede; İlimizin Termal Sağlık Turizminin canlandırılmasının istenildiği;</w:t>
      </w:r>
    </w:p>
    <w:p w:rsidR="003A054A" w:rsidRPr="00340887" w:rsidRDefault="003A054A" w:rsidP="003A054A">
      <w:pPr>
        <w:shd w:val="clear" w:color="auto" w:fill="FFFFFF"/>
        <w:autoSpaceDE w:val="0"/>
        <w:autoSpaceDN w:val="0"/>
        <w:adjustRightInd w:val="0"/>
        <w:ind w:firstLine="708"/>
        <w:jc w:val="both"/>
      </w:pPr>
    </w:p>
    <w:p w:rsidR="003A054A" w:rsidRPr="00340887" w:rsidRDefault="003A054A" w:rsidP="003A054A">
      <w:pPr>
        <w:pStyle w:val="Gvdemetni1"/>
        <w:shd w:val="clear" w:color="auto" w:fill="auto"/>
        <w:spacing w:line="240" w:lineRule="auto"/>
        <w:ind w:right="20" w:firstLine="708"/>
        <w:jc w:val="both"/>
        <w:rPr>
          <w:sz w:val="24"/>
          <w:szCs w:val="24"/>
        </w:rPr>
      </w:pPr>
      <w:r w:rsidRPr="00340887">
        <w:rPr>
          <w:sz w:val="24"/>
          <w:szCs w:val="24"/>
        </w:rPr>
        <w:t>Komisyonumuzca yapılan incelemeler neticesinde; Termal ve sağlık turizm pazarı her geçen gün büyümekte, ülkemizde de bu alanda yatırımlar gerçekleştirilmekte ve yeni işletmeler pazarda yer bulmaktadır. Bu amaçla Ankara da ki jeotermal suların etkin kullanımı ve dağıtımı, çeşitli yöntemlerle var olan tüm kaynakların kullanımı gibi konular üzerinde stratejiler ve hedefler belirlenmesi için gerekli inceleme ve araştırmanın yapılması komisyonumuzca uygun görülmüştür.</w:t>
      </w:r>
    </w:p>
    <w:p w:rsidR="003A054A" w:rsidRPr="00340887" w:rsidRDefault="003A054A" w:rsidP="003A054A">
      <w:pPr>
        <w:shd w:val="clear" w:color="auto" w:fill="FFFFFF"/>
        <w:autoSpaceDE w:val="0"/>
        <w:autoSpaceDN w:val="0"/>
        <w:adjustRightInd w:val="0"/>
        <w:ind w:firstLine="708"/>
        <w:jc w:val="both"/>
      </w:pPr>
    </w:p>
    <w:p w:rsidR="003A054A" w:rsidRPr="00340887" w:rsidRDefault="003A054A" w:rsidP="003A054A">
      <w:pPr>
        <w:jc w:val="both"/>
      </w:pPr>
      <w:r w:rsidRPr="00340887">
        <w:tab/>
        <w:t>Raporumuz Büyükşehir Belediye Meclisinin Onayına arz olunur.</w:t>
      </w:r>
    </w:p>
    <w:p w:rsidR="003A054A" w:rsidRDefault="003A054A" w:rsidP="003A054A">
      <w:pPr>
        <w:jc w:val="both"/>
      </w:pPr>
    </w:p>
    <w:p w:rsidR="003A054A" w:rsidRDefault="003A054A" w:rsidP="003A054A">
      <w:pPr>
        <w:jc w:val="both"/>
      </w:pPr>
    </w:p>
    <w:p w:rsidR="003A054A" w:rsidRDefault="003A054A" w:rsidP="003A054A">
      <w:pPr>
        <w:jc w:val="both"/>
      </w:pPr>
    </w:p>
    <w:p w:rsidR="003A054A" w:rsidRDefault="003A054A" w:rsidP="003A054A">
      <w:pPr>
        <w:jc w:val="both"/>
      </w:pPr>
    </w:p>
    <w:p w:rsidR="003A054A" w:rsidRDefault="003A054A" w:rsidP="003A054A">
      <w:pPr>
        <w:jc w:val="both"/>
      </w:pPr>
    </w:p>
    <w:tbl>
      <w:tblPr>
        <w:tblStyle w:val="TabloKlavuzu"/>
        <w:tblW w:w="94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5"/>
        <w:gridCol w:w="3145"/>
        <w:gridCol w:w="3145"/>
      </w:tblGrid>
      <w:tr w:rsidR="003A054A" w:rsidRPr="004D71C3" w:rsidTr="00B72E7C">
        <w:trPr>
          <w:trHeight w:val="1701"/>
        </w:trPr>
        <w:tc>
          <w:tcPr>
            <w:tcW w:w="3145" w:type="dxa"/>
          </w:tcPr>
          <w:p w:rsidR="003A054A" w:rsidRPr="004D71C3" w:rsidRDefault="003A054A" w:rsidP="00B72E7C">
            <w:pPr>
              <w:jc w:val="center"/>
            </w:pPr>
            <w:r>
              <w:t>Sefa YILDIRIM</w:t>
            </w:r>
          </w:p>
          <w:p w:rsidR="003A054A" w:rsidRPr="004D71C3" w:rsidRDefault="003A054A" w:rsidP="00B72E7C">
            <w:pPr>
              <w:jc w:val="center"/>
            </w:pPr>
            <w:r w:rsidRPr="004D71C3">
              <w:t>Komisyon Başkanı</w:t>
            </w:r>
          </w:p>
        </w:tc>
        <w:tc>
          <w:tcPr>
            <w:tcW w:w="3145" w:type="dxa"/>
          </w:tcPr>
          <w:p w:rsidR="003A054A" w:rsidRDefault="003A054A" w:rsidP="00B72E7C">
            <w:pPr>
              <w:jc w:val="center"/>
            </w:pPr>
            <w:r>
              <w:t>Murat ATASOY</w:t>
            </w:r>
          </w:p>
          <w:p w:rsidR="003A054A" w:rsidRPr="004D71C3" w:rsidRDefault="003A054A" w:rsidP="00B72E7C">
            <w:pPr>
              <w:jc w:val="center"/>
            </w:pPr>
            <w:r w:rsidRPr="004D71C3">
              <w:t>Başkan Vekili</w:t>
            </w:r>
          </w:p>
        </w:tc>
        <w:tc>
          <w:tcPr>
            <w:tcW w:w="3145" w:type="dxa"/>
          </w:tcPr>
          <w:p w:rsidR="003A054A" w:rsidRPr="004D71C3" w:rsidRDefault="003A054A" w:rsidP="00B72E7C">
            <w:pPr>
              <w:jc w:val="center"/>
            </w:pPr>
            <w:r>
              <w:t>Fethi ÇAKMAK</w:t>
            </w:r>
          </w:p>
          <w:p w:rsidR="003A054A" w:rsidRPr="004D71C3" w:rsidRDefault="003A054A" w:rsidP="00B72E7C">
            <w:pPr>
              <w:jc w:val="center"/>
            </w:pPr>
            <w:r w:rsidRPr="004D71C3">
              <w:t>Üye</w:t>
            </w:r>
          </w:p>
        </w:tc>
      </w:tr>
      <w:tr w:rsidR="003A054A" w:rsidRPr="004D71C3" w:rsidTr="00B72E7C">
        <w:trPr>
          <w:trHeight w:val="1701"/>
        </w:trPr>
        <w:tc>
          <w:tcPr>
            <w:tcW w:w="3145" w:type="dxa"/>
            <w:vAlign w:val="center"/>
          </w:tcPr>
          <w:p w:rsidR="003A054A" w:rsidRPr="004D71C3" w:rsidRDefault="003A054A" w:rsidP="00B72E7C">
            <w:pPr>
              <w:jc w:val="center"/>
            </w:pPr>
            <w:r>
              <w:t>Mümin ALTUNIŞIK</w:t>
            </w:r>
          </w:p>
          <w:p w:rsidR="003A054A" w:rsidRPr="004D71C3" w:rsidRDefault="003A054A" w:rsidP="00B72E7C">
            <w:pPr>
              <w:jc w:val="center"/>
            </w:pPr>
            <w:r w:rsidRPr="004D71C3">
              <w:t>Üye</w:t>
            </w:r>
          </w:p>
        </w:tc>
        <w:tc>
          <w:tcPr>
            <w:tcW w:w="3145" w:type="dxa"/>
            <w:vAlign w:val="center"/>
          </w:tcPr>
          <w:p w:rsidR="003A054A" w:rsidRPr="004D71C3" w:rsidRDefault="003A054A" w:rsidP="00B72E7C">
            <w:pPr>
              <w:jc w:val="center"/>
            </w:pPr>
            <w:r>
              <w:t>Asım BALCI</w:t>
            </w:r>
          </w:p>
          <w:p w:rsidR="003A054A" w:rsidRPr="004D71C3" w:rsidRDefault="003A054A" w:rsidP="00B72E7C">
            <w:pPr>
              <w:jc w:val="center"/>
            </w:pPr>
            <w:r w:rsidRPr="004D71C3">
              <w:t>Üye</w:t>
            </w:r>
          </w:p>
        </w:tc>
        <w:tc>
          <w:tcPr>
            <w:tcW w:w="3145" w:type="dxa"/>
            <w:vAlign w:val="center"/>
          </w:tcPr>
          <w:p w:rsidR="003A054A" w:rsidRPr="004D71C3" w:rsidRDefault="003A054A" w:rsidP="00B72E7C">
            <w:pPr>
              <w:jc w:val="center"/>
            </w:pPr>
            <w:r w:rsidRPr="004D71C3">
              <w:t>Murat ILIKAN</w:t>
            </w:r>
          </w:p>
          <w:p w:rsidR="003A054A" w:rsidRPr="004D71C3" w:rsidRDefault="003A054A" w:rsidP="00B72E7C">
            <w:pPr>
              <w:jc w:val="center"/>
            </w:pPr>
            <w:r w:rsidRPr="004D71C3">
              <w:t>Üye</w:t>
            </w:r>
          </w:p>
        </w:tc>
      </w:tr>
      <w:tr w:rsidR="003A054A" w:rsidRPr="004D71C3" w:rsidTr="00B72E7C">
        <w:trPr>
          <w:trHeight w:val="1701"/>
        </w:trPr>
        <w:tc>
          <w:tcPr>
            <w:tcW w:w="3145" w:type="dxa"/>
            <w:vAlign w:val="bottom"/>
          </w:tcPr>
          <w:p w:rsidR="003A054A" w:rsidRPr="004D71C3" w:rsidRDefault="003A054A" w:rsidP="00B72E7C">
            <w:pPr>
              <w:jc w:val="center"/>
            </w:pPr>
            <w:r w:rsidRPr="004D71C3">
              <w:t>Muzaffer KARA</w:t>
            </w:r>
          </w:p>
          <w:p w:rsidR="003A054A" w:rsidRPr="004D71C3" w:rsidRDefault="003A054A" w:rsidP="00B72E7C">
            <w:pPr>
              <w:jc w:val="center"/>
            </w:pPr>
            <w:r w:rsidRPr="004D71C3">
              <w:t>Üye</w:t>
            </w:r>
          </w:p>
        </w:tc>
        <w:tc>
          <w:tcPr>
            <w:tcW w:w="3145" w:type="dxa"/>
            <w:vAlign w:val="bottom"/>
          </w:tcPr>
          <w:p w:rsidR="003A054A" w:rsidRPr="004D71C3" w:rsidRDefault="003A054A" w:rsidP="00B72E7C">
            <w:pPr>
              <w:jc w:val="center"/>
            </w:pPr>
            <w:r w:rsidRPr="004D71C3">
              <w:t>Sercan ÇIĞGIN</w:t>
            </w:r>
          </w:p>
          <w:p w:rsidR="003A054A" w:rsidRPr="004D71C3" w:rsidRDefault="003A054A" w:rsidP="00B72E7C">
            <w:pPr>
              <w:jc w:val="center"/>
            </w:pPr>
            <w:r w:rsidRPr="004D71C3">
              <w:t>Üye</w:t>
            </w:r>
          </w:p>
        </w:tc>
        <w:tc>
          <w:tcPr>
            <w:tcW w:w="3145" w:type="dxa"/>
            <w:vAlign w:val="bottom"/>
          </w:tcPr>
          <w:p w:rsidR="003A054A" w:rsidRPr="004D71C3" w:rsidRDefault="003A054A" w:rsidP="00B72E7C">
            <w:pPr>
              <w:jc w:val="center"/>
            </w:pPr>
            <w:proofErr w:type="spellStart"/>
            <w:r w:rsidRPr="004D71C3">
              <w:t>Atila</w:t>
            </w:r>
            <w:proofErr w:type="spellEnd"/>
            <w:r w:rsidRPr="004D71C3">
              <w:t xml:space="preserve"> ÇELİK</w:t>
            </w:r>
          </w:p>
          <w:p w:rsidR="003A054A" w:rsidRPr="004D71C3" w:rsidRDefault="003A054A" w:rsidP="00B72E7C">
            <w:pPr>
              <w:jc w:val="center"/>
            </w:pPr>
            <w:r w:rsidRPr="004D71C3">
              <w:t>Üye</w:t>
            </w:r>
          </w:p>
        </w:tc>
      </w:tr>
    </w:tbl>
    <w:p w:rsidR="003A054A" w:rsidRDefault="003A054A" w:rsidP="003A054A">
      <w:pPr>
        <w:jc w:val="both"/>
      </w:pPr>
    </w:p>
    <w:p w:rsidR="003A054A" w:rsidRPr="00754570" w:rsidRDefault="003A054A" w:rsidP="003A054A">
      <w:pPr>
        <w:autoSpaceDE w:val="0"/>
        <w:autoSpaceDN w:val="0"/>
        <w:adjustRightInd w:val="0"/>
      </w:pPr>
    </w:p>
    <w:sectPr w:rsidR="003A054A"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2F82"/>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4A"/>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E6C"/>
    <w:rsid w:val="00814109"/>
    <w:rsid w:val="008159C0"/>
    <w:rsid w:val="008159F5"/>
    <w:rsid w:val="00815CC1"/>
    <w:rsid w:val="0081788B"/>
    <w:rsid w:val="0081791B"/>
    <w:rsid w:val="00817A6D"/>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E41B0"/>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1957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2020-10-13T08:19:00Z</cp:lastPrinted>
  <dcterms:created xsi:type="dcterms:W3CDTF">2020-10-13T08:18:00Z</dcterms:created>
  <dcterms:modified xsi:type="dcterms:W3CDTF">2020-10-16T08:17:00Z</dcterms:modified>
</cp:coreProperties>
</file>