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023D20">
        <w:trPr>
          <w:trHeight w:val="1008"/>
        </w:trPr>
        <w:tc>
          <w:tcPr>
            <w:tcW w:w="3510" w:type="dxa"/>
          </w:tcPr>
          <w:p w:rsidR="00341871" w:rsidRDefault="00341871" w:rsidP="00023D20">
            <w:pPr>
              <w:ind w:left="708" w:firstLine="708"/>
            </w:pPr>
            <w:r>
              <w:t>T.C.</w:t>
            </w:r>
          </w:p>
          <w:p w:rsidR="00341871" w:rsidRDefault="00341871" w:rsidP="00023D20">
            <w:pPr>
              <w:jc w:val="center"/>
            </w:pPr>
            <w:r>
              <w:t>ANKARA BÜYÜKŞEHİR</w:t>
            </w:r>
          </w:p>
          <w:p w:rsidR="00341871" w:rsidRDefault="00341871" w:rsidP="00023D20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7B0C25" w:rsidP="00196A60">
      <w:pPr>
        <w:jc w:val="both"/>
      </w:pPr>
      <w:r>
        <w:t>Karar No:826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Pr="008857DD" w:rsidRDefault="008E5E9F" w:rsidP="00BA38A3">
      <w:pPr>
        <w:ind w:right="543"/>
      </w:pPr>
    </w:p>
    <w:p w:rsidR="007002F5" w:rsidRPr="008857DD" w:rsidRDefault="00117B67" w:rsidP="007002F5">
      <w:pPr>
        <w:ind w:firstLine="708"/>
        <w:jc w:val="both"/>
      </w:pPr>
      <w:r w:rsidRPr="00B02DEF">
        <w:t xml:space="preserve">Yenimahalle İlçesi Turgut Özal Mahallesi 43052 ada </w:t>
      </w:r>
      <w:r>
        <w:t xml:space="preserve">1 </w:t>
      </w:r>
      <w:r w:rsidRPr="00B02DEF">
        <w:t xml:space="preserve">parselde </w:t>
      </w:r>
      <w:r>
        <w:t xml:space="preserve">1/5000 ve </w:t>
      </w:r>
      <w:r w:rsidRPr="00B02DEF">
        <w:t xml:space="preserve">1/1000 ölçekli imar planı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F32E1D">
        <w:t>4</w:t>
      </w:r>
      <w:r w:rsidR="00D52BA4">
        <w:t>.07</w:t>
      </w:r>
      <w:r w:rsidR="00FA7A1A">
        <w:t xml:space="preserve">.2020 gün ve </w:t>
      </w:r>
      <w:r w:rsidR="00F32E1D">
        <w:t>8</w:t>
      </w:r>
      <w:r>
        <w:t>9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117B67" w:rsidRPr="00B02DEF" w:rsidRDefault="00474E4E" w:rsidP="00117B6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 xml:space="preserve">Konu üzerinde yapılan incelemeler neticesinde; </w:t>
      </w:r>
      <w:r w:rsidR="00117B67" w:rsidRPr="00B02DEF">
        <w:t>Yenimahalle Belediyesi Yazı İşleri Müdürlüğünün 10.02.2020 gün ve 1337 sayılı yazı</w:t>
      </w:r>
      <w:r w:rsidR="00117B67">
        <w:t>sı</w:t>
      </w:r>
      <w:r w:rsidR="00117B67" w:rsidRPr="00B02DEF">
        <w:t xml:space="preserve"> ile Belediye Meclisinin 06.02.2020 gün ve 91 sayılı kararı ile </w:t>
      </w:r>
      <w:proofErr w:type="spellStart"/>
      <w:r w:rsidR="00117B67" w:rsidRPr="00B02DEF">
        <w:t>tadilen</w:t>
      </w:r>
      <w:proofErr w:type="spellEnd"/>
      <w:r w:rsidR="00117B67" w:rsidRPr="00B02DEF">
        <w:t xml:space="preserve"> uygun görülen Turgut Özal Mahallesi, 43052 ada 1 sayılı parsele ilişkin 1/1000 ölçekli uygulama imar planı değişikliği ve 1/5000 nazım imar planı tavsiye kararı 5216 sayılı Kanunun 14. Maddesi gereği onaylanmak üzere </w:t>
      </w:r>
      <w:r w:rsidR="00117B67">
        <w:t>İmar ve Şehircilik Dairesi Başkanlığına sunulduğu,</w:t>
      </w:r>
      <w:proofErr w:type="gramEnd"/>
    </w:p>
    <w:p w:rsidR="00117B67" w:rsidRDefault="00117B67" w:rsidP="00117B67">
      <w:pPr>
        <w:ind w:left="20" w:firstLine="700"/>
        <w:jc w:val="both"/>
      </w:pPr>
    </w:p>
    <w:p w:rsidR="00117B67" w:rsidRPr="00B02DEF" w:rsidRDefault="00117B67" w:rsidP="00117B67">
      <w:pPr>
        <w:ind w:left="20" w:firstLine="700"/>
        <w:jc w:val="both"/>
      </w:pPr>
      <w:r w:rsidRPr="00B02DEF">
        <w:t>Yapılan incelemede;</w:t>
      </w:r>
    </w:p>
    <w:p w:rsidR="00117B67" w:rsidRDefault="00117B67" w:rsidP="00117B67">
      <w:pPr>
        <w:ind w:left="20" w:right="20" w:firstLine="700"/>
        <w:jc w:val="both"/>
      </w:pPr>
    </w:p>
    <w:p w:rsidR="00117B67" w:rsidRPr="00B02DEF" w:rsidRDefault="00117B67" w:rsidP="00117B67">
      <w:pPr>
        <w:ind w:left="20" w:right="20" w:firstLine="700"/>
        <w:jc w:val="both"/>
      </w:pPr>
      <w:proofErr w:type="gramStart"/>
      <w:r w:rsidRPr="00B02DEF">
        <w:t>Mülkiyeti İlçe Belediyesine ait olan 19311 m</w:t>
      </w:r>
      <w:r w:rsidRPr="00B02DEF">
        <w:rPr>
          <w:vertAlign w:val="superscript"/>
        </w:rPr>
        <w:t>2</w:t>
      </w:r>
      <w:r w:rsidRPr="00B02DEF">
        <w:t xml:space="preserve"> yüzölçümlü 43052 ada 1 sayılı parselin Büyükşehir Belediye Meclisinin 12.10.1995 gün ve 711 sayılı kararı ile onaylanan Yuva Köyü ve Çevresi 1/5000 ölçekli Nazım İmar Planı ve Yenimahalle Belediye Meclisinin 22.05.1996 gün ve 85 sayılı kararı ile uygun görülerek, Büyükşehir Belediyesinin 19.08.1996 gün ve 3531/96 sayılı yazısı ile onaylanan Yuva Köyü ve Çevresi 1/1000 ölçekli uygulama imar planı kapsamında</w:t>
      </w:r>
      <w:proofErr w:type="gramEnd"/>
      <w:r w:rsidRPr="00B02DEF">
        <w:t xml:space="preserve"> E:0.10 </w:t>
      </w:r>
      <w:proofErr w:type="spellStart"/>
      <w:r w:rsidRPr="00B02DEF">
        <w:t>Hmaks</w:t>
      </w:r>
      <w:proofErr w:type="spellEnd"/>
      <w:r w:rsidRPr="00B02DEF">
        <w:t>: Se</w:t>
      </w:r>
      <w:r>
        <w:t>r</w:t>
      </w:r>
      <w:r w:rsidRPr="00B02DEF">
        <w:t>best yapılaşma koşullu "Pazar Alanı" kullanımında olduğu,</w:t>
      </w:r>
    </w:p>
    <w:p w:rsidR="00117B67" w:rsidRDefault="00117B67" w:rsidP="00117B67">
      <w:pPr>
        <w:ind w:left="20" w:right="20" w:firstLine="700"/>
        <w:jc w:val="both"/>
      </w:pPr>
    </w:p>
    <w:p w:rsidR="00117B67" w:rsidRPr="00B02DEF" w:rsidRDefault="00117B67" w:rsidP="00117B67">
      <w:pPr>
        <w:ind w:left="20" w:right="20" w:firstLine="700"/>
        <w:jc w:val="both"/>
      </w:pPr>
      <w:r w:rsidRPr="00B02DEF">
        <w:t>Bölge halkına, sosyal ve kültürel hizmetler sunmak istenmesi amacıyla Gençlik Merkezi yapılabilmesi için plan değişikliğinin hazırlandığı,</w:t>
      </w:r>
    </w:p>
    <w:p w:rsidR="00117B67" w:rsidRDefault="00117B67" w:rsidP="00117B67">
      <w:pPr>
        <w:ind w:left="20" w:right="20" w:firstLine="700"/>
        <w:jc w:val="both"/>
      </w:pPr>
    </w:p>
    <w:p w:rsidR="00117B67" w:rsidRPr="00B02DEF" w:rsidRDefault="00117B67" w:rsidP="00117B67">
      <w:pPr>
        <w:ind w:left="20" w:right="20" w:firstLine="700"/>
        <w:jc w:val="both"/>
      </w:pPr>
      <w:r w:rsidRPr="00B02DEF">
        <w:t>Sunulan 1/1000 ölçekli uygulama imar planı değişikliği ile anılan ada-parselin 7000 m</w:t>
      </w:r>
      <w:r w:rsidRPr="00B02DEF">
        <w:rPr>
          <w:vertAlign w:val="superscript"/>
        </w:rPr>
        <w:t>2</w:t>
      </w:r>
      <w:r w:rsidRPr="00B02DEF">
        <w:t>'lik kısmının "Pazar Alanı" olarak korunduğu ve kalan 12311 m</w:t>
      </w:r>
      <w:r w:rsidRPr="00B02DEF">
        <w:rPr>
          <w:vertAlign w:val="superscript"/>
        </w:rPr>
        <w:t>2</w:t>
      </w:r>
      <w:r w:rsidRPr="00B02DEF">
        <w:t xml:space="preserve">'lik kısmının da E:0.90 </w:t>
      </w:r>
      <w:proofErr w:type="spellStart"/>
      <w:proofErr w:type="gramStart"/>
      <w:r w:rsidRPr="00B02DEF">
        <w:t>Yençok</w:t>
      </w:r>
      <w:proofErr w:type="spellEnd"/>
      <w:r w:rsidRPr="00B02DEF">
        <w:t>:Serbest</w:t>
      </w:r>
      <w:proofErr w:type="gramEnd"/>
      <w:r w:rsidRPr="00B02DEF">
        <w:t xml:space="preserve"> yapılaşma koşullu, doğudan 7 metre ve diğer yönlerden 5 metre çekme mesafeli "</w:t>
      </w:r>
      <w:proofErr w:type="spellStart"/>
      <w:r w:rsidRPr="00B02DEF">
        <w:t>Sosyo</w:t>
      </w:r>
      <w:proofErr w:type="spellEnd"/>
      <w:r w:rsidRPr="00B02DEF">
        <w:t xml:space="preserve"> Kültürel Tesis Alanı" kullanımına dönüştürüldüğü,</w:t>
      </w:r>
    </w:p>
    <w:p w:rsidR="00117B67" w:rsidRDefault="00117B67" w:rsidP="00117B67">
      <w:pPr>
        <w:ind w:left="20" w:firstLine="700"/>
        <w:jc w:val="both"/>
      </w:pPr>
    </w:p>
    <w:p w:rsidR="00117B67" w:rsidRPr="00B02DEF" w:rsidRDefault="00117B67" w:rsidP="00117B67">
      <w:pPr>
        <w:ind w:left="20" w:firstLine="700"/>
        <w:jc w:val="both"/>
      </w:pPr>
      <w:r w:rsidRPr="00B02DEF">
        <w:t>Plan notlarında;</w:t>
      </w:r>
    </w:p>
    <w:p w:rsidR="00117B67" w:rsidRDefault="00117B67" w:rsidP="00117B67">
      <w:pPr>
        <w:numPr>
          <w:ilvl w:val="0"/>
          <w:numId w:val="42"/>
        </w:numPr>
        <w:tabs>
          <w:tab w:val="left" w:pos="593"/>
        </w:tabs>
        <w:ind w:left="300"/>
      </w:pPr>
      <w:proofErr w:type="spellStart"/>
      <w:r w:rsidRPr="00B02DEF">
        <w:t>Sosyo</w:t>
      </w:r>
      <w:proofErr w:type="spellEnd"/>
      <w:r w:rsidRPr="00B02DEF">
        <w:t xml:space="preserve">-Kültürel Tesis Alanında E:0.70, </w:t>
      </w:r>
      <w:proofErr w:type="spellStart"/>
      <w:proofErr w:type="gramStart"/>
      <w:r w:rsidRPr="00B02DEF">
        <w:t>Y</w:t>
      </w:r>
      <w:r w:rsidRPr="00C04BDB">
        <w:t>ençok</w:t>
      </w:r>
      <w:proofErr w:type="spellEnd"/>
      <w:r w:rsidRPr="00B02DEF">
        <w:t>:Serbest'tir</w:t>
      </w:r>
      <w:proofErr w:type="gramEnd"/>
      <w:r w:rsidRPr="00B02DEF">
        <w:t>.</w:t>
      </w:r>
    </w:p>
    <w:p w:rsidR="00117B67" w:rsidRPr="00B02DEF" w:rsidRDefault="00117B67" w:rsidP="00117B67">
      <w:pPr>
        <w:tabs>
          <w:tab w:val="left" w:pos="593"/>
        </w:tabs>
        <w:ind w:left="300"/>
      </w:pPr>
    </w:p>
    <w:p w:rsidR="00117B67" w:rsidRPr="00B02DEF" w:rsidRDefault="00117B67" w:rsidP="00117B67">
      <w:pPr>
        <w:numPr>
          <w:ilvl w:val="0"/>
          <w:numId w:val="42"/>
        </w:numPr>
        <w:tabs>
          <w:tab w:val="left" w:pos="612"/>
        </w:tabs>
        <w:ind w:left="300"/>
      </w:pPr>
      <w:r w:rsidRPr="00B02DEF">
        <w:t xml:space="preserve">Planda belirtilemeyen hususlarda 84138 </w:t>
      </w:r>
      <w:proofErr w:type="spellStart"/>
      <w:r w:rsidRPr="00B02DEF">
        <w:t>nolu</w:t>
      </w:r>
      <w:proofErr w:type="spellEnd"/>
      <w:r w:rsidRPr="00B02DEF">
        <w:t xml:space="preserve"> olan notları. 3194 sa</w:t>
      </w:r>
      <w:r>
        <w:t>y</w:t>
      </w:r>
      <w:r w:rsidRPr="00B02DEF">
        <w:t>ılı İmar Kanunu ve ilgili</w:t>
      </w:r>
    </w:p>
    <w:p w:rsidR="00117B67" w:rsidRDefault="00117B67" w:rsidP="00117B67">
      <w:pPr>
        <w:ind w:left="20" w:firstLine="547"/>
        <w:jc w:val="both"/>
      </w:pPr>
      <w:r>
        <w:t xml:space="preserve"> </w:t>
      </w:r>
      <w:proofErr w:type="gramStart"/>
      <w:r w:rsidRPr="00B02DEF">
        <w:t>yönetmelik</w:t>
      </w:r>
      <w:proofErr w:type="gramEnd"/>
      <w:r w:rsidRPr="00B02DEF">
        <w:t xml:space="preserve"> hükümleri geçerlidir." şeklinde 2 adet plan notu önerildiği,</w:t>
      </w:r>
    </w:p>
    <w:p w:rsidR="00117B67" w:rsidRDefault="00117B67" w:rsidP="00117B67">
      <w:pPr>
        <w:ind w:right="20"/>
        <w:jc w:val="both"/>
      </w:pPr>
    </w:p>
    <w:p w:rsidR="00117B67" w:rsidRDefault="00117B67" w:rsidP="00117B67">
      <w:pPr>
        <w:ind w:right="20" w:firstLine="567"/>
        <w:jc w:val="both"/>
      </w:pPr>
      <w:r w:rsidRPr="00B02DEF">
        <w:t>Söz konusu 1/1000 ölçekli uygulama imar planı değişikliği kullanım kararı değişikliğine ilişkin olduğundan nazım imar planı değişikliği de gerektirdiği ve bu nedenle teklifin onaylanması halinde,</w:t>
      </w:r>
      <w:r>
        <w:t xml:space="preserve"> </w:t>
      </w:r>
      <w:r w:rsidRPr="00B02DEF">
        <w:t>1/5000 nazım imar ve 1/1000 uygulama imar planı değişikliklerinin birlikte onaylanmasının uygun olacağı,</w:t>
      </w:r>
    </w:p>
    <w:p w:rsidR="00117B67" w:rsidRPr="00B02DEF" w:rsidRDefault="00117B67" w:rsidP="00117B67">
      <w:pPr>
        <w:ind w:right="20" w:firstLine="567"/>
        <w:jc w:val="both"/>
      </w:pPr>
    </w:p>
    <w:p w:rsidR="00117B67" w:rsidRDefault="00117B67" w:rsidP="00117B67">
      <w:pPr>
        <w:ind w:left="20" w:right="20" w:firstLine="700"/>
        <w:jc w:val="both"/>
      </w:pPr>
      <w:proofErr w:type="gramStart"/>
      <w:r w:rsidRPr="00B02DEF">
        <w:t>14/2/2020</w:t>
      </w:r>
      <w:proofErr w:type="gramEnd"/>
      <w:r w:rsidRPr="00B02DEF">
        <w:t xml:space="preserve"> tarihli ve 7221 sayılı Coğrafi Bilgi Sistemleri ile Bazı Kanunlarda Değişiklik Yapılması Hakkında Kanunun 6. Maddesinde "İmar planlarında bina yükseklikleri </w:t>
      </w:r>
      <w:proofErr w:type="spellStart"/>
      <w:r w:rsidRPr="00B02DEF">
        <w:t>yençok</w:t>
      </w:r>
      <w:proofErr w:type="spellEnd"/>
      <w:r w:rsidRPr="00B02DEF">
        <w:t xml:space="preserve">: serbest olarak belirlenemez." Dendiği ancak aynı kanunun 8. Maddesinde "kamu yatırımları ile kamu mülkiyetindeki alanlarda, mazbut ve mülhak vakıflara ait alanlarda yapılacak plan veya plan değişiklikleri ile imar planlarında </w:t>
      </w:r>
      <w:proofErr w:type="spellStart"/>
      <w:r w:rsidRPr="00B02DEF">
        <w:t>yençok</w:t>
      </w:r>
      <w:proofErr w:type="spellEnd"/>
      <w:r w:rsidRPr="00B02DEF">
        <w:t xml:space="preserve">: serbest olarak belirlenmiş yüksekliklerin 8 inci </w:t>
      </w:r>
    </w:p>
    <w:p w:rsidR="00117B67" w:rsidRDefault="00117B67" w:rsidP="00117B67">
      <w:pPr>
        <w:ind w:left="20" w:right="20" w:firstLine="700"/>
        <w:jc w:val="both"/>
      </w:pPr>
    </w:p>
    <w:p w:rsidR="00117B67" w:rsidRDefault="00117B67" w:rsidP="00117B67">
      <w:pPr>
        <w:ind w:right="2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117B67" w:rsidTr="0025402D">
        <w:trPr>
          <w:trHeight w:val="1008"/>
        </w:trPr>
        <w:tc>
          <w:tcPr>
            <w:tcW w:w="3510" w:type="dxa"/>
          </w:tcPr>
          <w:p w:rsidR="00117B67" w:rsidRDefault="00117B67" w:rsidP="0025402D">
            <w:pPr>
              <w:ind w:left="708" w:firstLine="708"/>
            </w:pPr>
            <w:r>
              <w:t>T.C.</w:t>
            </w:r>
          </w:p>
          <w:p w:rsidR="00117B67" w:rsidRDefault="00117B67" w:rsidP="0025402D">
            <w:pPr>
              <w:jc w:val="center"/>
            </w:pPr>
            <w:r>
              <w:t>ANKARA BÜYÜKŞEHİR</w:t>
            </w:r>
          </w:p>
          <w:p w:rsidR="00117B67" w:rsidRDefault="00117B67" w:rsidP="0025402D">
            <w:pPr>
              <w:jc w:val="center"/>
            </w:pPr>
            <w:r>
              <w:t>BELEDİYE MECLİSİ</w:t>
            </w:r>
          </w:p>
        </w:tc>
      </w:tr>
    </w:tbl>
    <w:p w:rsidR="00117B67" w:rsidRDefault="00117B67" w:rsidP="00117B67">
      <w:pPr>
        <w:jc w:val="both"/>
      </w:pPr>
    </w:p>
    <w:p w:rsidR="00117B67" w:rsidRDefault="00117B67" w:rsidP="00117B67">
      <w:pPr>
        <w:jc w:val="both"/>
      </w:pPr>
    </w:p>
    <w:p w:rsidR="00117B67" w:rsidRDefault="00117B67" w:rsidP="00117B67">
      <w:pPr>
        <w:jc w:val="both"/>
      </w:pPr>
      <w:r>
        <w:t>Karar No:826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117B67" w:rsidRDefault="00117B67" w:rsidP="00117B67">
      <w:pPr>
        <w:ind w:left="720" w:right="543"/>
        <w:jc w:val="center"/>
      </w:pPr>
    </w:p>
    <w:p w:rsidR="00117B67" w:rsidRDefault="00117B67" w:rsidP="00117B67">
      <w:pPr>
        <w:ind w:left="720" w:right="543"/>
        <w:jc w:val="center"/>
      </w:pPr>
      <w:r>
        <w:t>-2-</w:t>
      </w:r>
    </w:p>
    <w:p w:rsidR="00117B67" w:rsidRDefault="00117B67" w:rsidP="00117B67">
      <w:pPr>
        <w:ind w:right="20"/>
        <w:jc w:val="both"/>
      </w:pPr>
    </w:p>
    <w:p w:rsidR="00117B67" w:rsidRDefault="00117B67" w:rsidP="00117B67">
      <w:pPr>
        <w:ind w:left="20" w:right="20" w:firstLine="700"/>
        <w:jc w:val="both"/>
      </w:pPr>
    </w:p>
    <w:p w:rsidR="00117B67" w:rsidRPr="00B02DEF" w:rsidRDefault="00117B67" w:rsidP="00117B67">
      <w:pPr>
        <w:ind w:left="20" w:right="20"/>
        <w:jc w:val="both"/>
      </w:pPr>
      <w:proofErr w:type="gramStart"/>
      <w:r w:rsidRPr="00B02DEF">
        <w:t>maddenin</w:t>
      </w:r>
      <w:proofErr w:type="gramEnd"/>
      <w:r w:rsidRPr="00B02DEF">
        <w:t xml:space="preserve"> birinci fıkrasının (b) bendinde belirtilen usullere göre yapılacak plan değişikliklerinde bu madde hükümleri uygulanmaz." dendiği,</w:t>
      </w:r>
    </w:p>
    <w:p w:rsidR="00117B67" w:rsidRPr="00B02DEF" w:rsidRDefault="00117B67" w:rsidP="00117B67">
      <w:pPr>
        <w:ind w:left="20" w:right="20" w:firstLine="700"/>
        <w:jc w:val="both"/>
      </w:pPr>
    </w:p>
    <w:p w:rsidR="00117B67" w:rsidRDefault="00117B67" w:rsidP="00117B67">
      <w:pPr>
        <w:ind w:left="40" w:right="20" w:firstLine="780"/>
        <w:jc w:val="both"/>
      </w:pPr>
      <w:r w:rsidRPr="00B02DEF">
        <w:t>Alana ilişkin daha önce 6600 m</w:t>
      </w:r>
      <w:r w:rsidRPr="00B02DEF">
        <w:rPr>
          <w:vertAlign w:val="superscript"/>
        </w:rPr>
        <w:t>2</w:t>
      </w:r>
      <w:r w:rsidRPr="00B02DEF">
        <w:t>'lik kısmının "Pazar Alanı" olarak korunarak; kalan 12711 m</w:t>
      </w:r>
      <w:r w:rsidRPr="00B02DEF">
        <w:rPr>
          <w:vertAlign w:val="superscript"/>
        </w:rPr>
        <w:t>2</w:t>
      </w:r>
      <w:r w:rsidRPr="00B02DEF">
        <w:t>'lik kısmının da E:</w:t>
      </w:r>
      <w:r>
        <w:t>0</w:t>
      </w:r>
      <w:r w:rsidRPr="00B02DEF">
        <w:t>.</w:t>
      </w:r>
      <w:r>
        <w:t>70</w:t>
      </w:r>
      <w:r w:rsidRPr="00B02DEF">
        <w:t xml:space="preserve"> </w:t>
      </w:r>
      <w:proofErr w:type="spellStart"/>
      <w:r w:rsidRPr="00B02DEF">
        <w:t>Yençok</w:t>
      </w:r>
      <w:proofErr w:type="spellEnd"/>
      <w:r w:rsidRPr="00B02DEF">
        <w:t>: Serbest yapılaşma koşullu "S</w:t>
      </w:r>
      <w:r>
        <w:t>KT Alanı</w:t>
      </w:r>
      <w:r w:rsidRPr="00B02DEF">
        <w:t xml:space="preserve"> </w:t>
      </w:r>
      <w:r>
        <w:t xml:space="preserve">kullanımına </w:t>
      </w:r>
      <w:r w:rsidRPr="00B02DEF">
        <w:t>dönüştürülmesine ilişkin plan değişikliği teklifinin Belediye Meclisimizin 10.08.2015/1523 sayılı kararı ile iade edildiği,</w:t>
      </w:r>
    </w:p>
    <w:p w:rsidR="00117B67" w:rsidRDefault="00117B67" w:rsidP="00117B67">
      <w:pPr>
        <w:ind w:left="40" w:right="20" w:firstLine="780"/>
        <w:jc w:val="both"/>
      </w:pPr>
    </w:p>
    <w:p w:rsidR="00B34178" w:rsidRDefault="00117B67" w:rsidP="00117B6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B02DEF">
        <w:t xml:space="preserve">Hususları tespit edilmiş olup; Yenimahalle İlçesi Turgut Özal Mahallesi 43052 ada </w:t>
      </w:r>
      <w:r>
        <w:t xml:space="preserve">1 </w:t>
      </w:r>
      <w:r w:rsidRPr="00B02DEF">
        <w:t>parselde tavsiye 1/5000 ölçekli Nazım İmar ve 1/1000 ölçekli Uy</w:t>
      </w:r>
      <w:r>
        <w:t>gulama İmar Planı değişikliğinin “</w:t>
      </w:r>
      <w:proofErr w:type="spellStart"/>
      <w:r>
        <w:t>onayı”</w:t>
      </w:r>
      <w:r>
        <w:rPr>
          <w:spacing w:val="-2"/>
        </w:rPr>
        <w:t>na</w:t>
      </w:r>
      <w:proofErr w:type="spellEnd"/>
      <w:r w:rsidR="00314216">
        <w:rPr>
          <w:spacing w:val="-2"/>
        </w:rPr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>
      <w:pPr>
        <w:pStyle w:val="GvdeMetniGirintisi2"/>
        <w:ind w:firstLine="0"/>
      </w:pPr>
    </w:p>
    <w:p w:rsidR="00B11423" w:rsidRDefault="00B11423" w:rsidP="00B11423"/>
    <w:p w:rsidR="00B11423" w:rsidRPr="00C04909" w:rsidRDefault="00B11423" w:rsidP="00B11423">
      <w:pPr>
        <w:jc w:val="center"/>
      </w:pPr>
      <w:r w:rsidRPr="00C04909">
        <w:lastRenderedPageBreak/>
        <w:t>T.C.</w:t>
      </w:r>
    </w:p>
    <w:p w:rsidR="00B11423" w:rsidRPr="00C04909" w:rsidRDefault="00B11423" w:rsidP="00B11423">
      <w:pPr>
        <w:jc w:val="center"/>
      </w:pPr>
      <w:r w:rsidRPr="00C04909">
        <w:t>ANKARA BÜYÜKŞEHİR BELEDİYE MECLİSİ</w:t>
      </w:r>
    </w:p>
    <w:p w:rsidR="00B11423" w:rsidRDefault="00B11423" w:rsidP="00B1142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B11423" w:rsidRDefault="00B11423" w:rsidP="00B11423">
      <w:pPr>
        <w:jc w:val="center"/>
      </w:pPr>
      <w:r>
        <w:tab/>
      </w:r>
    </w:p>
    <w:p w:rsidR="00B11423" w:rsidRPr="00B11423" w:rsidRDefault="00B11423" w:rsidP="00B11423">
      <w:pPr>
        <w:jc w:val="both"/>
      </w:pPr>
      <w:r w:rsidRPr="00C04909">
        <w:t>Rapor No:</w:t>
      </w:r>
      <w:r>
        <w:t xml:space="preserve"> 89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B11423" w:rsidRPr="00B11423" w:rsidRDefault="00B11423" w:rsidP="00B11423">
      <w:pPr>
        <w:pStyle w:val="Balk7"/>
        <w:jc w:val="center"/>
      </w:pPr>
      <w:r w:rsidRPr="00B11423">
        <w:rPr>
          <w:bCs/>
        </w:rPr>
        <w:t>BÜYÜKŞEHİR BELEDİYE MECLİSİ BAŞKANLIĞINA</w:t>
      </w:r>
      <w:r w:rsidRPr="00B11423">
        <w:t xml:space="preserve"> </w:t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</w:r>
      <w:r w:rsidRPr="00B11423">
        <w:rPr>
          <w:vanish/>
        </w:rPr>
        <w:pgNum/>
        <w:t>20</w:t>
      </w:r>
    </w:p>
    <w:p w:rsidR="00B11423" w:rsidRDefault="00B11423" w:rsidP="00B11423">
      <w:pPr>
        <w:jc w:val="both"/>
      </w:pPr>
      <w:r>
        <w:tab/>
      </w:r>
    </w:p>
    <w:p w:rsidR="00B11423" w:rsidRDefault="00B11423" w:rsidP="00B1142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B02DEF">
        <w:t xml:space="preserve">Yenimahalle İlçesi Turgut Özal Mahallesi 43052 ada </w:t>
      </w:r>
      <w:r>
        <w:t xml:space="preserve">1 </w:t>
      </w:r>
      <w:r w:rsidRPr="00B02DEF">
        <w:t xml:space="preserve">parselde </w:t>
      </w:r>
      <w:r>
        <w:t xml:space="preserve">1/5000 ve </w:t>
      </w:r>
      <w:r w:rsidRPr="00B02DEF">
        <w:t xml:space="preserve">1/1000 ölçekli imar planı değişikliğine ilişkin Büyükşehir Belediye Meclisinin 08.07.2020 tarih ve </w:t>
      </w:r>
      <w:r>
        <w:t>237</w:t>
      </w:r>
      <w:r w:rsidRPr="00B02DEF">
        <w:t>.gündem maddesi olarak komisyonumuza havale edilen dosya incelendi.</w:t>
      </w:r>
    </w:p>
    <w:p w:rsidR="00B11423" w:rsidRDefault="00B11423" w:rsidP="00B11423">
      <w:pPr>
        <w:pStyle w:val="ListeParagraf"/>
        <w:tabs>
          <w:tab w:val="left" w:pos="0"/>
        </w:tabs>
        <w:ind w:left="0"/>
        <w:contextualSpacing/>
        <w:jc w:val="both"/>
      </w:pPr>
    </w:p>
    <w:p w:rsidR="00B11423" w:rsidRPr="00B02DEF" w:rsidRDefault="00B11423" w:rsidP="00B1142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B02DEF">
        <w:t>Komisyonumuzca yapılan incelemeler neticesinde; Yenimahalle Belediyesi Yazı İşleri Müdürlüğünün 10.02.2020 gün ve 1337 sayılı yazı</w:t>
      </w:r>
      <w:r>
        <w:t>sı</w:t>
      </w:r>
      <w:r w:rsidRPr="00B02DEF">
        <w:t xml:space="preserve"> ile Belediye Meclisinin 06.02.2020 gün ve 91 sayılı kararı ile </w:t>
      </w:r>
      <w:proofErr w:type="spellStart"/>
      <w:r w:rsidRPr="00B02DEF">
        <w:t>tadilen</w:t>
      </w:r>
      <w:proofErr w:type="spellEnd"/>
      <w:r w:rsidRPr="00B02DEF">
        <w:t xml:space="preserve"> uygun görülen Turgut Özal Mahallesi, 43052 ada 1 sayılı parsele ilişkin 1/1000 ölçekli uygulama imar planı değişikliği ve 1/5000 nazım imar planı tavsiye kararı 5216 sayılı Kanunun 14. Maddesi gereği onaylanmak üzere </w:t>
      </w:r>
      <w:r>
        <w:t>İmar ve Şehircilik Dairesi Başkanlığına sunulduğu,</w:t>
      </w:r>
      <w:proofErr w:type="gramEnd"/>
    </w:p>
    <w:p w:rsidR="00B11423" w:rsidRDefault="00B11423" w:rsidP="00B11423">
      <w:pPr>
        <w:ind w:left="20" w:firstLine="700"/>
        <w:jc w:val="both"/>
      </w:pPr>
    </w:p>
    <w:p w:rsidR="00B11423" w:rsidRPr="00B02DEF" w:rsidRDefault="00B11423" w:rsidP="00B11423">
      <w:pPr>
        <w:ind w:left="20" w:firstLine="700"/>
        <w:jc w:val="both"/>
      </w:pPr>
      <w:r w:rsidRPr="00B02DEF">
        <w:t>Yapılan incelemede;</w:t>
      </w:r>
    </w:p>
    <w:p w:rsidR="00B11423" w:rsidRDefault="00B11423" w:rsidP="00B11423">
      <w:pPr>
        <w:ind w:left="20" w:right="20" w:firstLine="700"/>
        <w:jc w:val="both"/>
      </w:pPr>
    </w:p>
    <w:p w:rsidR="00B11423" w:rsidRPr="00B02DEF" w:rsidRDefault="00B11423" w:rsidP="00B11423">
      <w:pPr>
        <w:ind w:left="20" w:right="20" w:firstLine="700"/>
        <w:jc w:val="both"/>
      </w:pPr>
      <w:proofErr w:type="gramStart"/>
      <w:r w:rsidRPr="00B02DEF">
        <w:t>Mülkiyeti İlçe Belediyesine ait olan 19311 m</w:t>
      </w:r>
      <w:r w:rsidRPr="00B02DEF">
        <w:rPr>
          <w:vertAlign w:val="superscript"/>
        </w:rPr>
        <w:t>2</w:t>
      </w:r>
      <w:r w:rsidRPr="00B02DEF">
        <w:t xml:space="preserve"> yüzölçümlü 43052 ada 1 sayılı parselin Büyükşehir Belediye Meclisinin 12.10.1995 gün ve 711 sayılı kararı ile onaylanan Yuva Köyü ve Çevresi 1/5000 ölçekli Nazım İmar Planı ve Yenimahalle Belediye Meclisinin 22.05.1996 gün ve 85 sayılı kararı ile uygun görülerek, Büyükşehir Belediyesinin 19.08.1996 gün ve 3531/96 sayılı yazısı ile onaylanan Yuva Köyü ve Çevresi 1/1000 ölçekli uygulama imar planı kapsamında E:0.10 </w:t>
      </w:r>
      <w:proofErr w:type="spellStart"/>
      <w:r w:rsidRPr="00B02DEF">
        <w:t>Hmaks</w:t>
      </w:r>
      <w:proofErr w:type="spellEnd"/>
      <w:r w:rsidRPr="00B02DEF">
        <w:t>: Se</w:t>
      </w:r>
      <w:r>
        <w:t>r</w:t>
      </w:r>
      <w:r w:rsidRPr="00B02DEF">
        <w:t>best yapılaşma koşullu "Pazar Alanı" kullanımında olduğu,</w:t>
      </w:r>
      <w:proofErr w:type="gramEnd"/>
    </w:p>
    <w:p w:rsidR="00B11423" w:rsidRDefault="00B11423" w:rsidP="00B11423">
      <w:pPr>
        <w:ind w:left="20" w:right="20" w:firstLine="700"/>
        <w:jc w:val="both"/>
      </w:pPr>
    </w:p>
    <w:p w:rsidR="00B11423" w:rsidRPr="00B02DEF" w:rsidRDefault="00B11423" w:rsidP="00B11423">
      <w:pPr>
        <w:ind w:left="20" w:right="20" w:firstLine="700"/>
        <w:jc w:val="both"/>
      </w:pPr>
      <w:r w:rsidRPr="00B02DEF">
        <w:t>Bölge halkına, sosyal ve kültürel hizmetler sunmak istenmesi amacıyla Gençlik Merkezi yapılabilmesi için plan değişikliğinin hazırlandığı,</w:t>
      </w:r>
    </w:p>
    <w:p w:rsidR="00B11423" w:rsidRDefault="00B11423" w:rsidP="00B11423">
      <w:pPr>
        <w:ind w:left="20" w:right="20" w:firstLine="700"/>
        <w:jc w:val="both"/>
      </w:pPr>
    </w:p>
    <w:p w:rsidR="00B11423" w:rsidRPr="00B02DEF" w:rsidRDefault="00B11423" w:rsidP="00B11423">
      <w:pPr>
        <w:ind w:left="20" w:right="20" w:firstLine="700"/>
        <w:jc w:val="both"/>
      </w:pPr>
      <w:r w:rsidRPr="00B02DEF">
        <w:t>Sunulan 1/1000 ölçekli uygulama imar planı değişikliği ile anılan ada-parselin 7000 m</w:t>
      </w:r>
      <w:r w:rsidRPr="00B02DEF">
        <w:rPr>
          <w:vertAlign w:val="superscript"/>
        </w:rPr>
        <w:t>2</w:t>
      </w:r>
      <w:r w:rsidRPr="00B02DEF">
        <w:t>'lik kısmının "Pazar Alanı" olarak korunduğu ve kalan 12311 m</w:t>
      </w:r>
      <w:r w:rsidRPr="00B02DEF">
        <w:rPr>
          <w:vertAlign w:val="superscript"/>
        </w:rPr>
        <w:t>2</w:t>
      </w:r>
      <w:r w:rsidRPr="00B02DEF">
        <w:t xml:space="preserve">'lik kısmının da E:0.90 </w:t>
      </w:r>
      <w:proofErr w:type="spellStart"/>
      <w:proofErr w:type="gramStart"/>
      <w:r w:rsidRPr="00B02DEF">
        <w:t>Yençok</w:t>
      </w:r>
      <w:proofErr w:type="spellEnd"/>
      <w:r w:rsidRPr="00B02DEF">
        <w:t>:Serbest</w:t>
      </w:r>
      <w:proofErr w:type="gramEnd"/>
      <w:r w:rsidRPr="00B02DEF">
        <w:t xml:space="preserve"> yapılaşma koşullu, doğudan 7 metre ve diğer yönlerden 5 metre çekme mesafeli "</w:t>
      </w:r>
      <w:proofErr w:type="spellStart"/>
      <w:r w:rsidRPr="00B02DEF">
        <w:t>Sosyo</w:t>
      </w:r>
      <w:proofErr w:type="spellEnd"/>
      <w:r w:rsidRPr="00B02DEF">
        <w:t xml:space="preserve"> Kültürel Tesis Alanı" kullanımına dönüştürüldüğü,</w:t>
      </w:r>
    </w:p>
    <w:p w:rsidR="00B11423" w:rsidRDefault="00B11423" w:rsidP="00B11423">
      <w:pPr>
        <w:ind w:left="20" w:firstLine="700"/>
        <w:jc w:val="both"/>
      </w:pPr>
    </w:p>
    <w:p w:rsidR="00B11423" w:rsidRPr="00B02DEF" w:rsidRDefault="00B11423" w:rsidP="00B11423">
      <w:pPr>
        <w:ind w:left="20" w:firstLine="700"/>
        <w:jc w:val="both"/>
      </w:pPr>
      <w:r w:rsidRPr="00B02DEF">
        <w:t>Plan notlarında;</w:t>
      </w:r>
    </w:p>
    <w:p w:rsidR="00B11423" w:rsidRDefault="00B11423" w:rsidP="00B11423">
      <w:pPr>
        <w:numPr>
          <w:ilvl w:val="0"/>
          <w:numId w:val="42"/>
        </w:numPr>
        <w:tabs>
          <w:tab w:val="left" w:pos="593"/>
        </w:tabs>
        <w:ind w:left="300"/>
      </w:pPr>
      <w:proofErr w:type="spellStart"/>
      <w:r w:rsidRPr="00B02DEF">
        <w:t>Sosyo</w:t>
      </w:r>
      <w:proofErr w:type="spellEnd"/>
      <w:r w:rsidRPr="00B02DEF">
        <w:t xml:space="preserve">-Kültürel Tesis Alanında E:0.70, </w:t>
      </w:r>
      <w:proofErr w:type="spellStart"/>
      <w:proofErr w:type="gramStart"/>
      <w:r w:rsidRPr="00B02DEF">
        <w:t>Y</w:t>
      </w:r>
      <w:r w:rsidRPr="00C04BDB">
        <w:t>ençok</w:t>
      </w:r>
      <w:proofErr w:type="spellEnd"/>
      <w:r w:rsidRPr="00B02DEF">
        <w:t>:Serbest'tir</w:t>
      </w:r>
      <w:proofErr w:type="gramEnd"/>
      <w:r w:rsidRPr="00B02DEF">
        <w:t>.</w:t>
      </w:r>
    </w:p>
    <w:p w:rsidR="00B11423" w:rsidRPr="00B02DEF" w:rsidRDefault="00B11423" w:rsidP="00B11423">
      <w:pPr>
        <w:tabs>
          <w:tab w:val="left" w:pos="593"/>
        </w:tabs>
        <w:ind w:left="300"/>
      </w:pPr>
    </w:p>
    <w:p w:rsidR="00B11423" w:rsidRPr="00B02DEF" w:rsidRDefault="00B11423" w:rsidP="00B11423">
      <w:pPr>
        <w:numPr>
          <w:ilvl w:val="0"/>
          <w:numId w:val="42"/>
        </w:numPr>
        <w:tabs>
          <w:tab w:val="left" w:pos="612"/>
        </w:tabs>
        <w:ind w:left="300"/>
      </w:pPr>
      <w:r w:rsidRPr="00B02DEF">
        <w:t xml:space="preserve">Planda belirtilemeyen hususlarda 84138 </w:t>
      </w:r>
      <w:proofErr w:type="spellStart"/>
      <w:r w:rsidRPr="00B02DEF">
        <w:t>nolu</w:t>
      </w:r>
      <w:proofErr w:type="spellEnd"/>
      <w:r w:rsidRPr="00B02DEF">
        <w:t xml:space="preserve"> olan notları. 3194 sa</w:t>
      </w:r>
      <w:r>
        <w:t>y</w:t>
      </w:r>
      <w:r w:rsidRPr="00B02DEF">
        <w:t>ılı İmar Kanunu ve ilgili</w:t>
      </w:r>
    </w:p>
    <w:p w:rsidR="00B11423" w:rsidRDefault="00B11423" w:rsidP="00B11423">
      <w:pPr>
        <w:ind w:left="20" w:firstLine="547"/>
        <w:jc w:val="both"/>
      </w:pPr>
      <w:r>
        <w:t xml:space="preserve"> </w:t>
      </w:r>
      <w:proofErr w:type="gramStart"/>
      <w:r w:rsidRPr="00B02DEF">
        <w:t>yönetmelik</w:t>
      </w:r>
      <w:proofErr w:type="gramEnd"/>
      <w:r w:rsidRPr="00B02DEF">
        <w:t xml:space="preserve"> hükümleri geçerlidir." şeklinde 2 adet plan notu önerildiği,</w:t>
      </w:r>
    </w:p>
    <w:p w:rsidR="00B11423" w:rsidRDefault="00B11423" w:rsidP="00B11423">
      <w:pPr>
        <w:ind w:right="20"/>
        <w:jc w:val="both"/>
      </w:pPr>
    </w:p>
    <w:p w:rsidR="00B11423" w:rsidRDefault="00B11423" w:rsidP="00B11423">
      <w:pPr>
        <w:ind w:right="20" w:firstLine="567"/>
        <w:jc w:val="both"/>
      </w:pPr>
      <w:r w:rsidRPr="00B02DEF">
        <w:t>Söz konusu 1/1000 ölçekli uygulama imar planı değişikliği kullanım kararı değişikliğine ilişkin olduğundan nazım imar planı değişikliği de gerektirdiği ve bu nedenle teklifin onaylanması halinde,</w:t>
      </w:r>
      <w:r>
        <w:t xml:space="preserve"> </w:t>
      </w:r>
      <w:r w:rsidRPr="00B02DEF">
        <w:t>1/5000 nazım imar ve 1/1000 uygulama imar planı değişikliklerinin birlikte onaylanmasının uygun olacağı,</w:t>
      </w:r>
    </w:p>
    <w:p w:rsidR="00B11423" w:rsidRPr="00B02DEF" w:rsidRDefault="00B11423" w:rsidP="00B11423">
      <w:pPr>
        <w:ind w:right="20" w:firstLine="567"/>
        <w:jc w:val="both"/>
      </w:pPr>
    </w:p>
    <w:p w:rsidR="00B11423" w:rsidRPr="00B02DEF" w:rsidRDefault="00B11423" w:rsidP="00B11423">
      <w:pPr>
        <w:ind w:left="20" w:right="20" w:firstLine="700"/>
        <w:jc w:val="both"/>
      </w:pPr>
      <w:proofErr w:type="gramStart"/>
      <w:r w:rsidRPr="00B02DEF">
        <w:t>14/2/2020</w:t>
      </w:r>
      <w:proofErr w:type="gramEnd"/>
      <w:r w:rsidRPr="00B02DEF">
        <w:t xml:space="preserve"> tarihli ve 7221 sayılı Coğrafi Bilgi Sistemleri ile Bazı Kanunlarda Değişiklik Yapılması Hakkında Kanunun 6. Maddesinde "İmar planlarında bina yükseklikleri </w:t>
      </w:r>
      <w:proofErr w:type="spellStart"/>
      <w:r w:rsidRPr="00B02DEF">
        <w:t>yençok</w:t>
      </w:r>
      <w:proofErr w:type="spellEnd"/>
      <w:r w:rsidRPr="00B02DEF">
        <w:t xml:space="preserve">: serbest olarak belirlenemez." Dendiği ancak aynı kanunun 8. Maddesinde "kamu yatırımları ile kamu mülkiyetindeki alanlarda, mazbut ve mülhak vakıflara ait alanlarda yapılacak plan veya plan değişiklikleri ile imar planlarında </w:t>
      </w:r>
      <w:proofErr w:type="spellStart"/>
      <w:r w:rsidRPr="00B02DEF">
        <w:t>yençok</w:t>
      </w:r>
      <w:proofErr w:type="spellEnd"/>
      <w:r w:rsidRPr="00B02DEF">
        <w:t>: serbest olarak belirlenmiş yüksekliklerin 8 inci maddenin birinci fıkrasının (b) bendinde belirtilen usullere göre yapılacak plan değişikliklerinde bu madde hükümleri uygulanmaz." dendiği,</w:t>
      </w:r>
    </w:p>
    <w:p w:rsidR="00B11423" w:rsidRPr="00B02DEF" w:rsidRDefault="00B11423" w:rsidP="00B11423">
      <w:pPr>
        <w:ind w:left="20" w:right="20" w:firstLine="700"/>
        <w:jc w:val="both"/>
      </w:pPr>
    </w:p>
    <w:p w:rsidR="00B11423" w:rsidRDefault="00B11423" w:rsidP="00B11423">
      <w:pPr>
        <w:jc w:val="center"/>
      </w:pPr>
    </w:p>
    <w:p w:rsidR="00B11423" w:rsidRPr="00C04909" w:rsidRDefault="00B11423" w:rsidP="00B11423">
      <w:pPr>
        <w:jc w:val="center"/>
      </w:pPr>
      <w:r w:rsidRPr="00C04909">
        <w:t>T.C.</w:t>
      </w:r>
    </w:p>
    <w:p w:rsidR="00B11423" w:rsidRPr="00C04909" w:rsidRDefault="00B11423" w:rsidP="00B11423">
      <w:pPr>
        <w:jc w:val="center"/>
      </w:pPr>
      <w:r w:rsidRPr="00C04909">
        <w:t>ANKARA BÜYÜKŞEHİR BELEDİYE MECLİSİ</w:t>
      </w:r>
    </w:p>
    <w:p w:rsidR="00B11423" w:rsidRDefault="00B11423" w:rsidP="00B1142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B11423" w:rsidRDefault="00B11423" w:rsidP="00B11423">
      <w:pPr>
        <w:jc w:val="center"/>
      </w:pPr>
      <w:r>
        <w:tab/>
      </w:r>
    </w:p>
    <w:p w:rsidR="00B11423" w:rsidRDefault="00B11423" w:rsidP="00B11423">
      <w:pPr>
        <w:jc w:val="center"/>
      </w:pPr>
    </w:p>
    <w:p w:rsidR="00B11423" w:rsidRPr="00C04909" w:rsidRDefault="00B11423" w:rsidP="00B11423">
      <w:pPr>
        <w:jc w:val="both"/>
      </w:pPr>
      <w:r w:rsidRPr="00C04909">
        <w:t>Rapor No:</w:t>
      </w:r>
      <w:r>
        <w:t xml:space="preserve"> 89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B11423" w:rsidRDefault="00B11423" w:rsidP="00B11423">
      <w:pPr>
        <w:ind w:left="40" w:right="20" w:firstLine="780"/>
        <w:jc w:val="both"/>
      </w:pPr>
    </w:p>
    <w:p w:rsidR="00B11423" w:rsidRDefault="00B11423" w:rsidP="00B11423">
      <w:pPr>
        <w:ind w:left="40" w:right="20" w:firstLine="780"/>
        <w:jc w:val="center"/>
      </w:pPr>
      <w:r>
        <w:t>-2-</w:t>
      </w:r>
    </w:p>
    <w:p w:rsidR="00B11423" w:rsidRDefault="00B11423" w:rsidP="00B11423">
      <w:pPr>
        <w:ind w:left="40" w:right="20" w:firstLine="780"/>
        <w:jc w:val="both"/>
      </w:pPr>
    </w:p>
    <w:p w:rsidR="00B11423" w:rsidRDefault="00B11423" w:rsidP="00B11423">
      <w:pPr>
        <w:ind w:left="40" w:right="20" w:firstLine="780"/>
        <w:jc w:val="both"/>
      </w:pPr>
    </w:p>
    <w:p w:rsidR="00B11423" w:rsidRDefault="00B11423" w:rsidP="00B11423">
      <w:pPr>
        <w:ind w:left="40" w:right="20" w:firstLine="780"/>
        <w:jc w:val="both"/>
      </w:pPr>
      <w:r w:rsidRPr="00B02DEF">
        <w:t>Alana ilişkin daha önce 6600 m</w:t>
      </w:r>
      <w:r w:rsidRPr="00B02DEF">
        <w:rPr>
          <w:vertAlign w:val="superscript"/>
        </w:rPr>
        <w:t>2</w:t>
      </w:r>
      <w:r w:rsidRPr="00B02DEF">
        <w:t>'lik kısmının "Pazar Alanı" olarak korunarak; kalan 12711 m</w:t>
      </w:r>
      <w:r w:rsidRPr="00B02DEF">
        <w:rPr>
          <w:vertAlign w:val="superscript"/>
        </w:rPr>
        <w:t>2</w:t>
      </w:r>
      <w:r w:rsidRPr="00B02DEF">
        <w:t>'lik kısmının da E:</w:t>
      </w:r>
      <w:r>
        <w:t>0</w:t>
      </w:r>
      <w:r w:rsidRPr="00B02DEF">
        <w:t>.</w:t>
      </w:r>
      <w:r>
        <w:t>70</w:t>
      </w:r>
      <w:r w:rsidRPr="00B02DEF">
        <w:t xml:space="preserve"> </w:t>
      </w:r>
      <w:proofErr w:type="spellStart"/>
      <w:r w:rsidRPr="00B02DEF">
        <w:t>Yençok</w:t>
      </w:r>
      <w:proofErr w:type="spellEnd"/>
      <w:r w:rsidRPr="00B02DEF">
        <w:t>: Serbest yapılaşma koşullu "S</w:t>
      </w:r>
      <w:r>
        <w:t>KT Alanı</w:t>
      </w:r>
      <w:r w:rsidRPr="00B02DEF">
        <w:t xml:space="preserve"> </w:t>
      </w:r>
      <w:r>
        <w:t xml:space="preserve">kullanımına </w:t>
      </w:r>
      <w:r w:rsidRPr="00B02DEF">
        <w:t>dönüştürülmesine ilişkin plan değişikliği teklifinin Belediye Meclisimizin 10.08.2015/1523 sayılı kararı ile iade edildiği,</w:t>
      </w:r>
    </w:p>
    <w:p w:rsidR="00B11423" w:rsidRDefault="00B11423" w:rsidP="00B11423">
      <w:pPr>
        <w:ind w:left="40" w:right="20" w:firstLine="780"/>
        <w:jc w:val="both"/>
      </w:pPr>
    </w:p>
    <w:p w:rsidR="00B11423" w:rsidRPr="00B02DEF" w:rsidRDefault="00B11423" w:rsidP="00B11423">
      <w:pPr>
        <w:ind w:left="20" w:right="20" w:firstLine="700"/>
        <w:jc w:val="both"/>
      </w:pPr>
      <w:r w:rsidRPr="00B02DEF">
        <w:t xml:space="preserve">Hususları tespit edilmiş olup; Yenimahalle İlçesi Turgut Özal Mahallesi 43052 ada </w:t>
      </w:r>
      <w:r>
        <w:t xml:space="preserve">1 </w:t>
      </w:r>
      <w:r w:rsidRPr="00B02DEF">
        <w:t>parselde tavsiye 1/5000 ölçekli Nazım İmar ve 1/1000 ölçekli Uy</w:t>
      </w:r>
      <w:r>
        <w:t>gulama İmar Planı değişikliğinin “onayı” komisyonumuzca oybirliğiyle uygun görülmüştür.</w:t>
      </w:r>
    </w:p>
    <w:p w:rsidR="00B11423" w:rsidRPr="00B02DEF" w:rsidRDefault="00B11423" w:rsidP="00B11423">
      <w:pPr>
        <w:pStyle w:val="ListeParagraf"/>
        <w:tabs>
          <w:tab w:val="left" w:pos="0"/>
        </w:tabs>
        <w:contextualSpacing/>
        <w:jc w:val="both"/>
      </w:pPr>
    </w:p>
    <w:p w:rsidR="00B11423" w:rsidRDefault="00B11423" w:rsidP="00B11423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 </w:t>
      </w:r>
      <w:r w:rsidRPr="00D92734">
        <w:t>Raporumuz Büyükşehir Belediye Meclisinin onayına arz olunur.</w:t>
      </w:r>
    </w:p>
    <w:p w:rsidR="00B11423" w:rsidRDefault="00B11423" w:rsidP="00B11423">
      <w:pPr>
        <w:jc w:val="both"/>
      </w:pPr>
    </w:p>
    <w:p w:rsidR="00B11423" w:rsidRDefault="00B11423" w:rsidP="00B11423">
      <w:pPr>
        <w:jc w:val="both"/>
      </w:pPr>
    </w:p>
    <w:p w:rsidR="00B11423" w:rsidRDefault="00B11423" w:rsidP="00B11423">
      <w:pPr>
        <w:jc w:val="both"/>
      </w:pPr>
      <w:r>
        <w:t xml:space="preserve">             Mehmet Emin AYAZ                        Gürkan DEMİRKESEN</w:t>
      </w:r>
      <w:r>
        <w:tab/>
        <w:t xml:space="preserve">     Kerem ERDEM</w:t>
      </w:r>
    </w:p>
    <w:p w:rsidR="00B11423" w:rsidRDefault="00B11423" w:rsidP="00B1142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B11423" w:rsidRDefault="00B11423" w:rsidP="00B11423">
      <w:pPr>
        <w:jc w:val="both"/>
      </w:pPr>
    </w:p>
    <w:p w:rsidR="00B11423" w:rsidRDefault="00B11423" w:rsidP="00B11423">
      <w:pPr>
        <w:jc w:val="both"/>
      </w:pPr>
    </w:p>
    <w:p w:rsidR="00B11423" w:rsidRDefault="00B11423" w:rsidP="00B11423">
      <w:pPr>
        <w:jc w:val="both"/>
      </w:pPr>
    </w:p>
    <w:p w:rsidR="00B11423" w:rsidRDefault="00B11423" w:rsidP="00B1142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B11423" w:rsidRDefault="00B11423" w:rsidP="00B11423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B11423" w:rsidRDefault="00B11423" w:rsidP="00B11423">
      <w:pPr>
        <w:jc w:val="both"/>
      </w:pPr>
    </w:p>
    <w:p w:rsidR="00B11423" w:rsidRDefault="00B11423" w:rsidP="00B11423">
      <w:pPr>
        <w:jc w:val="both"/>
      </w:pPr>
    </w:p>
    <w:p w:rsidR="00B11423" w:rsidRDefault="00B11423" w:rsidP="00B11423">
      <w:pPr>
        <w:jc w:val="both"/>
      </w:pPr>
    </w:p>
    <w:p w:rsidR="00B11423" w:rsidRDefault="00B11423" w:rsidP="00B11423">
      <w:pPr>
        <w:jc w:val="both"/>
      </w:pPr>
      <w:r>
        <w:t xml:space="preserve">     Gökhan ARICI </w:t>
      </w:r>
      <w:r>
        <w:tab/>
      </w:r>
      <w:r>
        <w:tab/>
        <w:t xml:space="preserve">          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B11423" w:rsidRDefault="00B11423" w:rsidP="00B11423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B11423" w:rsidRDefault="00B11423" w:rsidP="00B11423">
      <w:pPr>
        <w:jc w:val="both"/>
      </w:pPr>
    </w:p>
    <w:p w:rsidR="00B11423" w:rsidRDefault="00B11423" w:rsidP="00B11423">
      <w:pPr>
        <w:jc w:val="both"/>
      </w:pPr>
    </w:p>
    <w:p w:rsidR="00B11423" w:rsidRDefault="00B11423" w:rsidP="00B11423">
      <w:pPr>
        <w:jc w:val="both"/>
      </w:pPr>
    </w:p>
    <w:p w:rsidR="00B11423" w:rsidRDefault="00B11423" w:rsidP="00B11423">
      <w:pPr>
        <w:pStyle w:val="GvdeMetniGirintisi2"/>
        <w:ind w:firstLine="0"/>
      </w:pPr>
    </w:p>
    <w:sectPr w:rsidR="00B11423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1423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3EC9"/>
    <w:rsid w:val="00B75DDB"/>
    <w:rsid w:val="00B7631C"/>
    <w:rsid w:val="00B76545"/>
    <w:rsid w:val="00B765BE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1003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2020-08-13T07:34:00Z</cp:lastPrinted>
  <dcterms:created xsi:type="dcterms:W3CDTF">2020-08-13T07:36:00Z</dcterms:created>
  <dcterms:modified xsi:type="dcterms:W3CDTF">2020-08-19T14:22:00Z</dcterms:modified>
</cp:coreProperties>
</file>