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60" w:rsidRDefault="008E5D60"/>
    <w:p w:rsidR="00B76100" w:rsidRDefault="00B7610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003874" w:rsidRPr="006D00CC" w:rsidTr="00D85717">
        <w:trPr>
          <w:trHeight w:val="923"/>
        </w:trPr>
        <w:tc>
          <w:tcPr>
            <w:tcW w:w="3498" w:type="dxa"/>
          </w:tcPr>
          <w:p w:rsidR="00003874" w:rsidRPr="006D00CC" w:rsidRDefault="00EC7844" w:rsidP="00A77E6D">
            <w:pPr>
              <w:ind w:left="708" w:firstLine="708"/>
            </w:pPr>
            <w:r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3C713B" w:rsidRDefault="003C713B" w:rsidP="002856BD">
      <w:pPr>
        <w:tabs>
          <w:tab w:val="left" w:pos="1935"/>
        </w:tabs>
        <w:jc w:val="both"/>
      </w:pPr>
    </w:p>
    <w:p w:rsidR="00B76100" w:rsidRDefault="00B76100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3F2044">
        <w:t>5</w:t>
      </w:r>
      <w:r w:rsidR="00B76100">
        <w:t>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B76100" w:rsidRDefault="00B76100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EC7844" w:rsidRDefault="00EC7844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B76100" w:rsidP="009307A8">
      <w:pPr>
        <w:tabs>
          <w:tab w:val="left" w:pos="8789"/>
          <w:tab w:val="left" w:pos="8931"/>
        </w:tabs>
        <w:ind w:firstLine="708"/>
        <w:jc w:val="both"/>
      </w:pPr>
      <w:r w:rsidRPr="00D507B5">
        <w:t xml:space="preserve">Keçiören İlçesi </w:t>
      </w:r>
      <w:proofErr w:type="spellStart"/>
      <w:r w:rsidRPr="00D507B5">
        <w:t>Bağlum</w:t>
      </w:r>
      <w:proofErr w:type="spellEnd"/>
      <w:r w:rsidRPr="00D507B5">
        <w:t xml:space="preserve"> 1. Etap 1/5000 ölçekli nazım imar plan değişikliğine yapılan itiraza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2445A7">
        <w:t>4</w:t>
      </w:r>
      <w:r>
        <w:t>6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B76100" w:rsidRDefault="006E608D" w:rsidP="00B76100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B76100" w:rsidRPr="00D507B5">
        <w:t>Büyükşehir Belediye Meclisinin 12.01.2021 gün ve 33 sayı</w:t>
      </w:r>
      <w:r w:rsidR="00B76100">
        <w:t>lı</w:t>
      </w:r>
      <w:r w:rsidR="00B76100" w:rsidRPr="00D507B5">
        <w:t xml:space="preserve"> kara</w:t>
      </w:r>
      <w:r w:rsidR="00B76100">
        <w:t>rı</w:t>
      </w:r>
      <w:r w:rsidR="00B76100" w:rsidRPr="00D507B5">
        <w:t xml:space="preserve"> ile onaylanan </w:t>
      </w:r>
      <w:proofErr w:type="spellStart"/>
      <w:r w:rsidR="00B76100" w:rsidRPr="00D507B5">
        <w:t>Bağlum</w:t>
      </w:r>
      <w:proofErr w:type="spellEnd"/>
      <w:r w:rsidR="00B76100" w:rsidRPr="00D507B5">
        <w:t xml:space="preserve"> 1. Etap 1/5000 ölçekli nazım imar planı 04.02.2021 tarihinden itibaren bir ay süre ile askıya çıkarılmış olup, askı sürecinde yapılan itirazlar</w:t>
      </w:r>
      <w:r w:rsidR="00B76100">
        <w:t>ın</w:t>
      </w:r>
      <w:r w:rsidR="00B76100" w:rsidRPr="00D507B5">
        <w:t xml:space="preserve"> 5216 sayı</w:t>
      </w:r>
      <w:r w:rsidR="00B76100">
        <w:t>lı</w:t>
      </w:r>
      <w:r w:rsidR="00B76100" w:rsidRPr="00D507B5">
        <w:t xml:space="preserve"> </w:t>
      </w:r>
      <w:r w:rsidR="00B76100">
        <w:t>Y</w:t>
      </w:r>
      <w:r w:rsidR="00B76100" w:rsidRPr="00D507B5">
        <w:t xml:space="preserve">asanın ilgili maddeleri gereği </w:t>
      </w:r>
      <w:r w:rsidR="00B76100">
        <w:t>İmar ve Şehircilik Dairesi Başkanlığına sunulduğu,</w:t>
      </w:r>
      <w:proofErr w:type="gramEnd"/>
    </w:p>
    <w:p w:rsidR="00B76100" w:rsidRPr="00D507B5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  <w:r w:rsidRPr="00D507B5">
        <w:t>Yapılan incelemede;</w:t>
      </w:r>
    </w:p>
    <w:p w:rsidR="00B76100" w:rsidRPr="00D507B5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  <w:proofErr w:type="spellStart"/>
      <w:r w:rsidRPr="00D507B5">
        <w:t>Bağlum</w:t>
      </w:r>
      <w:proofErr w:type="spellEnd"/>
      <w:r w:rsidRPr="00D507B5">
        <w:t xml:space="preserve"> 1. Etap 1/5000 ölçekli nazım imar planı ile 1/1000 ölçekli uygulama imar </w:t>
      </w:r>
      <w:proofErr w:type="gramStart"/>
      <w:r w:rsidRPr="00D507B5">
        <w:t>planının</w:t>
      </w:r>
      <w:proofErr w:type="gramEnd"/>
      <w:r w:rsidRPr="00D507B5">
        <w:t xml:space="preserve"> Ankara 16. İdare Mahkemesi</w:t>
      </w:r>
      <w:r>
        <w:t xml:space="preserve">nin 2017/1205 E. 2019/319 K. no </w:t>
      </w:r>
      <w:r w:rsidRPr="00D507B5">
        <w:t>ile iptal edilmesiyle plansız kalan alana ilişkin Keçiören Belediyesi tarafından 1/5000 ölçekli nazım imar planı teklifi hazırlandığı ve Büyükşehir Belediye Meclisinin 12.01.2021 gün ve 33 sayı</w:t>
      </w:r>
      <w:r>
        <w:t>lı</w:t>
      </w:r>
      <w:r w:rsidRPr="00D507B5">
        <w:t xml:space="preserve"> kara</w:t>
      </w:r>
      <w:r>
        <w:t>rı</w:t>
      </w:r>
      <w:r w:rsidRPr="00D507B5">
        <w:t xml:space="preserve"> ile onaylandığı,</w:t>
      </w:r>
    </w:p>
    <w:p w:rsidR="00B76100" w:rsidRPr="00D507B5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  <w:r w:rsidRPr="00D507B5">
        <w:t>Onaylanan 1/5000 ölçekli nazım imar pla</w:t>
      </w:r>
      <w:r>
        <w:t>nı</w:t>
      </w:r>
      <w:r w:rsidRPr="00D507B5">
        <w:t xml:space="preserve"> 04.02.2021 tarihinden itibaren bir ay süre ile askıya çıkarıldığı ve askı sürecinde 2 adet itiraz dilekçesi sunulduğu,</w:t>
      </w:r>
    </w:p>
    <w:p w:rsidR="00B76100" w:rsidRPr="00D507B5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  <w:proofErr w:type="gramStart"/>
      <w:r w:rsidRPr="00D507B5">
        <w:t xml:space="preserve">Fatih Mehmet </w:t>
      </w:r>
      <w:proofErr w:type="spellStart"/>
      <w:r w:rsidRPr="00D507B5">
        <w:t>CANSIZ</w:t>
      </w:r>
      <w:r>
        <w:t>’</w:t>
      </w:r>
      <w:r w:rsidRPr="00D507B5">
        <w:t>ın</w:t>
      </w:r>
      <w:proofErr w:type="spellEnd"/>
      <w:r w:rsidRPr="00D507B5">
        <w:t xml:space="preserve"> 24.02.2021 gün ve E.28893 sayılı itiraz dilekçesinde iptal edilen imar planında konut alanı kullanımında olan 91277/4 sayı</w:t>
      </w:r>
      <w:r>
        <w:t>lı</w:t>
      </w:r>
      <w:r w:rsidRPr="00D507B5">
        <w:t xml:space="preserve"> parselin onaylanan imar pla</w:t>
      </w:r>
      <w:r>
        <w:t>nı</w:t>
      </w:r>
      <w:r w:rsidRPr="00D507B5">
        <w:t xml:space="preserve"> ile bir kısmının park alanı, bir kısmının 7 metrelik yol olarak ayrıldığı ve kalanın da konut ala</w:t>
      </w:r>
      <w:r>
        <w:t>nı</w:t>
      </w:r>
      <w:r w:rsidRPr="00D507B5">
        <w:t xml:space="preserve"> olarak bırakıldığı gerekçesiyle itiraz edildiği,</w:t>
      </w:r>
      <w:proofErr w:type="gramEnd"/>
    </w:p>
    <w:p w:rsidR="00B76100" w:rsidRPr="00D507B5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  <w:proofErr w:type="spellStart"/>
      <w:r w:rsidRPr="00D507B5">
        <w:t>Gümüşevler</w:t>
      </w:r>
      <w:proofErr w:type="spellEnd"/>
      <w:r w:rsidRPr="00D507B5">
        <w:t xml:space="preserve"> Yapı Kooperatifi'nin 26.02.2021 gün ve E.30156 sayılı itiraz dilekçesi ile iptal edilen imar planında E:</w:t>
      </w:r>
      <w:proofErr w:type="gramStart"/>
      <w:r w:rsidRPr="00D507B5">
        <w:t>0.5</w:t>
      </w:r>
      <w:proofErr w:type="gramEnd"/>
      <w:r w:rsidRPr="00D507B5">
        <w:t xml:space="preserve"> emsalli konut ala</w:t>
      </w:r>
      <w:r>
        <w:t>nı</w:t>
      </w:r>
      <w:r w:rsidRPr="00D507B5">
        <w:t xml:space="preserve"> kullanımında olan 91357/1 </w:t>
      </w:r>
      <w:r>
        <w:t>parselin çevresinde yer alan E:</w:t>
      </w:r>
      <w:r w:rsidRPr="00D507B5">
        <w:t>1.60 emsalli konut alanla</w:t>
      </w:r>
      <w:r>
        <w:t>rı</w:t>
      </w:r>
      <w:r w:rsidRPr="00D507B5">
        <w:t xml:space="preserve"> gerekçe gösterilerek emsal değerinin arttırılmasının talep edildiği,</w:t>
      </w:r>
    </w:p>
    <w:p w:rsidR="00B76100" w:rsidRPr="00D507B5" w:rsidRDefault="00B76100" w:rsidP="00B76100">
      <w:pPr>
        <w:ind w:firstLine="709"/>
        <w:jc w:val="both"/>
      </w:pPr>
    </w:p>
    <w:p w:rsidR="00B76100" w:rsidRPr="00D507B5" w:rsidRDefault="00B76100" w:rsidP="00B76100">
      <w:pPr>
        <w:ind w:firstLine="709"/>
        <w:jc w:val="both"/>
      </w:pPr>
      <w:r w:rsidRPr="00D507B5">
        <w:t>Başkanlığımızca yapılan değerlendirmede;</w:t>
      </w:r>
    </w:p>
    <w:p w:rsidR="00B76100" w:rsidRPr="00D507B5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  <w:proofErr w:type="gramStart"/>
      <w:r w:rsidRPr="00D507B5">
        <w:t>91277/4 parsele ilişkin olarak; altyapı kurum görüşü nedeniyle ASKİ boru hatla</w:t>
      </w:r>
      <w:r>
        <w:t>rı</w:t>
      </w:r>
      <w:r w:rsidRPr="00D507B5">
        <w:t xml:space="preserve"> ile </w:t>
      </w:r>
      <w:proofErr w:type="spellStart"/>
      <w:r w:rsidRPr="00D507B5">
        <w:t>Başkentgaz</w:t>
      </w:r>
      <w:proofErr w:type="spellEnd"/>
      <w:r w:rsidRPr="00D507B5">
        <w:t xml:space="preserve"> doğalgaz hatlarına göre konut adalarında yolların daraltılması, yerlerinin değiştirilmesi, park alanla</w:t>
      </w:r>
      <w:r>
        <w:t>rı</w:t>
      </w:r>
      <w:r w:rsidRPr="00D507B5">
        <w:t>na ilave edilmesi ve park alanla</w:t>
      </w:r>
      <w:r>
        <w:t>rı</w:t>
      </w:r>
      <w:r w:rsidRPr="00D507B5">
        <w:t xml:space="preserve"> ile konut alanla</w:t>
      </w:r>
      <w:r>
        <w:t>rı</w:t>
      </w:r>
      <w:r w:rsidRPr="00D507B5">
        <w:t xml:space="preserve"> arasında takas yapılması gibi düzenlemeler yapıldığı ve bu düzenlemelerle ilgili alan dengelemelerinin İlçe Belediyesi tarafından yapılacağı dolayısı ile bu hususun 1/1000 ölçekli uygulama imar pla</w:t>
      </w:r>
      <w:r>
        <w:t>nı</w:t>
      </w:r>
      <w:r w:rsidRPr="00D507B5">
        <w:t xml:space="preserve"> konusu olduğu,</w:t>
      </w:r>
      <w:proofErr w:type="gramEnd"/>
    </w:p>
    <w:p w:rsidR="00B76100" w:rsidRPr="00D507B5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</w:p>
    <w:p w:rsidR="009A4D45" w:rsidRDefault="009A4D45" w:rsidP="00B76100">
      <w:pPr>
        <w:ind w:firstLine="709"/>
        <w:jc w:val="both"/>
      </w:pPr>
    </w:p>
    <w:p w:rsidR="009A4D45" w:rsidRDefault="009A4D45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B76100" w:rsidRPr="006D00CC" w:rsidTr="00B76100">
        <w:trPr>
          <w:trHeight w:val="923"/>
        </w:trPr>
        <w:tc>
          <w:tcPr>
            <w:tcW w:w="3498" w:type="dxa"/>
          </w:tcPr>
          <w:p w:rsidR="00B76100" w:rsidRPr="006D00CC" w:rsidRDefault="00B76100" w:rsidP="00B76100">
            <w:pPr>
              <w:ind w:left="708" w:firstLine="708"/>
            </w:pPr>
            <w:r>
              <w:t xml:space="preserve">  </w:t>
            </w:r>
            <w:r w:rsidRPr="006D00CC">
              <w:t>T.C.</w:t>
            </w:r>
          </w:p>
          <w:p w:rsidR="00B76100" w:rsidRPr="006D00CC" w:rsidRDefault="00B76100" w:rsidP="00B76100">
            <w:pPr>
              <w:jc w:val="center"/>
            </w:pPr>
            <w:r w:rsidRPr="006D00CC">
              <w:t>ANKARA BÜYÜKŞEHİR</w:t>
            </w:r>
          </w:p>
          <w:p w:rsidR="00B76100" w:rsidRPr="006D00CC" w:rsidRDefault="00B76100" w:rsidP="00B76100">
            <w:pPr>
              <w:jc w:val="center"/>
            </w:pPr>
            <w:r w:rsidRPr="006D00CC">
              <w:t>BELEDİYE MECLİSİ</w:t>
            </w:r>
          </w:p>
        </w:tc>
      </w:tr>
    </w:tbl>
    <w:p w:rsidR="00B76100" w:rsidRDefault="00B76100" w:rsidP="00B76100">
      <w:pPr>
        <w:tabs>
          <w:tab w:val="left" w:pos="1935"/>
        </w:tabs>
        <w:jc w:val="both"/>
      </w:pPr>
    </w:p>
    <w:p w:rsidR="009A4D45" w:rsidRDefault="009A4D45" w:rsidP="00B76100">
      <w:pPr>
        <w:tabs>
          <w:tab w:val="left" w:pos="1935"/>
        </w:tabs>
        <w:jc w:val="both"/>
      </w:pPr>
    </w:p>
    <w:p w:rsidR="00B76100" w:rsidRDefault="00B76100" w:rsidP="00B76100">
      <w:pPr>
        <w:tabs>
          <w:tab w:val="left" w:pos="1935"/>
        </w:tabs>
        <w:jc w:val="both"/>
      </w:pPr>
    </w:p>
    <w:p w:rsidR="00B76100" w:rsidRPr="006D00CC" w:rsidRDefault="00B76100" w:rsidP="00B76100">
      <w:pPr>
        <w:ind w:right="-1"/>
        <w:jc w:val="both"/>
      </w:pPr>
      <w:r w:rsidRPr="006D00CC">
        <w:t>Karar No: 11</w:t>
      </w:r>
      <w:r>
        <w:t>58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B76100" w:rsidRDefault="00B76100" w:rsidP="00B76100"/>
    <w:p w:rsidR="00B76100" w:rsidRDefault="00B76100" w:rsidP="00B76100"/>
    <w:p w:rsidR="009A4D45" w:rsidRDefault="009A4D45" w:rsidP="00B76100"/>
    <w:p w:rsidR="00B76100" w:rsidRDefault="00B76100" w:rsidP="00B76100">
      <w:pPr>
        <w:jc w:val="center"/>
      </w:pPr>
      <w:r>
        <w:t>-2-</w:t>
      </w:r>
    </w:p>
    <w:p w:rsidR="00B76100" w:rsidRDefault="00B76100" w:rsidP="00B76100"/>
    <w:p w:rsidR="00B76100" w:rsidRDefault="00B76100" w:rsidP="00B76100"/>
    <w:p w:rsidR="00B76100" w:rsidRDefault="00B76100" w:rsidP="00B76100">
      <w:pPr>
        <w:ind w:firstLine="709"/>
        <w:jc w:val="both"/>
      </w:pPr>
    </w:p>
    <w:p w:rsidR="00B76100" w:rsidRDefault="00B76100" w:rsidP="00B76100">
      <w:pPr>
        <w:ind w:firstLine="709"/>
        <w:jc w:val="both"/>
      </w:pPr>
      <w:r w:rsidRPr="00D507B5">
        <w:t>91357/1 parsele ilişkin olarak; emsal değerinin artması ile birlikte alana gelecek olan nüfus miktarının artacağı ve bu nüfusa hizmet verecek donatı alanlarının da ay</w:t>
      </w:r>
      <w:r>
        <w:t>rı</w:t>
      </w:r>
      <w:r w:rsidRPr="00D507B5">
        <w:t>lması gerektiği,</w:t>
      </w:r>
    </w:p>
    <w:p w:rsidR="00B76100" w:rsidRPr="00D507B5" w:rsidRDefault="00B76100" w:rsidP="00B76100">
      <w:pPr>
        <w:ind w:firstLine="709"/>
        <w:jc w:val="both"/>
      </w:pPr>
    </w:p>
    <w:p w:rsidR="003F2044" w:rsidRDefault="00B76100" w:rsidP="00B76100">
      <w:pPr>
        <w:ind w:firstLine="709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</w:t>
      </w:r>
      <w:r w:rsidRPr="00D507B5">
        <w:t xml:space="preserve">1. Etap 1/5000 ölçekli Nazım </w:t>
      </w:r>
      <w:r>
        <w:t>İmar Plan</w:t>
      </w:r>
      <w:r w:rsidR="00BB7120">
        <w:t xml:space="preserve"> değişikliğine yapılan</w:t>
      </w:r>
      <w:r>
        <w:t xml:space="preserve"> itirazların “</w:t>
      </w:r>
      <w:proofErr w:type="spellStart"/>
      <w:r>
        <w:t>reddi”</w:t>
      </w:r>
      <w:r w:rsidR="009A4D45">
        <w:t>ne</w:t>
      </w:r>
      <w:proofErr w:type="spellEnd"/>
      <w:r w:rsidR="00B33C6D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7B0A06" w:rsidRDefault="007B0A06" w:rsidP="0096650B">
      <w:pPr>
        <w:ind w:firstLine="709"/>
        <w:jc w:val="both"/>
      </w:pPr>
    </w:p>
    <w:p w:rsidR="007B0A06" w:rsidRDefault="007B0A06" w:rsidP="0096650B">
      <w:pPr>
        <w:ind w:firstLine="709"/>
        <w:jc w:val="both"/>
      </w:pPr>
    </w:p>
    <w:p w:rsidR="009A4D45" w:rsidRDefault="009A4D45" w:rsidP="0096650B">
      <w:pPr>
        <w:ind w:firstLine="709"/>
        <w:jc w:val="both"/>
      </w:pPr>
    </w:p>
    <w:p w:rsidR="009A4D45" w:rsidRDefault="009A4D45" w:rsidP="0096650B">
      <w:pPr>
        <w:ind w:firstLine="709"/>
        <w:jc w:val="both"/>
      </w:pPr>
    </w:p>
    <w:p w:rsidR="009A4D45" w:rsidRDefault="009A4D45" w:rsidP="0096650B">
      <w:pPr>
        <w:ind w:firstLine="709"/>
        <w:jc w:val="both"/>
      </w:pPr>
    </w:p>
    <w:p w:rsidR="009A4D45" w:rsidRDefault="009A4D45" w:rsidP="0096650B">
      <w:pPr>
        <w:ind w:firstLine="709"/>
        <w:jc w:val="both"/>
      </w:pPr>
    </w:p>
    <w:p w:rsidR="009A4D45" w:rsidRDefault="009A4D45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tabs>
          <w:tab w:val="center" w:pos="4748"/>
          <w:tab w:val="left" w:pos="5430"/>
        </w:tabs>
        <w:jc w:val="both"/>
      </w:pPr>
    </w:p>
    <w:p w:rsidR="00CE4E0C" w:rsidRPr="003B0AF0" w:rsidRDefault="00CE4E0C" w:rsidP="00CE4E0C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CE4E0C" w:rsidRPr="003B0AF0" w:rsidRDefault="00CE4E0C" w:rsidP="00CE4E0C">
      <w:pPr>
        <w:jc w:val="center"/>
      </w:pPr>
      <w:r w:rsidRPr="003B0AF0">
        <w:t>ANKARA BÜYÜKŞEHİR BELEDİYE MECLİSİ</w:t>
      </w:r>
    </w:p>
    <w:p w:rsidR="00CE4E0C" w:rsidRDefault="00CE4E0C" w:rsidP="00CE4E0C">
      <w:pPr>
        <w:jc w:val="center"/>
      </w:pPr>
      <w:r w:rsidRPr="003B0AF0">
        <w:t>İmar ve Bayındırlık Komisyonu Raporu</w:t>
      </w:r>
    </w:p>
    <w:p w:rsidR="00CE4E0C" w:rsidRDefault="00CE4E0C" w:rsidP="00CE4E0C">
      <w:pPr>
        <w:jc w:val="center"/>
      </w:pPr>
    </w:p>
    <w:p w:rsidR="00CE4E0C" w:rsidRPr="00A45F42" w:rsidRDefault="00CE4E0C" w:rsidP="00CE4E0C">
      <w:pPr>
        <w:jc w:val="center"/>
      </w:pPr>
      <w:r w:rsidRPr="003B0AF0">
        <w:t xml:space="preserve">Rapor No: </w:t>
      </w:r>
      <w:r>
        <w:t>146</w:t>
      </w:r>
      <w:r w:rsidRPr="003B0AF0">
        <w:t xml:space="preserve">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CE4E0C" w:rsidRDefault="00CE4E0C" w:rsidP="00CE4E0C">
      <w:pPr>
        <w:pStyle w:val="Balk7"/>
        <w:jc w:val="center"/>
        <w:rPr>
          <w:b/>
          <w:bCs/>
        </w:rPr>
      </w:pPr>
    </w:p>
    <w:p w:rsidR="00CE4E0C" w:rsidRPr="00144B4D" w:rsidRDefault="00CE4E0C" w:rsidP="00CE4E0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Pr="00AC1E3E" w:rsidRDefault="00CE4E0C" w:rsidP="00CE4E0C">
      <w:pPr>
        <w:ind w:firstLine="709"/>
        <w:jc w:val="both"/>
      </w:pPr>
      <w:r w:rsidRPr="00D507B5">
        <w:t xml:space="preserve">Keçiören İlçesi </w:t>
      </w:r>
      <w:proofErr w:type="spellStart"/>
      <w:r w:rsidRPr="00D507B5">
        <w:t>Bağlum</w:t>
      </w:r>
      <w:proofErr w:type="spellEnd"/>
      <w:r w:rsidRPr="00D507B5">
        <w:t xml:space="preserve"> 1. Etap 1/5000 ölçekli nazım imar plan değişikliğine yapılan itiraza ilişkin</w:t>
      </w:r>
      <w:r w:rsidRPr="006D5296">
        <w:t xml:space="preserve">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81</w:t>
      </w:r>
      <w:r w:rsidRPr="00AC1E3E">
        <w:t>. gündem maddesi olarak komisyonumuza havale edilen dosya incelendi.</w:t>
      </w:r>
    </w:p>
    <w:p w:rsidR="00CE4E0C" w:rsidRPr="00AC1E3E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proofErr w:type="gramStart"/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D507B5">
        <w:t>Büyükşehir Belediye Meclisinin 12.01.2021 gün ve 33 sayı</w:t>
      </w:r>
      <w:r>
        <w:t>lı</w:t>
      </w:r>
      <w:r w:rsidRPr="00D507B5">
        <w:t xml:space="preserve"> kara</w:t>
      </w:r>
      <w:r>
        <w:t>rı</w:t>
      </w:r>
      <w:r w:rsidRPr="00D507B5">
        <w:t xml:space="preserve"> ile onaylanan </w:t>
      </w:r>
      <w:proofErr w:type="spellStart"/>
      <w:r w:rsidRPr="00D507B5">
        <w:t>Bağlum</w:t>
      </w:r>
      <w:proofErr w:type="spellEnd"/>
      <w:r w:rsidRPr="00D507B5">
        <w:t xml:space="preserve"> 1. Etap 1/5000 ölçekli nazım imar planı 04.02.2021 tarihinden itibaren bir ay süre ile askıya çıkarılmış olup, askı sürecinde yapılan itirazlar</w:t>
      </w:r>
      <w:r>
        <w:t>ın</w:t>
      </w:r>
      <w:r w:rsidRPr="00D507B5">
        <w:t xml:space="preserve"> 5216 sayı</w:t>
      </w:r>
      <w:r>
        <w:t>lı</w:t>
      </w:r>
      <w:r w:rsidRPr="00D507B5">
        <w:t xml:space="preserve"> </w:t>
      </w:r>
      <w:r>
        <w:t>Y</w:t>
      </w:r>
      <w:r w:rsidRPr="00D507B5">
        <w:t xml:space="preserve">asanın ilgili maddeleri gereği </w:t>
      </w:r>
      <w:r>
        <w:t>İmar ve Şehircilik Dairesi Başkanlığına sunulduğu,</w:t>
      </w:r>
      <w:proofErr w:type="gramEnd"/>
    </w:p>
    <w:p w:rsidR="00CE4E0C" w:rsidRPr="00D507B5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r w:rsidRPr="00D507B5">
        <w:t>Yapılan incelemede;</w:t>
      </w:r>
    </w:p>
    <w:p w:rsidR="00CE4E0C" w:rsidRPr="00D507B5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proofErr w:type="spellStart"/>
      <w:proofErr w:type="gramStart"/>
      <w:r w:rsidRPr="00D507B5">
        <w:t>Bağlum</w:t>
      </w:r>
      <w:proofErr w:type="spellEnd"/>
      <w:r w:rsidRPr="00D507B5">
        <w:t xml:space="preserve"> 1. Etap 1/5000 ölçekli nazım imar planı ile 1/1000 ölçekli uygulama imar planının Ankara 16. İdare Mahkemesi</w:t>
      </w:r>
      <w:r>
        <w:t xml:space="preserve">nin 2017/1205 E. 2019/319 K. no </w:t>
      </w:r>
      <w:r w:rsidRPr="00D507B5">
        <w:t>ile iptal edilmesiyle plansız kalan alana ilişkin Keçiören Belediyesi tarafından 1/5000 ölçekli nazım imar planı teklifi hazırlandığı ve Büyükşehir Belediye Meclisinin 12.01.2021 gün ve 33 sayı</w:t>
      </w:r>
      <w:r>
        <w:t>lı</w:t>
      </w:r>
      <w:r w:rsidRPr="00D507B5">
        <w:t xml:space="preserve"> kara</w:t>
      </w:r>
      <w:r>
        <w:t>rı</w:t>
      </w:r>
      <w:r w:rsidRPr="00D507B5">
        <w:t xml:space="preserve"> ile onaylandığı,</w:t>
      </w:r>
      <w:proofErr w:type="gramEnd"/>
    </w:p>
    <w:p w:rsidR="00CE4E0C" w:rsidRPr="00D507B5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r w:rsidRPr="00D507B5">
        <w:t>Onaylanan 1/5000 ölçekli nazım imar pla</w:t>
      </w:r>
      <w:r>
        <w:t>nı</w:t>
      </w:r>
      <w:r w:rsidRPr="00D507B5">
        <w:t xml:space="preserve"> 04.02.2021 tarihinden itibaren bir ay süre ile askıya çıkarıldığı ve askı sürecinde 2 adet itiraz dilekçesi sunulduğu,</w:t>
      </w:r>
    </w:p>
    <w:p w:rsidR="00CE4E0C" w:rsidRPr="00D507B5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proofErr w:type="gramStart"/>
      <w:r w:rsidRPr="00D507B5">
        <w:t xml:space="preserve">Fatih Mehmet </w:t>
      </w:r>
      <w:proofErr w:type="spellStart"/>
      <w:r w:rsidRPr="00D507B5">
        <w:t>CANSIZ</w:t>
      </w:r>
      <w:r>
        <w:t>’</w:t>
      </w:r>
      <w:r w:rsidRPr="00D507B5">
        <w:t>ın</w:t>
      </w:r>
      <w:proofErr w:type="spellEnd"/>
      <w:r w:rsidRPr="00D507B5">
        <w:t xml:space="preserve"> 24.02.2021 gün ve E.28893 sayılı itiraz dilekçesinde iptal edilen imar planında konut alanı kullanımında olan 91277/4 sayı</w:t>
      </w:r>
      <w:r>
        <w:t>lı</w:t>
      </w:r>
      <w:r w:rsidRPr="00D507B5">
        <w:t xml:space="preserve"> parselin onaylanan imar pla</w:t>
      </w:r>
      <w:r>
        <w:t>nı</w:t>
      </w:r>
      <w:r w:rsidRPr="00D507B5">
        <w:t xml:space="preserve"> ile bir kısmının park alanı, bir kısmının 7 metrelik yol olarak ayrıldığı ve kalanın da konut ala</w:t>
      </w:r>
      <w:r>
        <w:t>nı</w:t>
      </w:r>
      <w:r w:rsidRPr="00D507B5">
        <w:t xml:space="preserve"> olarak bırakıldığı gerekçesiyle itiraz edildiği,</w:t>
      </w:r>
      <w:proofErr w:type="gramEnd"/>
    </w:p>
    <w:p w:rsidR="00CE4E0C" w:rsidRPr="00D507B5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proofErr w:type="spellStart"/>
      <w:r w:rsidRPr="00D507B5">
        <w:t>Gümüşevler</w:t>
      </w:r>
      <w:proofErr w:type="spellEnd"/>
      <w:r w:rsidRPr="00D507B5">
        <w:t xml:space="preserve"> Yapı Kooperatifi'nin 26.02.2021 gün ve E.30156 sayılı itiraz dilekçesi ile iptal edilen imar planında E:</w:t>
      </w:r>
      <w:proofErr w:type="gramStart"/>
      <w:r w:rsidRPr="00D507B5">
        <w:t>0.5</w:t>
      </w:r>
      <w:proofErr w:type="gramEnd"/>
      <w:r w:rsidRPr="00D507B5">
        <w:t xml:space="preserve"> emsalli konut ala</w:t>
      </w:r>
      <w:r>
        <w:t>nı</w:t>
      </w:r>
      <w:r w:rsidRPr="00D507B5">
        <w:t xml:space="preserve"> kullanımında olan 91357/1 </w:t>
      </w:r>
      <w:r>
        <w:t>parselin çevresinde yer alan E:</w:t>
      </w:r>
      <w:r w:rsidRPr="00D507B5">
        <w:t>1.60 emsalli konut alanla</w:t>
      </w:r>
      <w:r>
        <w:t>rı</w:t>
      </w:r>
      <w:r w:rsidRPr="00D507B5">
        <w:t xml:space="preserve"> gerekçe gösterilerek emsal değerinin arttırılmasının talep edildiği,</w:t>
      </w:r>
    </w:p>
    <w:p w:rsidR="00CE4E0C" w:rsidRPr="00D507B5" w:rsidRDefault="00CE4E0C" w:rsidP="00CE4E0C">
      <w:pPr>
        <w:ind w:firstLine="709"/>
        <w:jc w:val="both"/>
      </w:pPr>
    </w:p>
    <w:p w:rsidR="00CE4E0C" w:rsidRPr="00D507B5" w:rsidRDefault="00CE4E0C" w:rsidP="00CE4E0C">
      <w:pPr>
        <w:ind w:firstLine="709"/>
        <w:jc w:val="both"/>
      </w:pPr>
      <w:r w:rsidRPr="00D507B5">
        <w:t>Başkanlığımızca yapılan değerlendirmede;</w:t>
      </w:r>
    </w:p>
    <w:p w:rsidR="00CE4E0C" w:rsidRPr="00D507B5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proofErr w:type="gramStart"/>
      <w:r w:rsidRPr="00D507B5">
        <w:t>91277/4 parsele ilişkin olarak; altyapı kurum görüşü nedeniyle ASKİ boru hatla</w:t>
      </w:r>
      <w:r>
        <w:t>rı</w:t>
      </w:r>
      <w:r w:rsidRPr="00D507B5">
        <w:t xml:space="preserve"> ile </w:t>
      </w:r>
      <w:proofErr w:type="spellStart"/>
      <w:r w:rsidRPr="00D507B5">
        <w:t>Başkentgaz</w:t>
      </w:r>
      <w:proofErr w:type="spellEnd"/>
      <w:r w:rsidRPr="00D507B5">
        <w:t xml:space="preserve"> doğalgaz hatlarına göre konut adalarında yolların daraltılması, yerlerinin değiştirilmesi, park alanla</w:t>
      </w:r>
      <w:r>
        <w:t>rı</w:t>
      </w:r>
      <w:r w:rsidRPr="00D507B5">
        <w:t>na ilave edilmesi ve park alanla</w:t>
      </w:r>
      <w:r>
        <w:t>rı</w:t>
      </w:r>
      <w:r w:rsidRPr="00D507B5">
        <w:t xml:space="preserve"> ile konut alanla</w:t>
      </w:r>
      <w:r>
        <w:t>rı</w:t>
      </w:r>
      <w:r w:rsidRPr="00D507B5">
        <w:t xml:space="preserve"> arasında takas yapılması gibi düzenlemeler yapıldığı ve bu düzenlemelerle ilgili alan dengelemelerinin İlçe Belediyesi tarafından yapılacağı dolayısı ile bu hususun 1/1000 ölçekli uygulama imar pla</w:t>
      </w:r>
      <w:r>
        <w:t>nı</w:t>
      </w:r>
      <w:r w:rsidRPr="00D507B5">
        <w:t xml:space="preserve"> konusu olduğu,</w:t>
      </w:r>
      <w:proofErr w:type="gramEnd"/>
    </w:p>
    <w:p w:rsidR="00CE4E0C" w:rsidRPr="00D507B5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</w:p>
    <w:p w:rsidR="00CE4E0C" w:rsidRPr="003B0AF0" w:rsidRDefault="00CE4E0C" w:rsidP="00CE4E0C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CE4E0C" w:rsidRPr="003B0AF0" w:rsidRDefault="00CE4E0C" w:rsidP="00CE4E0C">
      <w:pPr>
        <w:jc w:val="center"/>
      </w:pPr>
      <w:r w:rsidRPr="003B0AF0">
        <w:t>ANKARA BÜYÜKŞEHİR BELEDİYE MECLİSİ</w:t>
      </w:r>
    </w:p>
    <w:p w:rsidR="00CE4E0C" w:rsidRDefault="00CE4E0C" w:rsidP="00CE4E0C">
      <w:pPr>
        <w:jc w:val="center"/>
      </w:pPr>
      <w:r w:rsidRPr="003B0AF0">
        <w:t>İmar ve Bayındırlık Komisyonu Raporu</w:t>
      </w:r>
    </w:p>
    <w:p w:rsidR="00CE4E0C" w:rsidRDefault="00CE4E0C" w:rsidP="00CE4E0C">
      <w:pPr>
        <w:jc w:val="center"/>
      </w:pPr>
    </w:p>
    <w:p w:rsidR="00CE4E0C" w:rsidRPr="00A45F42" w:rsidRDefault="00CE4E0C" w:rsidP="00CE4E0C">
      <w:pPr>
        <w:jc w:val="center"/>
      </w:pPr>
      <w:r w:rsidRPr="003B0AF0">
        <w:t xml:space="preserve">Rapor No: </w:t>
      </w:r>
      <w:r>
        <w:t>146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CE4E0C" w:rsidRDefault="00CE4E0C" w:rsidP="00CE4E0C">
      <w:pPr>
        <w:jc w:val="center"/>
      </w:pPr>
    </w:p>
    <w:p w:rsidR="00CE4E0C" w:rsidRDefault="00CE4E0C" w:rsidP="00CE4E0C">
      <w:pPr>
        <w:jc w:val="center"/>
      </w:pPr>
    </w:p>
    <w:p w:rsidR="00CE4E0C" w:rsidRDefault="00CE4E0C" w:rsidP="00CE4E0C">
      <w:pPr>
        <w:jc w:val="center"/>
      </w:pPr>
      <w:r>
        <w:t>-2-</w:t>
      </w:r>
    </w:p>
    <w:p w:rsidR="00CE4E0C" w:rsidRDefault="00CE4E0C" w:rsidP="00CE4E0C">
      <w:pPr>
        <w:jc w:val="center"/>
      </w:pPr>
    </w:p>
    <w:p w:rsidR="00CE4E0C" w:rsidRDefault="00CE4E0C" w:rsidP="00CE4E0C"/>
    <w:p w:rsidR="00CE4E0C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r w:rsidRPr="00D507B5">
        <w:t>91357/1 parsele ilişkin olarak; emsal değerinin artması ile birlikte alana gelecek olan nüfus miktarının artacağı ve bu nüfusa hizmet verecek donatı alanlarının da ay</w:t>
      </w:r>
      <w:r>
        <w:t>rı</w:t>
      </w:r>
      <w:r w:rsidRPr="00D507B5">
        <w:t>lması gerektiği,</w:t>
      </w:r>
    </w:p>
    <w:p w:rsidR="00CE4E0C" w:rsidRPr="00D507B5" w:rsidRDefault="00CE4E0C" w:rsidP="00CE4E0C">
      <w:pPr>
        <w:ind w:firstLine="709"/>
        <w:jc w:val="both"/>
      </w:pPr>
    </w:p>
    <w:p w:rsidR="00CE4E0C" w:rsidRPr="00D507B5" w:rsidRDefault="00CE4E0C" w:rsidP="00CE4E0C">
      <w:pPr>
        <w:ind w:firstLine="709"/>
        <w:jc w:val="both"/>
      </w:pPr>
      <w:r>
        <w:t>Hususları tespit edilmiş olup</w:t>
      </w:r>
      <w:r w:rsidRPr="002B2B94">
        <w:t xml:space="preserve"> </w:t>
      </w:r>
      <w:r>
        <w:t xml:space="preserve">Keçiören İlçesi </w:t>
      </w:r>
      <w:proofErr w:type="spellStart"/>
      <w:r>
        <w:t>Bağlum</w:t>
      </w:r>
      <w:proofErr w:type="spellEnd"/>
      <w:r>
        <w:t xml:space="preserve"> </w:t>
      </w:r>
      <w:r w:rsidRPr="00D507B5">
        <w:t xml:space="preserve">1. Etap 1/5000 ölçekli Nazım </w:t>
      </w:r>
      <w:r>
        <w:t>İmar Planına ilişkin itirazların “reddi” komisyonumuzca oybirliği ile uygun görülmüştür.</w:t>
      </w:r>
    </w:p>
    <w:p w:rsidR="00CE4E0C" w:rsidRDefault="00CE4E0C" w:rsidP="00CE4E0C">
      <w:pPr>
        <w:ind w:firstLine="709"/>
        <w:jc w:val="both"/>
      </w:pPr>
    </w:p>
    <w:p w:rsidR="00CE4E0C" w:rsidRDefault="00CE4E0C" w:rsidP="00CE4E0C">
      <w:pPr>
        <w:ind w:firstLine="709"/>
        <w:jc w:val="both"/>
      </w:pPr>
      <w:r w:rsidRPr="00AC1E3E">
        <w:t>Raporumuz Büyükşehir Belediye Meclisinin onayına arz olunur.</w:t>
      </w:r>
    </w:p>
    <w:p w:rsidR="00CE4E0C" w:rsidRDefault="00CE4E0C" w:rsidP="00CE4E0C">
      <w:pPr>
        <w:ind w:firstLine="709"/>
        <w:jc w:val="both"/>
      </w:pPr>
    </w:p>
    <w:p w:rsidR="00CE4E0C" w:rsidRPr="00604721" w:rsidRDefault="00CE4E0C" w:rsidP="00CE4E0C">
      <w:pPr>
        <w:jc w:val="both"/>
      </w:pPr>
    </w:p>
    <w:p w:rsidR="00CE4E0C" w:rsidRDefault="00CE4E0C" w:rsidP="00CE4E0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E4E0C" w:rsidRDefault="00CE4E0C" w:rsidP="00CE4E0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E4E0C" w:rsidRDefault="00CE4E0C" w:rsidP="00CE4E0C">
      <w:pPr>
        <w:tabs>
          <w:tab w:val="left" w:pos="8508"/>
        </w:tabs>
        <w:jc w:val="both"/>
      </w:pPr>
      <w:r>
        <w:t xml:space="preserve">          </w:t>
      </w:r>
    </w:p>
    <w:p w:rsidR="00CE4E0C" w:rsidRDefault="00CE4E0C" w:rsidP="00CE4E0C">
      <w:pPr>
        <w:tabs>
          <w:tab w:val="left" w:pos="8508"/>
        </w:tabs>
        <w:jc w:val="both"/>
      </w:pPr>
    </w:p>
    <w:p w:rsidR="00CE4E0C" w:rsidRDefault="00CE4E0C" w:rsidP="00CE4E0C">
      <w:pPr>
        <w:tabs>
          <w:tab w:val="left" w:pos="8508"/>
        </w:tabs>
        <w:jc w:val="both"/>
      </w:pPr>
    </w:p>
    <w:p w:rsidR="00CE4E0C" w:rsidRDefault="00CE4E0C" w:rsidP="00CE4E0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E4E0C" w:rsidRDefault="00CE4E0C" w:rsidP="00CE4E0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</w:p>
    <w:p w:rsidR="00CE4E0C" w:rsidRDefault="00CE4E0C" w:rsidP="00CE4E0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E4E0C" w:rsidRDefault="00CE4E0C" w:rsidP="00CE4E0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E4E0C" w:rsidRDefault="00CE4E0C" w:rsidP="00CE4E0C">
      <w:pPr>
        <w:jc w:val="both"/>
      </w:pPr>
    </w:p>
    <w:p w:rsidR="00CE4E0C" w:rsidRPr="006D00CC" w:rsidRDefault="00CE4E0C" w:rsidP="00CE4E0C">
      <w:pPr>
        <w:jc w:val="both"/>
      </w:pPr>
    </w:p>
    <w:sectPr w:rsidR="00CE4E0C" w:rsidRPr="006D00CC" w:rsidSect="007B0A06">
      <w:pgSz w:w="11906" w:h="16838"/>
      <w:pgMar w:top="99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6080"/>
    <w:multiLevelType w:val="hybridMultilevel"/>
    <w:tmpl w:val="AB428016"/>
    <w:lvl w:ilvl="0" w:tplc="1CAC339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626372"/>
    <w:multiLevelType w:val="hybridMultilevel"/>
    <w:tmpl w:val="CF601BBE"/>
    <w:lvl w:ilvl="0" w:tplc="A91C15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0373CAF"/>
    <w:multiLevelType w:val="hybridMultilevel"/>
    <w:tmpl w:val="A9ACA274"/>
    <w:lvl w:ilvl="0" w:tplc="77509CB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36"/>
  </w:num>
  <w:num w:numId="5">
    <w:abstractNumId w:val="20"/>
  </w:num>
  <w:num w:numId="6">
    <w:abstractNumId w:val="29"/>
  </w:num>
  <w:num w:numId="7">
    <w:abstractNumId w:val="3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6"/>
  </w:num>
  <w:num w:numId="11">
    <w:abstractNumId w:val="8"/>
  </w:num>
  <w:num w:numId="12">
    <w:abstractNumId w:val="25"/>
  </w:num>
  <w:num w:numId="13">
    <w:abstractNumId w:val="9"/>
  </w:num>
  <w:num w:numId="14">
    <w:abstractNumId w:val="34"/>
  </w:num>
  <w:num w:numId="15">
    <w:abstractNumId w:val="14"/>
  </w:num>
  <w:num w:numId="16">
    <w:abstractNumId w:val="5"/>
  </w:num>
  <w:num w:numId="17">
    <w:abstractNumId w:val="38"/>
  </w:num>
  <w:num w:numId="18">
    <w:abstractNumId w:val="16"/>
  </w:num>
  <w:num w:numId="19">
    <w:abstractNumId w:val="33"/>
  </w:num>
  <w:num w:numId="20">
    <w:abstractNumId w:val="37"/>
  </w:num>
  <w:num w:numId="21">
    <w:abstractNumId w:val="35"/>
  </w:num>
  <w:num w:numId="22">
    <w:abstractNumId w:val="17"/>
  </w:num>
  <w:num w:numId="23">
    <w:abstractNumId w:val="32"/>
  </w:num>
  <w:num w:numId="24">
    <w:abstractNumId w:val="28"/>
  </w:num>
  <w:num w:numId="25">
    <w:abstractNumId w:val="18"/>
  </w:num>
  <w:num w:numId="26">
    <w:abstractNumId w:val="1"/>
  </w:num>
  <w:num w:numId="27">
    <w:abstractNumId w:val="2"/>
  </w:num>
  <w:num w:numId="28">
    <w:abstractNumId w:val="30"/>
  </w:num>
  <w:num w:numId="29">
    <w:abstractNumId w:val="24"/>
  </w:num>
  <w:num w:numId="30">
    <w:abstractNumId w:val="7"/>
  </w:num>
  <w:num w:numId="31">
    <w:abstractNumId w:val="4"/>
  </w:num>
  <w:num w:numId="32">
    <w:abstractNumId w:val="23"/>
  </w:num>
  <w:num w:numId="33">
    <w:abstractNumId w:val="27"/>
  </w:num>
  <w:num w:numId="34">
    <w:abstractNumId w:val="15"/>
  </w:num>
  <w:num w:numId="35">
    <w:abstractNumId w:val="11"/>
  </w:num>
  <w:num w:numId="36">
    <w:abstractNumId w:val="12"/>
  </w:num>
  <w:num w:numId="37">
    <w:abstractNumId w:val="19"/>
  </w:num>
  <w:num w:numId="38">
    <w:abstractNumId w:val="22"/>
  </w:num>
  <w:num w:numId="39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101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5A7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D5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9B9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13B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655E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06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D60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5D0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4D45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C6D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100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7120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63EF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E0C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717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B342-9E53-4A73-9071-7B47D13D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2021-06-10T11:03:00Z</dcterms:created>
  <dcterms:modified xsi:type="dcterms:W3CDTF">2021-06-11T12:00:00Z</dcterms:modified>
</cp:coreProperties>
</file>