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011BCE" w:rsidRDefault="00401E09" w:rsidP="002856BD">
      <w:pPr>
        <w:jc w:val="both"/>
      </w:pPr>
      <w:r w:rsidRPr="00011BCE">
        <w:t xml:space="preserve"> </w:t>
      </w:r>
      <w:r w:rsidR="0094450D" w:rsidRPr="00011BCE">
        <w:tab/>
      </w:r>
      <w:r w:rsidR="002856BD" w:rsidRPr="00011BCE">
        <w:t xml:space="preserve">             </w:t>
      </w:r>
      <w:r w:rsidR="00EF74AB" w:rsidRPr="00011BCE">
        <w:t xml:space="preserve"> </w:t>
      </w:r>
      <w:r w:rsidR="00BE12F2" w:rsidRPr="00011BC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011BCE" w:rsidTr="00841632">
        <w:trPr>
          <w:trHeight w:val="1000"/>
        </w:trPr>
        <w:tc>
          <w:tcPr>
            <w:tcW w:w="3085" w:type="dxa"/>
            <w:vAlign w:val="center"/>
          </w:tcPr>
          <w:p w:rsidR="00841632" w:rsidRPr="00011BCE" w:rsidRDefault="00841632" w:rsidP="00FA7858">
            <w:pPr>
              <w:jc w:val="center"/>
            </w:pPr>
            <w:r w:rsidRPr="00011BCE">
              <w:t>T.C.</w:t>
            </w:r>
          </w:p>
          <w:p w:rsidR="00841632" w:rsidRPr="00011BCE" w:rsidRDefault="00841632" w:rsidP="00FA7858">
            <w:pPr>
              <w:jc w:val="center"/>
            </w:pPr>
            <w:r w:rsidRPr="00011BCE">
              <w:t>ANKARA BÜYÜKŞEHİR</w:t>
            </w:r>
          </w:p>
          <w:p w:rsidR="00841632" w:rsidRPr="00011BCE" w:rsidRDefault="00841632" w:rsidP="00FA7858">
            <w:pPr>
              <w:jc w:val="center"/>
            </w:pPr>
            <w:r w:rsidRPr="00011BCE">
              <w:t>BELEDİYE MECLİSİ</w:t>
            </w:r>
          </w:p>
          <w:p w:rsidR="00841632" w:rsidRPr="00011BCE" w:rsidRDefault="00841632" w:rsidP="00841632">
            <w:pPr>
              <w:jc w:val="center"/>
            </w:pPr>
          </w:p>
        </w:tc>
      </w:tr>
    </w:tbl>
    <w:p w:rsidR="00AD2E4C" w:rsidRPr="00011BCE" w:rsidRDefault="00AD2E4C" w:rsidP="00841632">
      <w:pPr>
        <w:jc w:val="both"/>
      </w:pPr>
    </w:p>
    <w:p w:rsidR="0029399F" w:rsidRPr="00011BCE" w:rsidRDefault="002856BD" w:rsidP="003B19C5">
      <w:pPr>
        <w:jc w:val="both"/>
      </w:pPr>
      <w:r w:rsidRPr="00011BCE">
        <w:t>Karar No:</w:t>
      </w:r>
      <w:r w:rsidR="007E7FE3" w:rsidRPr="00011BCE">
        <w:t>1</w:t>
      </w:r>
      <w:r w:rsidR="003B19C5" w:rsidRPr="00011BCE">
        <w:t>660</w:t>
      </w:r>
      <w:r w:rsidRPr="00011BCE">
        <w:t xml:space="preserve">  </w:t>
      </w:r>
      <w:r w:rsidRPr="00011BCE">
        <w:tab/>
      </w:r>
      <w:r w:rsidRPr="00011BCE">
        <w:tab/>
      </w:r>
      <w:r w:rsidRPr="00011BCE">
        <w:tab/>
      </w:r>
      <w:r w:rsidRPr="00011BCE">
        <w:tab/>
        <w:t xml:space="preserve"> </w:t>
      </w:r>
      <w:r w:rsidRPr="00011BCE">
        <w:tab/>
      </w:r>
      <w:r w:rsidRPr="00011BCE">
        <w:tab/>
        <w:t xml:space="preserve">     </w:t>
      </w:r>
      <w:r w:rsidR="00106A13" w:rsidRPr="00011BCE">
        <w:tab/>
      </w:r>
      <w:r w:rsidR="00106A13" w:rsidRPr="00011BCE">
        <w:tab/>
      </w:r>
      <w:r w:rsidR="00EB0EEC" w:rsidRPr="00011BCE">
        <w:tab/>
      </w:r>
      <w:r w:rsidR="00AE60B0" w:rsidRPr="00011BCE">
        <w:t xml:space="preserve">  </w:t>
      </w:r>
      <w:r w:rsidR="001D5E5F" w:rsidRPr="00011BCE">
        <w:t>10</w:t>
      </w:r>
      <w:r w:rsidRPr="00011BCE">
        <w:t>.</w:t>
      </w:r>
      <w:r w:rsidR="00AF5380" w:rsidRPr="00011BCE">
        <w:t>1</w:t>
      </w:r>
      <w:r w:rsidR="001D5E5F" w:rsidRPr="00011BCE">
        <w:t>2</w:t>
      </w:r>
      <w:r w:rsidR="007E7FE3" w:rsidRPr="00011BCE">
        <w:t>.20</w:t>
      </w:r>
      <w:r w:rsidR="00AE60B0" w:rsidRPr="00011BCE">
        <w:t>20</w:t>
      </w:r>
    </w:p>
    <w:p w:rsidR="002F67F7" w:rsidRPr="00011BCE" w:rsidRDefault="002856BD" w:rsidP="00BE12F2">
      <w:pPr>
        <w:ind w:left="2844" w:right="543" w:firstLine="696"/>
      </w:pPr>
      <w:r w:rsidRPr="00011BCE">
        <w:t xml:space="preserve">        K A R A R</w:t>
      </w:r>
    </w:p>
    <w:p w:rsidR="00AD2E4C" w:rsidRPr="00011BCE" w:rsidRDefault="00AD2E4C" w:rsidP="00BE12F2">
      <w:pPr>
        <w:ind w:left="2844" w:right="543" w:firstLine="696"/>
      </w:pPr>
    </w:p>
    <w:p w:rsidR="001D5E5F" w:rsidRPr="00011BCE" w:rsidRDefault="001D5E5F" w:rsidP="00BE12F2">
      <w:pPr>
        <w:ind w:left="2844" w:right="543" w:firstLine="696"/>
      </w:pPr>
    </w:p>
    <w:p w:rsidR="001D5E5F" w:rsidRPr="00011BCE" w:rsidRDefault="001D5E5F" w:rsidP="00BE12F2">
      <w:pPr>
        <w:ind w:left="2844" w:right="543" w:firstLine="696"/>
      </w:pPr>
    </w:p>
    <w:p w:rsidR="00CF16A6" w:rsidRPr="00011BCE" w:rsidRDefault="003B19C5" w:rsidP="00AA167A">
      <w:pPr>
        <w:ind w:firstLine="708"/>
        <w:jc w:val="both"/>
      </w:pPr>
      <w:r w:rsidRPr="00011BCE">
        <w:t>Sincan İlçesi İstasyon Mahallesi 441 ada 14 parselde 1/1000 ölçekli uygulama imar plan değişikliğine</w:t>
      </w:r>
      <w:r w:rsidR="00CF16A6" w:rsidRPr="00011BCE">
        <w:t xml:space="preserve"> ilişkin </w:t>
      </w:r>
      <w:r w:rsidR="001D5E5F" w:rsidRPr="00011BCE">
        <w:t>İmar ve Bayındırlık Komisyonunun 24</w:t>
      </w:r>
      <w:r w:rsidR="00CF16A6" w:rsidRPr="00011BCE">
        <w:t xml:space="preserve">.11.2020 gün ve </w:t>
      </w:r>
      <w:r w:rsidRPr="00011BCE">
        <w:t>442</w:t>
      </w:r>
      <w:r w:rsidR="00CF16A6" w:rsidRPr="00011BCE">
        <w:t xml:space="preserve"> sayılı raporu Büyükşehir Belediye Meclisimizin </w:t>
      </w:r>
      <w:r w:rsidR="001D5E5F" w:rsidRPr="00011BCE">
        <w:t>10.12.2020</w:t>
      </w:r>
      <w:r w:rsidR="00CF16A6" w:rsidRPr="00011BCE">
        <w:t xml:space="preserve"> tarihli toplantısında okundu.</w:t>
      </w:r>
    </w:p>
    <w:p w:rsidR="004B5F02" w:rsidRPr="00011BCE" w:rsidRDefault="004B5F02" w:rsidP="00DD0FE3">
      <w:pPr>
        <w:jc w:val="both"/>
      </w:pPr>
    </w:p>
    <w:p w:rsidR="003B19C5" w:rsidRPr="00011BCE" w:rsidRDefault="003E6C7A" w:rsidP="003B19C5">
      <w:pPr>
        <w:pStyle w:val="ListeParagraf"/>
        <w:tabs>
          <w:tab w:val="left" w:pos="9638"/>
        </w:tabs>
        <w:ind w:left="0" w:right="-1" w:firstLine="709"/>
        <w:jc w:val="both"/>
        <w:rPr>
          <w:rStyle w:val="FontStyle17"/>
          <w:rFonts w:ascii="Times New Roman" w:hAnsi="Times New Roman" w:cs="Times New Roman"/>
          <w:sz w:val="24"/>
          <w:szCs w:val="24"/>
        </w:rPr>
      </w:pPr>
      <w:proofErr w:type="gramStart"/>
      <w:r w:rsidRPr="00011BCE">
        <w:t xml:space="preserve">Konu üzerinde yapılan görüşmelerden sonra; </w:t>
      </w:r>
      <w:r w:rsidR="003B19C5" w:rsidRPr="00011BCE">
        <w:rPr>
          <w:rStyle w:val="FontStyle17"/>
          <w:rFonts w:ascii="Times New Roman" w:hAnsi="Times New Roman" w:cs="Times New Roman"/>
          <w:sz w:val="24"/>
          <w:szCs w:val="24"/>
        </w:rPr>
        <w:t xml:space="preserve">Sincan Belediyesi Yazı İşleri Müdürlüğünün 18.09.2020 gün ve E.7055 sayılı yazısı eki Sincan Belediye Meclisinin 05.09.2020 gün ve 155 sayılı kararı ile karara bağlanan "Sincan İlçesi İstasyon Mahallesi 441 Ada 14 </w:t>
      </w:r>
      <w:proofErr w:type="spellStart"/>
      <w:r w:rsidR="003B19C5" w:rsidRPr="00011BCE">
        <w:rPr>
          <w:rStyle w:val="FontStyle17"/>
          <w:rFonts w:ascii="Times New Roman" w:hAnsi="Times New Roman" w:cs="Times New Roman"/>
          <w:sz w:val="24"/>
          <w:szCs w:val="24"/>
        </w:rPr>
        <w:t>nolu</w:t>
      </w:r>
      <w:proofErr w:type="spellEnd"/>
      <w:r w:rsidR="003B19C5" w:rsidRPr="00011BCE">
        <w:rPr>
          <w:rStyle w:val="FontStyle17"/>
          <w:rFonts w:ascii="Times New Roman" w:hAnsi="Times New Roman" w:cs="Times New Roman"/>
          <w:sz w:val="24"/>
          <w:szCs w:val="24"/>
        </w:rPr>
        <w:t xml:space="preserve"> Parsele İlişkin 1/1000 Ölçekli Uygulama İmar Planı Değişikliği" 5216 sayılı yasanın 14. Maddesi uyarınca İmar ve Şehircilik Dairesi Başkanlığına sunulduğu,</w:t>
      </w:r>
      <w:proofErr w:type="gramEnd"/>
    </w:p>
    <w:p w:rsidR="003B19C5" w:rsidRPr="00011BCE" w:rsidRDefault="003B19C5" w:rsidP="003B19C5">
      <w:pPr>
        <w:pStyle w:val="Style11"/>
        <w:widowControl/>
        <w:spacing w:before="187" w:line="240" w:lineRule="auto"/>
        <w:ind w:firstLine="708"/>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 xml:space="preserve">İlçe meclis kararı ve plan açıklama raporunda yapılan incelemede, </w:t>
      </w:r>
    </w:p>
    <w:p w:rsidR="003B19C5" w:rsidRPr="00011BCE" w:rsidRDefault="003B19C5" w:rsidP="003B19C5">
      <w:pPr>
        <w:pStyle w:val="Style11"/>
        <w:widowControl/>
        <w:spacing w:before="187" w:line="240" w:lineRule="auto"/>
        <w:ind w:firstLine="708"/>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Planlama alanının mevcut durumunun; Ankara İli Sincan İlçesi İstasyon Mahallesinde (Tapuda Sincan) bulunan 441 ada 14 parselin mülkiyeti Et ve Süt Kurumu'na ait ve tapu alanının 118.169,22 m</w:t>
      </w:r>
      <w:r w:rsidRPr="00011BCE">
        <w:rPr>
          <w:rStyle w:val="FontStyle17"/>
          <w:rFonts w:ascii="Times New Roman" w:hAnsi="Times New Roman" w:cs="Times New Roman"/>
          <w:sz w:val="24"/>
          <w:szCs w:val="24"/>
          <w:vertAlign w:val="superscript"/>
        </w:rPr>
        <w:t>2</w:t>
      </w:r>
      <w:r w:rsidRPr="00011BCE">
        <w:rPr>
          <w:rStyle w:val="FontStyle17"/>
          <w:rFonts w:ascii="Times New Roman" w:hAnsi="Times New Roman" w:cs="Times New Roman"/>
          <w:sz w:val="24"/>
          <w:szCs w:val="24"/>
        </w:rPr>
        <w:t xml:space="preserve"> olduğu, Sincan Belediye Meclisinin </w:t>
      </w:r>
      <w:proofErr w:type="gramStart"/>
      <w:r w:rsidRPr="00011BCE">
        <w:rPr>
          <w:rStyle w:val="FontStyle17"/>
          <w:rFonts w:ascii="Times New Roman" w:hAnsi="Times New Roman" w:cs="Times New Roman"/>
          <w:sz w:val="24"/>
          <w:szCs w:val="24"/>
        </w:rPr>
        <w:t>10/10/1989</w:t>
      </w:r>
      <w:proofErr w:type="gramEnd"/>
      <w:r w:rsidRPr="00011BCE">
        <w:rPr>
          <w:rStyle w:val="FontStyle17"/>
          <w:rFonts w:ascii="Times New Roman" w:hAnsi="Times New Roman" w:cs="Times New Roman"/>
          <w:sz w:val="24"/>
          <w:szCs w:val="24"/>
        </w:rPr>
        <w:t xml:space="preserve"> tarih ve 72 sayılı kararı ile onaylanan Uygulama İmar Planı değişikliğinde; " Et ve Süt Kurumu Alanı kullanımında. Et ve Süt Kurumu'na ait et işleme ve depolama merkezi, idari binalar, lojman binaları ve ilgili diğer yapılar yer aldığı ve 441 ada 14 parselin kullanım kararının Resmi Kurum Alanı" olduğu, yapılaşma koşullarının belirlenmediği,</w:t>
      </w:r>
    </w:p>
    <w:p w:rsidR="003B19C5" w:rsidRPr="00011BCE" w:rsidRDefault="003B19C5" w:rsidP="003B19C5">
      <w:pPr>
        <w:pStyle w:val="Style6"/>
        <w:widowControl/>
        <w:spacing w:line="240" w:lineRule="auto"/>
        <w:rPr>
          <w:rStyle w:val="FontStyle17"/>
          <w:rFonts w:ascii="Times New Roman" w:hAnsi="Times New Roman" w:cs="Times New Roman"/>
          <w:sz w:val="24"/>
          <w:szCs w:val="24"/>
        </w:rPr>
      </w:pPr>
    </w:p>
    <w:p w:rsidR="003B19C5" w:rsidRPr="00011BCE" w:rsidRDefault="003B19C5" w:rsidP="003B19C5">
      <w:pPr>
        <w:pStyle w:val="Style6"/>
        <w:widowControl/>
        <w:spacing w:line="240" w:lineRule="auto"/>
        <w:ind w:firstLine="708"/>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441 ada 14 parselde bulunan yapıların inşaat alanları, saha incelemeleri ve Sincan LİHKAB tarafından yapılan aplikasyonlar neticesinde parselde bulunan mevcut yapılaşmış binaların toplam inşaat alanları;</w:t>
      </w:r>
    </w:p>
    <w:p w:rsidR="003B19C5" w:rsidRPr="00011BCE" w:rsidRDefault="003B19C5" w:rsidP="003B19C5">
      <w:pPr>
        <w:pStyle w:val="Style6"/>
        <w:widowControl/>
        <w:spacing w:line="240" w:lineRule="auto"/>
        <w:rPr>
          <w:rStyle w:val="FontStyle17"/>
          <w:rFonts w:ascii="Times New Roman" w:hAnsi="Times New Roman" w:cs="Times New Roman"/>
          <w:sz w:val="24"/>
          <w:szCs w:val="24"/>
        </w:rPr>
      </w:pPr>
    </w:p>
    <w:p w:rsidR="003B19C5" w:rsidRPr="00011BCE" w:rsidRDefault="003B19C5" w:rsidP="003B19C5">
      <w:pPr>
        <w:spacing w:after="293" w:line="1" w:lineRule="exact"/>
        <w:jc w:val="both"/>
      </w:pPr>
    </w:p>
    <w:tbl>
      <w:tblPr>
        <w:tblW w:w="0" w:type="auto"/>
        <w:tblInd w:w="40" w:type="dxa"/>
        <w:tblLayout w:type="fixed"/>
        <w:tblCellMar>
          <w:left w:w="40" w:type="dxa"/>
          <w:right w:w="40" w:type="dxa"/>
        </w:tblCellMar>
        <w:tblLook w:val="0000"/>
      </w:tblPr>
      <w:tblGrid>
        <w:gridCol w:w="874"/>
        <w:gridCol w:w="3504"/>
        <w:gridCol w:w="2020"/>
        <w:gridCol w:w="1157"/>
      </w:tblGrid>
      <w:tr w:rsidR="003B19C5" w:rsidRPr="00011BCE" w:rsidTr="009D1FEF">
        <w:trPr>
          <w:trHeight w:val="616"/>
        </w:trPr>
        <w:tc>
          <w:tcPr>
            <w:tcW w:w="874" w:type="dxa"/>
            <w:vAlign w:val="center"/>
          </w:tcPr>
          <w:p w:rsidR="003B19C5" w:rsidRPr="00011BCE" w:rsidRDefault="003B19C5" w:rsidP="003B19C5">
            <w:pPr>
              <w:pStyle w:val="Style14"/>
              <w:widowControl/>
              <w:spacing w:line="240" w:lineRule="auto"/>
              <w:jc w:val="left"/>
              <w:rPr>
                <w:rStyle w:val="FontStyle22"/>
                <w:i w:val="0"/>
                <w:sz w:val="24"/>
                <w:szCs w:val="24"/>
              </w:rPr>
            </w:pPr>
            <w:r w:rsidRPr="00011BCE">
              <w:rPr>
                <w:rStyle w:val="FontStyle22"/>
                <w:i w:val="0"/>
                <w:sz w:val="24"/>
                <w:szCs w:val="24"/>
              </w:rPr>
              <w:t>SIRA</w:t>
            </w:r>
          </w:p>
        </w:tc>
        <w:tc>
          <w:tcPr>
            <w:tcW w:w="3504" w:type="dxa"/>
            <w:vAlign w:val="center"/>
          </w:tcPr>
          <w:p w:rsidR="003B19C5" w:rsidRPr="00011BCE" w:rsidRDefault="003B19C5" w:rsidP="003B19C5">
            <w:pPr>
              <w:pStyle w:val="Style14"/>
              <w:widowControl/>
              <w:spacing w:line="240" w:lineRule="auto"/>
              <w:ind w:left="936"/>
              <w:jc w:val="left"/>
              <w:rPr>
                <w:rStyle w:val="FontStyle22"/>
                <w:i w:val="0"/>
                <w:sz w:val="24"/>
                <w:szCs w:val="24"/>
              </w:rPr>
            </w:pPr>
            <w:proofErr w:type="gramStart"/>
            <w:r w:rsidRPr="00011BCE">
              <w:rPr>
                <w:rStyle w:val="FontStyle22"/>
                <w:i w:val="0"/>
                <w:sz w:val="24"/>
                <w:szCs w:val="24"/>
              </w:rPr>
              <w:t>YAPI  ADI</w:t>
            </w:r>
            <w:proofErr w:type="gramEnd"/>
          </w:p>
        </w:tc>
        <w:tc>
          <w:tcPr>
            <w:tcW w:w="2020" w:type="dxa"/>
            <w:vAlign w:val="center"/>
          </w:tcPr>
          <w:p w:rsidR="003B19C5" w:rsidRPr="00011BCE" w:rsidRDefault="003B19C5" w:rsidP="003B19C5">
            <w:pPr>
              <w:pStyle w:val="Style14"/>
              <w:widowControl/>
              <w:ind w:left="283"/>
              <w:jc w:val="left"/>
              <w:rPr>
                <w:rStyle w:val="FontStyle22"/>
                <w:i w:val="0"/>
                <w:sz w:val="24"/>
                <w:szCs w:val="24"/>
              </w:rPr>
            </w:pPr>
            <w:r w:rsidRPr="00011BCE">
              <w:rPr>
                <w:rStyle w:val="FontStyle22"/>
                <w:i w:val="0"/>
                <w:sz w:val="24"/>
                <w:szCs w:val="24"/>
              </w:rPr>
              <w:t>İNŞAAT ALANI(</w:t>
            </w:r>
            <w:r w:rsidRPr="00011BCE">
              <w:rPr>
                <w:rStyle w:val="FontStyle17"/>
                <w:rFonts w:ascii="Times New Roman" w:hAnsi="Times New Roman" w:cs="Times New Roman"/>
                <w:sz w:val="24"/>
                <w:szCs w:val="24"/>
              </w:rPr>
              <w:t>m</w:t>
            </w:r>
            <w:r w:rsidRPr="00011BCE">
              <w:rPr>
                <w:rStyle w:val="FontStyle17"/>
                <w:rFonts w:ascii="Times New Roman" w:hAnsi="Times New Roman" w:cs="Times New Roman"/>
                <w:sz w:val="24"/>
                <w:szCs w:val="24"/>
                <w:vertAlign w:val="superscript"/>
              </w:rPr>
              <w:t>2</w:t>
            </w:r>
            <w:r w:rsidRPr="00011BCE">
              <w:rPr>
                <w:rStyle w:val="FontStyle22"/>
                <w:i w:val="0"/>
                <w:sz w:val="24"/>
                <w:szCs w:val="24"/>
              </w:rPr>
              <w:t>)</w:t>
            </w:r>
          </w:p>
        </w:tc>
        <w:tc>
          <w:tcPr>
            <w:tcW w:w="1157" w:type="dxa"/>
            <w:vAlign w:val="center"/>
          </w:tcPr>
          <w:p w:rsidR="003B19C5" w:rsidRPr="00011BCE" w:rsidRDefault="003B19C5" w:rsidP="003B19C5">
            <w:pPr>
              <w:pStyle w:val="Style12"/>
              <w:widowControl/>
              <w:ind w:left="5" w:hanging="5"/>
              <w:jc w:val="left"/>
              <w:rPr>
                <w:rStyle w:val="FontStyle22"/>
                <w:i w:val="0"/>
                <w:sz w:val="24"/>
                <w:szCs w:val="24"/>
              </w:rPr>
            </w:pPr>
            <w:r w:rsidRPr="00011BCE">
              <w:rPr>
                <w:rStyle w:val="FontStyle22"/>
                <w:i w:val="0"/>
                <w:sz w:val="24"/>
                <w:szCs w:val="24"/>
              </w:rPr>
              <w:t>KAT SAYISI</w:t>
            </w:r>
          </w:p>
        </w:tc>
      </w:tr>
      <w:tr w:rsidR="003B19C5" w:rsidRPr="00011BCE" w:rsidTr="009D1FEF">
        <w:trPr>
          <w:trHeight w:val="372"/>
        </w:trPr>
        <w:tc>
          <w:tcPr>
            <w:tcW w:w="874" w:type="dxa"/>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1.</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Satış Mağazası Giriş Danışma</w:t>
            </w:r>
          </w:p>
        </w:tc>
        <w:tc>
          <w:tcPr>
            <w:tcW w:w="2020" w:type="dxa"/>
            <w:vAlign w:val="center"/>
          </w:tcPr>
          <w:p w:rsidR="003B19C5" w:rsidRPr="00011BCE" w:rsidRDefault="003B19C5" w:rsidP="003B19C5">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171.32</w:t>
            </w:r>
          </w:p>
        </w:tc>
        <w:tc>
          <w:tcPr>
            <w:tcW w:w="1157" w:type="dxa"/>
            <w:vAlign w:val="center"/>
          </w:tcPr>
          <w:p w:rsidR="003B19C5" w:rsidRPr="00011BCE" w:rsidRDefault="003B19C5" w:rsidP="003B19C5">
            <w:pPr>
              <w:pStyle w:val="Style10"/>
              <w:widowControl/>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3B19C5" w:rsidRPr="00011BCE" w:rsidTr="009D1FEF">
        <w:trPr>
          <w:trHeight w:val="307"/>
        </w:trPr>
        <w:tc>
          <w:tcPr>
            <w:tcW w:w="874" w:type="dxa"/>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2.</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Ön Nizamiye</w:t>
            </w:r>
          </w:p>
        </w:tc>
        <w:tc>
          <w:tcPr>
            <w:tcW w:w="2020" w:type="dxa"/>
            <w:vAlign w:val="center"/>
          </w:tcPr>
          <w:p w:rsidR="003B19C5" w:rsidRPr="00011BCE" w:rsidRDefault="003B19C5" w:rsidP="003B19C5">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31.44</w:t>
            </w:r>
          </w:p>
        </w:tc>
        <w:tc>
          <w:tcPr>
            <w:tcW w:w="1157" w:type="dxa"/>
            <w:vAlign w:val="center"/>
          </w:tcPr>
          <w:p w:rsidR="003B19C5" w:rsidRPr="00011BCE" w:rsidRDefault="003B19C5" w:rsidP="003B19C5">
            <w:pPr>
              <w:pStyle w:val="Style10"/>
              <w:widowControl/>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3B19C5" w:rsidRPr="00011BCE" w:rsidTr="009D1FEF">
        <w:trPr>
          <w:trHeight w:val="307"/>
        </w:trPr>
        <w:tc>
          <w:tcPr>
            <w:tcW w:w="874" w:type="dxa"/>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3.</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İdari Bina</w:t>
            </w:r>
          </w:p>
        </w:tc>
        <w:tc>
          <w:tcPr>
            <w:tcW w:w="2020" w:type="dxa"/>
            <w:vAlign w:val="center"/>
          </w:tcPr>
          <w:p w:rsidR="003B19C5" w:rsidRPr="00011BCE" w:rsidRDefault="003B19C5" w:rsidP="003B19C5">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1016,36</w:t>
            </w:r>
          </w:p>
        </w:tc>
        <w:tc>
          <w:tcPr>
            <w:tcW w:w="1157" w:type="dxa"/>
            <w:vAlign w:val="center"/>
          </w:tcPr>
          <w:p w:rsidR="003B19C5" w:rsidRPr="00011BCE" w:rsidRDefault="003B19C5" w:rsidP="003B19C5">
            <w:pPr>
              <w:pStyle w:val="Style10"/>
              <w:widowControl/>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2</w:t>
            </w:r>
          </w:p>
        </w:tc>
      </w:tr>
      <w:tr w:rsidR="003B19C5" w:rsidRPr="00011BCE" w:rsidTr="009D1FEF">
        <w:trPr>
          <w:trHeight w:val="307"/>
        </w:trPr>
        <w:tc>
          <w:tcPr>
            <w:tcW w:w="874" w:type="dxa"/>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4.</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Sosyal Bina</w:t>
            </w:r>
          </w:p>
        </w:tc>
        <w:tc>
          <w:tcPr>
            <w:tcW w:w="2020" w:type="dxa"/>
            <w:vAlign w:val="center"/>
          </w:tcPr>
          <w:p w:rsidR="003B19C5" w:rsidRPr="00011BCE" w:rsidRDefault="003B19C5" w:rsidP="003B19C5">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1752,76</w:t>
            </w:r>
          </w:p>
        </w:tc>
        <w:tc>
          <w:tcPr>
            <w:tcW w:w="1157" w:type="dxa"/>
            <w:vAlign w:val="center"/>
          </w:tcPr>
          <w:p w:rsidR="003B19C5" w:rsidRPr="00011BCE" w:rsidRDefault="003B19C5" w:rsidP="003B19C5">
            <w:pPr>
              <w:pStyle w:val="Style10"/>
              <w:widowControl/>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2</w:t>
            </w:r>
          </w:p>
        </w:tc>
      </w:tr>
      <w:tr w:rsidR="003B19C5" w:rsidRPr="00011BCE" w:rsidTr="009D1FEF">
        <w:trPr>
          <w:trHeight w:val="307"/>
        </w:trPr>
        <w:tc>
          <w:tcPr>
            <w:tcW w:w="874" w:type="dxa"/>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5.</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Kazan Dairesi</w:t>
            </w:r>
          </w:p>
        </w:tc>
        <w:tc>
          <w:tcPr>
            <w:tcW w:w="2020" w:type="dxa"/>
            <w:vAlign w:val="center"/>
          </w:tcPr>
          <w:p w:rsidR="003B19C5" w:rsidRPr="00011BCE" w:rsidRDefault="003B19C5" w:rsidP="003B19C5">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41,75</w:t>
            </w:r>
          </w:p>
        </w:tc>
        <w:tc>
          <w:tcPr>
            <w:tcW w:w="1157" w:type="dxa"/>
            <w:vAlign w:val="center"/>
          </w:tcPr>
          <w:p w:rsidR="003B19C5" w:rsidRPr="00011BCE" w:rsidRDefault="003B19C5" w:rsidP="003B19C5">
            <w:pPr>
              <w:pStyle w:val="Style10"/>
              <w:widowControl/>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3B19C5" w:rsidRPr="00011BCE" w:rsidTr="009D1FEF">
        <w:trPr>
          <w:trHeight w:val="307"/>
        </w:trPr>
        <w:tc>
          <w:tcPr>
            <w:tcW w:w="874" w:type="dxa"/>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6.</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Tehlikeli Atık Geçici</w:t>
            </w:r>
          </w:p>
        </w:tc>
        <w:tc>
          <w:tcPr>
            <w:tcW w:w="2020" w:type="dxa"/>
            <w:vAlign w:val="center"/>
          </w:tcPr>
          <w:p w:rsidR="003B19C5" w:rsidRPr="00011BCE" w:rsidRDefault="003B19C5" w:rsidP="003B19C5">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59,94</w:t>
            </w:r>
          </w:p>
        </w:tc>
        <w:tc>
          <w:tcPr>
            <w:tcW w:w="1157" w:type="dxa"/>
            <w:vAlign w:val="center"/>
          </w:tcPr>
          <w:p w:rsidR="003B19C5" w:rsidRPr="00011BCE" w:rsidRDefault="003B19C5" w:rsidP="003B19C5">
            <w:pPr>
              <w:pStyle w:val="Style10"/>
              <w:widowControl/>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3B19C5" w:rsidRPr="00011BCE" w:rsidTr="009D1FEF">
        <w:trPr>
          <w:trHeight w:val="307"/>
        </w:trPr>
        <w:tc>
          <w:tcPr>
            <w:tcW w:w="874" w:type="dxa"/>
            <w:vAlign w:val="center"/>
          </w:tcPr>
          <w:p w:rsidR="003B19C5" w:rsidRPr="00011BCE" w:rsidRDefault="003B19C5" w:rsidP="003B19C5">
            <w:pPr>
              <w:pStyle w:val="Style13"/>
              <w:widowControl/>
              <w:jc w:val="center"/>
            </w:pP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Depolama Alanı</w:t>
            </w:r>
          </w:p>
        </w:tc>
        <w:tc>
          <w:tcPr>
            <w:tcW w:w="2020" w:type="dxa"/>
            <w:vAlign w:val="center"/>
          </w:tcPr>
          <w:p w:rsidR="003B19C5" w:rsidRPr="00011BCE" w:rsidRDefault="003B19C5" w:rsidP="003B19C5">
            <w:pPr>
              <w:pStyle w:val="Style13"/>
              <w:widowControl/>
              <w:jc w:val="center"/>
            </w:pPr>
          </w:p>
        </w:tc>
        <w:tc>
          <w:tcPr>
            <w:tcW w:w="1157" w:type="dxa"/>
            <w:vAlign w:val="center"/>
          </w:tcPr>
          <w:p w:rsidR="003B19C5" w:rsidRPr="00011BCE" w:rsidRDefault="003B19C5" w:rsidP="003B19C5">
            <w:pPr>
              <w:pStyle w:val="Style13"/>
              <w:widowControl/>
              <w:jc w:val="center"/>
            </w:pPr>
          </w:p>
        </w:tc>
      </w:tr>
      <w:tr w:rsidR="003B19C5" w:rsidRPr="00011BCE" w:rsidTr="009D1FEF">
        <w:trPr>
          <w:trHeight w:val="307"/>
        </w:trPr>
        <w:tc>
          <w:tcPr>
            <w:tcW w:w="874" w:type="dxa"/>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7.</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Et İşleme Trafo Binası</w:t>
            </w:r>
          </w:p>
        </w:tc>
        <w:tc>
          <w:tcPr>
            <w:tcW w:w="2020" w:type="dxa"/>
            <w:vAlign w:val="center"/>
          </w:tcPr>
          <w:p w:rsidR="003B19C5" w:rsidRPr="00011BCE" w:rsidRDefault="003B19C5" w:rsidP="003B19C5">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63,09</w:t>
            </w:r>
          </w:p>
        </w:tc>
        <w:tc>
          <w:tcPr>
            <w:tcW w:w="1157" w:type="dxa"/>
            <w:vAlign w:val="center"/>
          </w:tcPr>
          <w:p w:rsidR="003B19C5" w:rsidRPr="00011BCE" w:rsidRDefault="003B19C5" w:rsidP="003B19C5">
            <w:pPr>
              <w:pStyle w:val="Style10"/>
              <w:widowControl/>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3B19C5" w:rsidRPr="00011BCE" w:rsidTr="009D1FEF">
        <w:trPr>
          <w:trHeight w:val="307"/>
        </w:trPr>
        <w:tc>
          <w:tcPr>
            <w:tcW w:w="874" w:type="dxa"/>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8.</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Atık Su Arıtma Tesisi</w:t>
            </w:r>
          </w:p>
        </w:tc>
        <w:tc>
          <w:tcPr>
            <w:tcW w:w="2020" w:type="dxa"/>
            <w:vAlign w:val="center"/>
          </w:tcPr>
          <w:p w:rsidR="003B19C5" w:rsidRPr="00011BCE" w:rsidRDefault="003B19C5" w:rsidP="003B19C5">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111.62</w:t>
            </w:r>
          </w:p>
        </w:tc>
        <w:tc>
          <w:tcPr>
            <w:tcW w:w="1157" w:type="dxa"/>
            <w:vAlign w:val="center"/>
          </w:tcPr>
          <w:p w:rsidR="003B19C5" w:rsidRPr="00011BCE" w:rsidRDefault="003B19C5" w:rsidP="003B19C5">
            <w:pPr>
              <w:pStyle w:val="Style10"/>
              <w:widowControl/>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3B19C5" w:rsidRPr="00011BCE" w:rsidTr="009D1FEF">
        <w:trPr>
          <w:trHeight w:val="533"/>
        </w:trPr>
        <w:tc>
          <w:tcPr>
            <w:tcW w:w="874" w:type="dxa"/>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9.</w:t>
            </w:r>
          </w:p>
        </w:tc>
        <w:tc>
          <w:tcPr>
            <w:tcW w:w="3504" w:type="dxa"/>
            <w:vAlign w:val="center"/>
          </w:tcPr>
          <w:p w:rsidR="003B19C5" w:rsidRPr="00011BCE" w:rsidRDefault="003B19C5" w:rsidP="003B19C5">
            <w:pPr>
              <w:pStyle w:val="Style10"/>
              <w:widowControl/>
              <w:ind w:firstLine="0"/>
              <w:jc w:val="left"/>
            </w:pPr>
            <w:r w:rsidRPr="00011BCE">
              <w:rPr>
                <w:rStyle w:val="FontStyle17"/>
                <w:rFonts w:ascii="Times New Roman" w:hAnsi="Times New Roman" w:cs="Times New Roman"/>
                <w:sz w:val="24"/>
                <w:szCs w:val="24"/>
              </w:rPr>
              <w:t>Et İşleme Merkezi ve Soğuk</w:t>
            </w:r>
            <w:r w:rsidRPr="00011BCE">
              <w:tab/>
            </w:r>
            <w:r w:rsidRPr="00011BCE">
              <w:rPr>
                <w:rStyle w:val="FontStyle17"/>
                <w:rFonts w:ascii="Times New Roman" w:hAnsi="Times New Roman" w:cs="Times New Roman"/>
                <w:sz w:val="24"/>
                <w:szCs w:val="24"/>
              </w:rPr>
              <w:t>Hava Depoları</w:t>
            </w:r>
          </w:p>
        </w:tc>
        <w:tc>
          <w:tcPr>
            <w:tcW w:w="2020" w:type="dxa"/>
            <w:vAlign w:val="center"/>
          </w:tcPr>
          <w:p w:rsidR="003B19C5" w:rsidRPr="00011BCE" w:rsidRDefault="003B19C5" w:rsidP="003B19C5">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10382,22</w:t>
            </w:r>
          </w:p>
        </w:tc>
        <w:tc>
          <w:tcPr>
            <w:tcW w:w="1157" w:type="dxa"/>
            <w:vAlign w:val="center"/>
          </w:tcPr>
          <w:p w:rsidR="003B19C5" w:rsidRPr="00011BCE" w:rsidRDefault="003B19C5" w:rsidP="003B19C5">
            <w:pPr>
              <w:pStyle w:val="Style10"/>
              <w:widowControl/>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2</w:t>
            </w:r>
          </w:p>
        </w:tc>
      </w:tr>
      <w:tr w:rsidR="003B19C5" w:rsidRPr="00011BCE" w:rsidTr="009D1FEF">
        <w:trPr>
          <w:trHeight w:val="307"/>
        </w:trPr>
        <w:tc>
          <w:tcPr>
            <w:tcW w:w="874" w:type="dxa"/>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10.</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proofErr w:type="spellStart"/>
            <w:r w:rsidRPr="00011BCE">
              <w:rPr>
                <w:rStyle w:val="FontStyle17"/>
                <w:rFonts w:ascii="Times New Roman" w:hAnsi="Times New Roman" w:cs="Times New Roman"/>
                <w:sz w:val="24"/>
                <w:szCs w:val="24"/>
              </w:rPr>
              <w:t>Mezbahane</w:t>
            </w:r>
            <w:proofErr w:type="spellEnd"/>
          </w:p>
        </w:tc>
        <w:tc>
          <w:tcPr>
            <w:tcW w:w="2020" w:type="dxa"/>
            <w:vAlign w:val="center"/>
          </w:tcPr>
          <w:p w:rsidR="003B19C5" w:rsidRPr="00011BCE" w:rsidRDefault="003B19C5" w:rsidP="003B19C5">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1318,64</w:t>
            </w:r>
          </w:p>
        </w:tc>
        <w:tc>
          <w:tcPr>
            <w:tcW w:w="1157" w:type="dxa"/>
            <w:vAlign w:val="center"/>
          </w:tcPr>
          <w:p w:rsidR="003B19C5" w:rsidRPr="00011BCE" w:rsidRDefault="003B19C5" w:rsidP="003B19C5">
            <w:pPr>
              <w:pStyle w:val="Style10"/>
              <w:widowControl/>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2</w:t>
            </w:r>
          </w:p>
        </w:tc>
      </w:tr>
      <w:tr w:rsidR="003B19C5" w:rsidRPr="00011BCE" w:rsidTr="009D1FEF">
        <w:trPr>
          <w:trHeight w:val="398"/>
        </w:trPr>
        <w:tc>
          <w:tcPr>
            <w:tcW w:w="874" w:type="dxa"/>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11.</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Et İşleme Kazan Dairesi</w:t>
            </w:r>
          </w:p>
        </w:tc>
        <w:tc>
          <w:tcPr>
            <w:tcW w:w="2020" w:type="dxa"/>
            <w:vAlign w:val="center"/>
          </w:tcPr>
          <w:p w:rsidR="003B19C5" w:rsidRPr="00011BCE" w:rsidRDefault="003B19C5" w:rsidP="003B19C5">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80.78</w:t>
            </w:r>
          </w:p>
        </w:tc>
        <w:tc>
          <w:tcPr>
            <w:tcW w:w="1157" w:type="dxa"/>
            <w:vAlign w:val="center"/>
          </w:tcPr>
          <w:p w:rsidR="003B19C5" w:rsidRPr="00011BCE" w:rsidRDefault="003B19C5" w:rsidP="003B19C5">
            <w:pPr>
              <w:pStyle w:val="Style10"/>
              <w:widowControl/>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bl>
    <w:p w:rsidR="003B19C5" w:rsidRPr="00011BCE" w:rsidRDefault="003B19C5" w:rsidP="003B19C5">
      <w:pPr>
        <w:pStyle w:val="Style14"/>
        <w:widowControl/>
        <w:spacing w:line="240" w:lineRule="auto"/>
        <w:jc w:val="center"/>
        <w:rPr>
          <w:rStyle w:val="FontStyle22"/>
          <w:i w:val="0"/>
          <w:sz w:val="24"/>
          <w:szCs w:val="24"/>
        </w:rPr>
      </w:pPr>
    </w:p>
    <w:p w:rsidR="004900C3" w:rsidRPr="00011BCE" w:rsidRDefault="004900C3" w:rsidP="003B19C5">
      <w:pPr>
        <w:pStyle w:val="Style14"/>
        <w:widowControl/>
        <w:spacing w:line="240" w:lineRule="auto"/>
        <w:jc w:val="center"/>
        <w:rPr>
          <w:rStyle w:val="FontStyle22"/>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900C3" w:rsidRPr="00011BCE" w:rsidTr="00011BCE">
        <w:trPr>
          <w:trHeight w:val="1000"/>
        </w:trPr>
        <w:tc>
          <w:tcPr>
            <w:tcW w:w="3085" w:type="dxa"/>
            <w:vAlign w:val="center"/>
          </w:tcPr>
          <w:p w:rsidR="004900C3" w:rsidRPr="00011BCE" w:rsidRDefault="004900C3" w:rsidP="00011BCE">
            <w:pPr>
              <w:jc w:val="center"/>
            </w:pPr>
            <w:r w:rsidRPr="00011BCE">
              <w:lastRenderedPageBreak/>
              <w:t>T.C.</w:t>
            </w:r>
          </w:p>
          <w:p w:rsidR="004900C3" w:rsidRPr="00011BCE" w:rsidRDefault="004900C3" w:rsidP="00011BCE">
            <w:pPr>
              <w:jc w:val="center"/>
            </w:pPr>
            <w:r w:rsidRPr="00011BCE">
              <w:t>ANKARA BÜYÜKŞEHİR</w:t>
            </w:r>
          </w:p>
          <w:p w:rsidR="004900C3" w:rsidRPr="00011BCE" w:rsidRDefault="004900C3" w:rsidP="00011BCE">
            <w:pPr>
              <w:jc w:val="center"/>
            </w:pPr>
            <w:r w:rsidRPr="00011BCE">
              <w:t>BELEDİYE MECLİSİ</w:t>
            </w:r>
          </w:p>
          <w:p w:rsidR="004900C3" w:rsidRPr="00011BCE" w:rsidRDefault="004900C3" w:rsidP="00011BCE">
            <w:pPr>
              <w:jc w:val="center"/>
            </w:pPr>
          </w:p>
        </w:tc>
      </w:tr>
    </w:tbl>
    <w:p w:rsidR="004900C3" w:rsidRPr="00011BCE" w:rsidRDefault="004900C3" w:rsidP="004900C3">
      <w:pPr>
        <w:jc w:val="both"/>
      </w:pPr>
    </w:p>
    <w:p w:rsidR="004900C3" w:rsidRPr="00011BCE" w:rsidRDefault="004900C3" w:rsidP="004900C3">
      <w:pPr>
        <w:jc w:val="both"/>
      </w:pPr>
      <w:r w:rsidRPr="00011BCE">
        <w:t xml:space="preserve">Karar No:1660  </w:t>
      </w:r>
      <w:r w:rsidRPr="00011BCE">
        <w:tab/>
      </w:r>
      <w:r w:rsidRPr="00011BCE">
        <w:tab/>
      </w:r>
      <w:r w:rsidRPr="00011BCE">
        <w:tab/>
      </w:r>
      <w:r w:rsidRPr="00011BCE">
        <w:tab/>
        <w:t xml:space="preserve"> </w:t>
      </w:r>
      <w:r w:rsidRPr="00011BCE">
        <w:tab/>
      </w:r>
      <w:r w:rsidRPr="00011BCE">
        <w:tab/>
        <w:t xml:space="preserve">     </w:t>
      </w:r>
      <w:r w:rsidRPr="00011BCE">
        <w:tab/>
      </w:r>
      <w:r w:rsidRPr="00011BCE">
        <w:tab/>
      </w:r>
      <w:r w:rsidRPr="00011BCE">
        <w:tab/>
        <w:t xml:space="preserve">  10.12.2020</w:t>
      </w:r>
    </w:p>
    <w:p w:rsidR="004900C3" w:rsidRPr="00011BCE" w:rsidRDefault="004900C3" w:rsidP="004900C3">
      <w:pPr>
        <w:jc w:val="both"/>
      </w:pPr>
    </w:p>
    <w:p w:rsidR="004900C3" w:rsidRPr="00011BCE" w:rsidRDefault="004900C3" w:rsidP="004900C3">
      <w:pPr>
        <w:jc w:val="center"/>
        <w:rPr>
          <w:rStyle w:val="FontStyle22"/>
          <w:i w:val="0"/>
          <w:sz w:val="24"/>
          <w:szCs w:val="24"/>
        </w:rPr>
      </w:pPr>
      <w:r w:rsidRPr="00011BCE">
        <w:rPr>
          <w:rStyle w:val="FontStyle22"/>
          <w:i w:val="0"/>
          <w:sz w:val="24"/>
          <w:szCs w:val="24"/>
        </w:rPr>
        <w:t>-2-</w:t>
      </w:r>
    </w:p>
    <w:p w:rsidR="004900C3" w:rsidRPr="00011BCE" w:rsidRDefault="004900C3" w:rsidP="004900C3">
      <w:pPr>
        <w:jc w:val="center"/>
      </w:pPr>
    </w:p>
    <w:p w:rsidR="004900C3" w:rsidRPr="00011BCE" w:rsidRDefault="004900C3" w:rsidP="004900C3">
      <w:pPr>
        <w:jc w:val="both"/>
      </w:pPr>
    </w:p>
    <w:tbl>
      <w:tblPr>
        <w:tblW w:w="0" w:type="auto"/>
        <w:tblInd w:w="40" w:type="dxa"/>
        <w:tblLayout w:type="fixed"/>
        <w:tblCellMar>
          <w:left w:w="40" w:type="dxa"/>
          <w:right w:w="40" w:type="dxa"/>
        </w:tblCellMar>
        <w:tblLook w:val="0000"/>
      </w:tblPr>
      <w:tblGrid>
        <w:gridCol w:w="848"/>
        <w:gridCol w:w="26"/>
        <w:gridCol w:w="3504"/>
        <w:gridCol w:w="1976"/>
        <w:gridCol w:w="44"/>
        <w:gridCol w:w="1115"/>
        <w:gridCol w:w="42"/>
      </w:tblGrid>
      <w:tr w:rsidR="003B19C5" w:rsidRPr="00011BCE" w:rsidTr="009D1FEF">
        <w:trPr>
          <w:trHeight w:val="306"/>
        </w:trPr>
        <w:tc>
          <w:tcPr>
            <w:tcW w:w="874" w:type="dxa"/>
            <w:gridSpan w:val="2"/>
            <w:vAlign w:val="center"/>
          </w:tcPr>
          <w:p w:rsidR="003B19C5" w:rsidRPr="00011BCE" w:rsidRDefault="003B19C5" w:rsidP="004900C3">
            <w:pPr>
              <w:pStyle w:val="Style14"/>
              <w:widowControl/>
              <w:spacing w:line="240" w:lineRule="auto"/>
              <w:jc w:val="center"/>
              <w:rPr>
                <w:rStyle w:val="FontStyle22"/>
                <w:i w:val="0"/>
                <w:sz w:val="24"/>
                <w:szCs w:val="24"/>
              </w:rPr>
            </w:pPr>
            <w:r w:rsidRPr="00011BCE">
              <w:rPr>
                <w:rStyle w:val="FontStyle22"/>
                <w:i w:val="0"/>
                <w:sz w:val="24"/>
                <w:szCs w:val="24"/>
              </w:rPr>
              <w:t>12.</w:t>
            </w:r>
          </w:p>
        </w:tc>
        <w:tc>
          <w:tcPr>
            <w:tcW w:w="3504" w:type="dxa"/>
            <w:vAlign w:val="center"/>
          </w:tcPr>
          <w:p w:rsidR="003B19C5" w:rsidRPr="00011BCE" w:rsidRDefault="003B19C5" w:rsidP="004900C3">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Genel Müdürlük Arşiv Binası</w:t>
            </w:r>
          </w:p>
        </w:tc>
        <w:tc>
          <w:tcPr>
            <w:tcW w:w="2020" w:type="dxa"/>
            <w:gridSpan w:val="2"/>
            <w:vAlign w:val="center"/>
          </w:tcPr>
          <w:p w:rsidR="003B19C5" w:rsidRPr="00011BCE" w:rsidRDefault="003B19C5" w:rsidP="004900C3">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449,30</w:t>
            </w:r>
          </w:p>
        </w:tc>
        <w:tc>
          <w:tcPr>
            <w:tcW w:w="1157" w:type="dxa"/>
            <w:gridSpan w:val="2"/>
            <w:vAlign w:val="center"/>
          </w:tcPr>
          <w:p w:rsidR="003B19C5" w:rsidRPr="00011BCE" w:rsidRDefault="004900C3" w:rsidP="004900C3">
            <w:pPr>
              <w:pStyle w:val="Style10"/>
              <w:widowControl/>
              <w:ind w:firstLine="0"/>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3B19C5" w:rsidRPr="00011BCE" w:rsidTr="009D1FEF">
        <w:trPr>
          <w:trHeight w:val="307"/>
        </w:trPr>
        <w:tc>
          <w:tcPr>
            <w:tcW w:w="874" w:type="dxa"/>
            <w:gridSpan w:val="2"/>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13.</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Padok</w:t>
            </w:r>
          </w:p>
        </w:tc>
        <w:tc>
          <w:tcPr>
            <w:tcW w:w="2020" w:type="dxa"/>
            <w:gridSpan w:val="2"/>
            <w:vAlign w:val="center"/>
          </w:tcPr>
          <w:p w:rsidR="003B19C5" w:rsidRPr="00011BCE" w:rsidRDefault="003B19C5" w:rsidP="003B19C5">
            <w:pPr>
              <w:pStyle w:val="Style10"/>
              <w:widowControl/>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544,31</w:t>
            </w:r>
          </w:p>
        </w:tc>
        <w:tc>
          <w:tcPr>
            <w:tcW w:w="1157" w:type="dxa"/>
            <w:gridSpan w:val="2"/>
            <w:vAlign w:val="center"/>
          </w:tcPr>
          <w:p w:rsidR="003B19C5" w:rsidRPr="00011BCE" w:rsidRDefault="003B19C5" w:rsidP="003B19C5">
            <w:pPr>
              <w:pStyle w:val="Style10"/>
              <w:widowControl/>
              <w:ind w:firstLine="0"/>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3B19C5" w:rsidRPr="00011BCE" w:rsidTr="009D1FEF">
        <w:trPr>
          <w:trHeight w:val="307"/>
        </w:trPr>
        <w:tc>
          <w:tcPr>
            <w:tcW w:w="874" w:type="dxa"/>
            <w:gridSpan w:val="2"/>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14.</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Trafo Binası</w:t>
            </w:r>
          </w:p>
        </w:tc>
        <w:tc>
          <w:tcPr>
            <w:tcW w:w="2020" w:type="dxa"/>
            <w:gridSpan w:val="2"/>
            <w:vAlign w:val="center"/>
          </w:tcPr>
          <w:p w:rsidR="003B19C5" w:rsidRPr="00011BCE" w:rsidRDefault="003B19C5" w:rsidP="003B19C5">
            <w:pPr>
              <w:pStyle w:val="Style10"/>
              <w:widowControl/>
              <w:ind w:firstLine="0"/>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30,00</w:t>
            </w:r>
          </w:p>
        </w:tc>
        <w:tc>
          <w:tcPr>
            <w:tcW w:w="1157" w:type="dxa"/>
            <w:gridSpan w:val="2"/>
            <w:vAlign w:val="center"/>
          </w:tcPr>
          <w:p w:rsidR="003B19C5" w:rsidRPr="00011BCE" w:rsidRDefault="003B19C5" w:rsidP="003B19C5">
            <w:pPr>
              <w:pStyle w:val="Style10"/>
              <w:widowControl/>
              <w:ind w:firstLine="0"/>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3B19C5" w:rsidRPr="00011BCE" w:rsidTr="009D1FEF">
        <w:trPr>
          <w:trHeight w:val="307"/>
        </w:trPr>
        <w:tc>
          <w:tcPr>
            <w:tcW w:w="874" w:type="dxa"/>
            <w:gridSpan w:val="2"/>
            <w:vAlign w:val="center"/>
          </w:tcPr>
          <w:p w:rsidR="003B19C5" w:rsidRPr="00011BCE" w:rsidRDefault="003B19C5" w:rsidP="003B19C5">
            <w:pPr>
              <w:pStyle w:val="Style14"/>
              <w:widowControl/>
              <w:spacing w:line="240" w:lineRule="auto"/>
              <w:jc w:val="center"/>
              <w:rPr>
                <w:rStyle w:val="FontStyle22"/>
                <w:i w:val="0"/>
                <w:sz w:val="24"/>
                <w:szCs w:val="24"/>
              </w:rPr>
            </w:pPr>
            <w:r w:rsidRPr="00011BCE">
              <w:rPr>
                <w:rStyle w:val="FontStyle22"/>
                <w:i w:val="0"/>
                <w:sz w:val="24"/>
                <w:szCs w:val="24"/>
              </w:rPr>
              <w:t>15.</w:t>
            </w:r>
          </w:p>
        </w:tc>
        <w:tc>
          <w:tcPr>
            <w:tcW w:w="3504" w:type="dxa"/>
            <w:vAlign w:val="center"/>
          </w:tcPr>
          <w:p w:rsidR="003B19C5" w:rsidRPr="00011BCE" w:rsidRDefault="003B19C5" w:rsidP="003B19C5">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Makine Dairesi</w:t>
            </w:r>
          </w:p>
        </w:tc>
        <w:tc>
          <w:tcPr>
            <w:tcW w:w="2020" w:type="dxa"/>
            <w:gridSpan w:val="2"/>
            <w:vAlign w:val="center"/>
          </w:tcPr>
          <w:p w:rsidR="003B19C5" w:rsidRPr="00011BCE" w:rsidRDefault="003B19C5" w:rsidP="003B19C5">
            <w:pPr>
              <w:pStyle w:val="Style10"/>
              <w:widowControl/>
              <w:ind w:firstLine="0"/>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1074,77</w:t>
            </w:r>
          </w:p>
        </w:tc>
        <w:tc>
          <w:tcPr>
            <w:tcW w:w="1157" w:type="dxa"/>
            <w:gridSpan w:val="2"/>
            <w:vAlign w:val="center"/>
          </w:tcPr>
          <w:p w:rsidR="003B19C5" w:rsidRPr="00011BCE" w:rsidRDefault="003B19C5" w:rsidP="003B19C5">
            <w:pPr>
              <w:pStyle w:val="Style10"/>
              <w:widowControl/>
              <w:ind w:firstLine="0"/>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3B19C5" w:rsidRPr="00011BCE" w:rsidTr="009D1FEF">
        <w:tblPrEx>
          <w:tblCellMar>
            <w:left w:w="108" w:type="dxa"/>
            <w:right w:w="108" w:type="dxa"/>
          </w:tblCellMar>
          <w:tblLook w:val="04A0"/>
        </w:tblPrEx>
        <w:trPr>
          <w:gridAfter w:val="1"/>
          <w:wAfter w:w="42" w:type="dxa"/>
          <w:trHeight w:val="253"/>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16.</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Atölye Binası</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359,77</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 xml:space="preserve"> 1</w:t>
            </w:r>
          </w:p>
        </w:tc>
      </w:tr>
      <w:tr w:rsidR="003B19C5" w:rsidRPr="00011BCE" w:rsidTr="009D1FEF">
        <w:tblPrEx>
          <w:tblCellMar>
            <w:left w:w="108" w:type="dxa"/>
            <w:right w:w="108" w:type="dxa"/>
          </w:tblCellMar>
          <w:tblLook w:val="04A0"/>
        </w:tblPrEx>
        <w:trPr>
          <w:gridAfter w:val="1"/>
          <w:wAfter w:w="42" w:type="dxa"/>
          <w:trHeight w:val="308"/>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17.</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Paketleme Yem (Sundurma)</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550,50</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 xml:space="preserve"> 1</w:t>
            </w:r>
          </w:p>
        </w:tc>
      </w:tr>
      <w:tr w:rsidR="003B19C5" w:rsidRPr="00011BCE" w:rsidTr="009D1FEF">
        <w:tblPrEx>
          <w:tblCellMar>
            <w:left w:w="108" w:type="dxa"/>
            <w:right w:w="108" w:type="dxa"/>
          </w:tblCellMar>
          <w:tblLook w:val="04A0"/>
        </w:tblPrEx>
        <w:trPr>
          <w:gridAfter w:val="1"/>
          <w:wAfter w:w="42" w:type="dxa"/>
          <w:trHeight w:val="353"/>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18.</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Malzeme Deposu</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191,00</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 xml:space="preserve"> 1</w:t>
            </w:r>
          </w:p>
        </w:tc>
      </w:tr>
      <w:tr w:rsidR="003B19C5" w:rsidRPr="00011BCE" w:rsidTr="009D1FEF">
        <w:tblPrEx>
          <w:tblCellMar>
            <w:left w:w="108" w:type="dxa"/>
            <w:right w:w="108" w:type="dxa"/>
          </w:tblCellMar>
          <w:tblLook w:val="04A0"/>
        </w:tblPrEx>
        <w:trPr>
          <w:gridAfter w:val="1"/>
          <w:wAfter w:w="42" w:type="dxa"/>
          <w:trHeight w:val="284"/>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19.</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Kantar Binası</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17,52</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 xml:space="preserve"> 1</w:t>
            </w:r>
          </w:p>
        </w:tc>
      </w:tr>
      <w:tr w:rsidR="003B19C5" w:rsidRPr="00011BCE" w:rsidTr="009D1FEF">
        <w:tblPrEx>
          <w:tblCellMar>
            <w:left w:w="108" w:type="dxa"/>
            <w:right w:w="108" w:type="dxa"/>
          </w:tblCellMar>
          <w:tblLook w:val="04A0"/>
        </w:tblPrEx>
        <w:trPr>
          <w:gridAfter w:val="1"/>
          <w:wAfter w:w="42" w:type="dxa"/>
          <w:trHeight w:val="215"/>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20.</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İbadethane Binası</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250,93</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 xml:space="preserve"> 1</w:t>
            </w:r>
          </w:p>
        </w:tc>
      </w:tr>
      <w:tr w:rsidR="003B19C5" w:rsidRPr="00011BCE" w:rsidTr="009D1FEF">
        <w:tblPrEx>
          <w:tblCellMar>
            <w:left w:w="108" w:type="dxa"/>
            <w:right w:w="108" w:type="dxa"/>
          </w:tblCellMar>
          <w:tblLook w:val="04A0"/>
        </w:tblPrEx>
        <w:trPr>
          <w:gridAfter w:val="1"/>
          <w:wAfter w:w="42" w:type="dxa"/>
          <w:trHeight w:val="259"/>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21.</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Taşımacılık Deposu</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199,11</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 xml:space="preserve"> 1</w:t>
            </w:r>
          </w:p>
        </w:tc>
      </w:tr>
      <w:tr w:rsidR="003B19C5" w:rsidRPr="00011BCE" w:rsidTr="009D1FEF">
        <w:tblPrEx>
          <w:tblCellMar>
            <w:left w:w="108" w:type="dxa"/>
            <w:right w:w="108" w:type="dxa"/>
          </w:tblCellMar>
          <w:tblLook w:val="04A0"/>
        </w:tblPrEx>
        <w:trPr>
          <w:gridAfter w:val="1"/>
          <w:wAfter w:w="42" w:type="dxa"/>
          <w:trHeight w:val="837"/>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22.</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Garaj Binası, Atölye, Kazan</w:t>
            </w:r>
          </w:p>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Dairesi</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274,60</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w:t>
            </w:r>
          </w:p>
        </w:tc>
      </w:tr>
      <w:tr w:rsidR="003B19C5" w:rsidRPr="00011BCE" w:rsidTr="009D1FEF">
        <w:tblPrEx>
          <w:tblCellMar>
            <w:left w:w="108" w:type="dxa"/>
            <w:right w:w="108" w:type="dxa"/>
          </w:tblCellMar>
          <w:tblLook w:val="04A0"/>
        </w:tblPrEx>
        <w:trPr>
          <w:gridAfter w:val="1"/>
          <w:wAfter w:w="42" w:type="dxa"/>
          <w:trHeight w:val="500"/>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23.</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Su Deposu Hidrofor</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71,83</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w:t>
            </w:r>
          </w:p>
        </w:tc>
      </w:tr>
      <w:tr w:rsidR="003B19C5" w:rsidRPr="00011BCE" w:rsidTr="009D1FEF">
        <w:tblPrEx>
          <w:tblCellMar>
            <w:left w:w="108" w:type="dxa"/>
            <w:right w:w="108" w:type="dxa"/>
          </w:tblCellMar>
          <w:tblLook w:val="04A0"/>
        </w:tblPrEx>
        <w:trPr>
          <w:gridAfter w:val="1"/>
          <w:wAfter w:w="42" w:type="dxa"/>
          <w:trHeight w:val="500"/>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24.</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Genel Müdürlük Arşiv Binası</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275,15</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w:t>
            </w:r>
          </w:p>
        </w:tc>
      </w:tr>
      <w:tr w:rsidR="003B19C5" w:rsidRPr="00011BCE" w:rsidTr="009D1FEF">
        <w:tblPrEx>
          <w:tblCellMar>
            <w:left w:w="108" w:type="dxa"/>
            <w:right w:w="108" w:type="dxa"/>
          </w:tblCellMar>
          <w:tblLook w:val="04A0"/>
        </w:tblPrEx>
        <w:trPr>
          <w:gridAfter w:val="1"/>
          <w:wAfter w:w="42" w:type="dxa"/>
          <w:trHeight w:val="445"/>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25.</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Taşımacılık İdari Binası</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153,71</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w:t>
            </w:r>
          </w:p>
        </w:tc>
      </w:tr>
      <w:tr w:rsidR="003B19C5" w:rsidRPr="00011BCE" w:rsidTr="009D1FEF">
        <w:tblPrEx>
          <w:tblCellMar>
            <w:left w:w="108" w:type="dxa"/>
            <w:right w:w="108" w:type="dxa"/>
          </w:tblCellMar>
          <w:tblLook w:val="04A0"/>
        </w:tblPrEx>
        <w:trPr>
          <w:gridAfter w:val="1"/>
          <w:wAfter w:w="42" w:type="dxa"/>
          <w:trHeight w:val="441"/>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26.</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Lojman-Taşımacılık Kazan Dairesi ve Deposu</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317,29</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w:t>
            </w:r>
          </w:p>
        </w:tc>
      </w:tr>
      <w:tr w:rsidR="003B19C5" w:rsidRPr="00011BCE" w:rsidTr="009D1FEF">
        <w:tblPrEx>
          <w:tblCellMar>
            <w:left w:w="108" w:type="dxa"/>
            <w:right w:w="108" w:type="dxa"/>
          </w:tblCellMar>
          <w:tblLook w:val="04A0"/>
        </w:tblPrEx>
        <w:trPr>
          <w:gridAfter w:val="1"/>
          <w:wAfter w:w="42" w:type="dxa"/>
          <w:trHeight w:val="500"/>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27.</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Ambar ve Garaj Binası</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1173,85</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w:t>
            </w:r>
          </w:p>
        </w:tc>
      </w:tr>
      <w:tr w:rsidR="003B19C5" w:rsidRPr="00011BCE" w:rsidTr="009D1FEF">
        <w:tblPrEx>
          <w:tblCellMar>
            <w:left w:w="108" w:type="dxa"/>
            <w:right w:w="108" w:type="dxa"/>
          </w:tblCellMar>
          <w:tblLook w:val="04A0"/>
        </w:tblPrEx>
        <w:trPr>
          <w:gridAfter w:val="1"/>
          <w:wAfter w:w="42" w:type="dxa"/>
          <w:trHeight w:val="500"/>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28.</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Lojman</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1341,51</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3</w:t>
            </w:r>
          </w:p>
        </w:tc>
      </w:tr>
      <w:tr w:rsidR="003B19C5" w:rsidRPr="00011BCE" w:rsidTr="009D1FEF">
        <w:tblPrEx>
          <w:tblCellMar>
            <w:left w:w="108" w:type="dxa"/>
            <w:right w:w="108" w:type="dxa"/>
          </w:tblCellMar>
          <w:tblLook w:val="04A0"/>
        </w:tblPrEx>
        <w:trPr>
          <w:gridAfter w:val="1"/>
          <w:wAfter w:w="42" w:type="dxa"/>
          <w:trHeight w:val="51"/>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29.</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Lojman</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1333,62</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3</w:t>
            </w:r>
          </w:p>
        </w:tc>
      </w:tr>
      <w:tr w:rsidR="003B19C5" w:rsidRPr="00011BCE" w:rsidTr="009D1FEF">
        <w:tblPrEx>
          <w:tblCellMar>
            <w:left w:w="108" w:type="dxa"/>
            <w:right w:w="108" w:type="dxa"/>
          </w:tblCellMar>
          <w:tblLook w:val="04A0"/>
        </w:tblPrEx>
        <w:trPr>
          <w:gridAfter w:val="1"/>
          <w:wAfter w:w="42" w:type="dxa"/>
          <w:trHeight w:val="51"/>
        </w:trPr>
        <w:tc>
          <w:tcPr>
            <w:tcW w:w="848"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30.</w:t>
            </w:r>
          </w:p>
        </w:tc>
        <w:tc>
          <w:tcPr>
            <w:tcW w:w="3530" w:type="dxa"/>
            <w:gridSpan w:val="2"/>
            <w:vAlign w:val="center"/>
          </w:tcPr>
          <w:p w:rsidR="003B19C5" w:rsidRPr="00011BCE" w:rsidRDefault="003B19C5" w:rsidP="003B19C5">
            <w:pPr>
              <w:pStyle w:val="Style7"/>
              <w:widowControl/>
              <w:spacing w:line="240" w:lineRule="auto"/>
              <w:jc w:val="left"/>
              <w:rPr>
                <w:rStyle w:val="FontStyle11"/>
                <w:rFonts w:eastAsia="Calibri"/>
                <w:sz w:val="24"/>
                <w:szCs w:val="24"/>
              </w:rPr>
            </w:pPr>
            <w:r w:rsidRPr="00011BCE">
              <w:rPr>
                <w:rStyle w:val="FontStyle11"/>
                <w:rFonts w:eastAsia="Calibri"/>
                <w:sz w:val="24"/>
                <w:szCs w:val="24"/>
              </w:rPr>
              <w:t>Arka Nizamiye</w:t>
            </w:r>
          </w:p>
        </w:tc>
        <w:tc>
          <w:tcPr>
            <w:tcW w:w="1976" w:type="dxa"/>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15,95</w:t>
            </w:r>
          </w:p>
        </w:tc>
        <w:tc>
          <w:tcPr>
            <w:tcW w:w="1159" w:type="dxa"/>
            <w:gridSpan w:val="2"/>
            <w:vAlign w:val="center"/>
          </w:tcPr>
          <w:p w:rsidR="003B19C5" w:rsidRPr="00011BCE" w:rsidRDefault="003B19C5" w:rsidP="003B19C5">
            <w:pPr>
              <w:pStyle w:val="Style7"/>
              <w:widowControl/>
              <w:spacing w:line="240" w:lineRule="auto"/>
              <w:jc w:val="center"/>
              <w:rPr>
                <w:rStyle w:val="FontStyle11"/>
                <w:rFonts w:eastAsia="Calibri"/>
                <w:sz w:val="24"/>
                <w:szCs w:val="24"/>
              </w:rPr>
            </w:pPr>
            <w:r w:rsidRPr="00011BCE">
              <w:rPr>
                <w:rStyle w:val="FontStyle11"/>
                <w:rFonts w:eastAsia="Calibri"/>
                <w:sz w:val="24"/>
                <w:szCs w:val="24"/>
              </w:rPr>
              <w:t>1</w:t>
            </w:r>
          </w:p>
        </w:tc>
      </w:tr>
    </w:tbl>
    <w:p w:rsidR="003B19C5" w:rsidRPr="00011BCE" w:rsidRDefault="003B19C5" w:rsidP="003B19C5">
      <w:pPr>
        <w:pStyle w:val="Style7"/>
        <w:widowControl/>
        <w:spacing w:before="221" w:line="240" w:lineRule="auto"/>
        <w:ind w:firstLine="709"/>
        <w:rPr>
          <w:rStyle w:val="FontStyle11"/>
          <w:sz w:val="24"/>
          <w:szCs w:val="24"/>
        </w:rPr>
      </w:pPr>
      <w:r w:rsidRPr="00011BCE">
        <w:rPr>
          <w:rStyle w:val="FontStyle11"/>
          <w:sz w:val="24"/>
          <w:szCs w:val="24"/>
        </w:rPr>
        <w:t xml:space="preserve">    TOPLAM                                               23654,64</w:t>
      </w:r>
    </w:p>
    <w:p w:rsidR="003B19C5" w:rsidRPr="00011BCE" w:rsidRDefault="003B19C5" w:rsidP="003B19C5">
      <w:pPr>
        <w:pStyle w:val="Style7"/>
        <w:widowControl/>
        <w:spacing w:before="221" w:line="240" w:lineRule="auto"/>
        <w:ind w:firstLine="709"/>
        <w:rPr>
          <w:rStyle w:val="FontStyle14"/>
        </w:rPr>
      </w:pPr>
    </w:p>
    <w:p w:rsidR="003B19C5" w:rsidRPr="00011BCE" w:rsidRDefault="003B19C5" w:rsidP="003B19C5">
      <w:pPr>
        <w:pStyle w:val="Style3"/>
        <w:widowControl/>
        <w:spacing w:before="221" w:line="240" w:lineRule="auto"/>
        <w:rPr>
          <w:rStyle w:val="FontStyle14"/>
        </w:rPr>
      </w:pPr>
      <w:r w:rsidRPr="00011BCE">
        <w:rPr>
          <w:rStyle w:val="FontStyle14"/>
        </w:rPr>
        <w:t>Parselde bulunan yapıların toplam inşaat alanının yapılan ölçümler neticesinde 23654,64 m</w:t>
      </w:r>
      <w:r w:rsidRPr="00011BCE">
        <w:rPr>
          <w:rStyle w:val="FontStyle14"/>
          <w:vertAlign w:val="superscript"/>
        </w:rPr>
        <w:t xml:space="preserve">2 </w:t>
      </w:r>
      <w:r w:rsidRPr="00011BCE">
        <w:rPr>
          <w:rStyle w:val="FontStyle14"/>
        </w:rPr>
        <w:t>olduğu ve alanın mevcut büyüklüğü ile yapılaşmış alanlar dikkate alındığın da alanın E:0.28 olarak tespit edildiği,</w:t>
      </w:r>
    </w:p>
    <w:p w:rsidR="003B19C5" w:rsidRPr="00011BCE" w:rsidRDefault="003B19C5" w:rsidP="003B19C5">
      <w:pPr>
        <w:pStyle w:val="Style7"/>
        <w:widowControl/>
        <w:spacing w:line="240" w:lineRule="auto"/>
        <w:ind w:firstLine="710"/>
        <w:rPr>
          <w:rStyle w:val="FontStyle14"/>
        </w:rPr>
      </w:pPr>
    </w:p>
    <w:p w:rsidR="003B19C5" w:rsidRPr="00011BCE" w:rsidRDefault="003B19C5" w:rsidP="003B19C5">
      <w:pPr>
        <w:pStyle w:val="Style7"/>
        <w:widowControl/>
        <w:spacing w:line="240" w:lineRule="auto"/>
        <w:ind w:firstLine="710"/>
        <w:rPr>
          <w:rStyle w:val="FontStyle14"/>
        </w:rPr>
      </w:pPr>
      <w:r w:rsidRPr="00011BCE">
        <w:rPr>
          <w:rStyle w:val="FontStyle14"/>
        </w:rPr>
        <w:t>Bölgenin yapılaşmasının tamamlandığı, dolayısıyla yol ve donatı ihtiyaçlarının mevcut duruma göre karşılandığı, ilgili mevzuat çerçevesinde parselin Emsal kararının ve kat yüksekliğinin belirlenmesi zorunlu hale geldiği,</w:t>
      </w:r>
    </w:p>
    <w:p w:rsidR="003B19C5" w:rsidRPr="00011BCE" w:rsidRDefault="003B19C5" w:rsidP="003B19C5">
      <w:pPr>
        <w:pStyle w:val="Style3"/>
        <w:widowControl/>
        <w:spacing w:line="240" w:lineRule="auto"/>
        <w:rPr>
          <w:rStyle w:val="FontStyle14"/>
        </w:rPr>
      </w:pPr>
    </w:p>
    <w:p w:rsidR="003B19C5" w:rsidRPr="00011BCE" w:rsidRDefault="003B19C5" w:rsidP="003B19C5">
      <w:pPr>
        <w:pStyle w:val="Style3"/>
        <w:widowControl/>
        <w:spacing w:line="240" w:lineRule="auto"/>
        <w:rPr>
          <w:rStyle w:val="FontStyle14"/>
        </w:rPr>
      </w:pPr>
      <w:r w:rsidRPr="00011BCE">
        <w:rPr>
          <w:rStyle w:val="FontStyle14"/>
        </w:rPr>
        <w:t>Planlama alanının yer aldığı Sincan İlçesi İstasyon Mahallesi (Tapuda Sincan) planlı kentsel ve kamusal kullanımlar içeren, ulaşım kolaylıklarının yüksek olduğu, mahallenin ortalama 5 katlı yapılardan oluştuğu bir bölge olduğu,</w:t>
      </w:r>
    </w:p>
    <w:p w:rsidR="003B19C5" w:rsidRPr="00011BCE" w:rsidRDefault="003B19C5" w:rsidP="003B19C5">
      <w:pPr>
        <w:pStyle w:val="Style3"/>
        <w:widowControl/>
        <w:spacing w:line="240" w:lineRule="auto"/>
        <w:rPr>
          <w:rStyle w:val="FontStyle14"/>
        </w:rPr>
      </w:pPr>
    </w:p>
    <w:p w:rsidR="004900C3" w:rsidRPr="00011BCE" w:rsidRDefault="004900C3" w:rsidP="003B19C5">
      <w:pPr>
        <w:pStyle w:val="Style3"/>
        <w:widowControl/>
        <w:spacing w:line="240" w:lineRule="auto"/>
        <w:rPr>
          <w:rStyle w:val="FontStyle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900C3" w:rsidRPr="00011BCE" w:rsidTr="00011BCE">
        <w:trPr>
          <w:trHeight w:val="1000"/>
        </w:trPr>
        <w:tc>
          <w:tcPr>
            <w:tcW w:w="3085" w:type="dxa"/>
            <w:vAlign w:val="center"/>
          </w:tcPr>
          <w:p w:rsidR="004900C3" w:rsidRPr="00011BCE" w:rsidRDefault="004900C3" w:rsidP="00011BCE">
            <w:pPr>
              <w:jc w:val="center"/>
            </w:pPr>
            <w:r w:rsidRPr="00011BCE">
              <w:lastRenderedPageBreak/>
              <w:t>T.C.</w:t>
            </w:r>
          </w:p>
          <w:p w:rsidR="004900C3" w:rsidRPr="00011BCE" w:rsidRDefault="004900C3" w:rsidP="00011BCE">
            <w:pPr>
              <w:jc w:val="center"/>
            </w:pPr>
            <w:r w:rsidRPr="00011BCE">
              <w:t>ANKARA BÜYÜKŞEHİR</w:t>
            </w:r>
          </w:p>
          <w:p w:rsidR="004900C3" w:rsidRPr="00011BCE" w:rsidRDefault="004900C3" w:rsidP="00011BCE">
            <w:pPr>
              <w:jc w:val="center"/>
            </w:pPr>
            <w:r w:rsidRPr="00011BCE">
              <w:t>BELEDİYE MECLİSİ</w:t>
            </w:r>
          </w:p>
          <w:p w:rsidR="004900C3" w:rsidRPr="00011BCE" w:rsidRDefault="004900C3" w:rsidP="00011BCE">
            <w:pPr>
              <w:jc w:val="center"/>
            </w:pPr>
          </w:p>
        </w:tc>
      </w:tr>
    </w:tbl>
    <w:p w:rsidR="004900C3" w:rsidRPr="00011BCE" w:rsidRDefault="004900C3" w:rsidP="004900C3">
      <w:pPr>
        <w:jc w:val="both"/>
      </w:pPr>
    </w:p>
    <w:p w:rsidR="004900C3" w:rsidRPr="00011BCE" w:rsidRDefault="004900C3" w:rsidP="004900C3">
      <w:pPr>
        <w:jc w:val="both"/>
      </w:pPr>
      <w:r w:rsidRPr="00011BCE">
        <w:t xml:space="preserve">Karar No:1660  </w:t>
      </w:r>
      <w:r w:rsidRPr="00011BCE">
        <w:tab/>
      </w:r>
      <w:r w:rsidRPr="00011BCE">
        <w:tab/>
      </w:r>
      <w:r w:rsidRPr="00011BCE">
        <w:tab/>
      </w:r>
      <w:r w:rsidRPr="00011BCE">
        <w:tab/>
        <w:t xml:space="preserve"> </w:t>
      </w:r>
      <w:r w:rsidRPr="00011BCE">
        <w:tab/>
      </w:r>
      <w:r w:rsidRPr="00011BCE">
        <w:tab/>
        <w:t xml:space="preserve">     </w:t>
      </w:r>
      <w:r w:rsidRPr="00011BCE">
        <w:tab/>
      </w:r>
      <w:r w:rsidRPr="00011BCE">
        <w:tab/>
      </w:r>
      <w:r w:rsidRPr="00011BCE">
        <w:tab/>
        <w:t xml:space="preserve">  10.12.2020</w:t>
      </w:r>
    </w:p>
    <w:p w:rsidR="004900C3" w:rsidRPr="00011BCE" w:rsidRDefault="004900C3" w:rsidP="004900C3">
      <w:pPr>
        <w:jc w:val="both"/>
      </w:pPr>
    </w:p>
    <w:p w:rsidR="004900C3" w:rsidRPr="00011BCE" w:rsidRDefault="004900C3" w:rsidP="004900C3">
      <w:pPr>
        <w:jc w:val="center"/>
        <w:rPr>
          <w:rStyle w:val="FontStyle14"/>
        </w:rPr>
      </w:pPr>
      <w:r w:rsidRPr="00011BCE">
        <w:rPr>
          <w:rStyle w:val="FontStyle22"/>
          <w:i w:val="0"/>
          <w:sz w:val="24"/>
          <w:szCs w:val="24"/>
        </w:rPr>
        <w:t>-3-</w:t>
      </w:r>
    </w:p>
    <w:p w:rsidR="004900C3" w:rsidRPr="00011BCE" w:rsidRDefault="004900C3" w:rsidP="003B19C5">
      <w:pPr>
        <w:pStyle w:val="Style3"/>
        <w:widowControl/>
        <w:spacing w:line="240" w:lineRule="auto"/>
        <w:rPr>
          <w:rStyle w:val="FontStyle14"/>
        </w:rPr>
      </w:pPr>
    </w:p>
    <w:p w:rsidR="004900C3" w:rsidRPr="00011BCE" w:rsidRDefault="004900C3" w:rsidP="003B19C5">
      <w:pPr>
        <w:pStyle w:val="Style3"/>
        <w:widowControl/>
        <w:spacing w:line="240" w:lineRule="auto"/>
        <w:rPr>
          <w:rStyle w:val="FontStyle14"/>
        </w:rPr>
      </w:pPr>
    </w:p>
    <w:p w:rsidR="004900C3" w:rsidRPr="00011BCE" w:rsidRDefault="004900C3" w:rsidP="003B19C5">
      <w:pPr>
        <w:pStyle w:val="Style3"/>
        <w:widowControl/>
        <w:spacing w:line="240" w:lineRule="auto"/>
        <w:rPr>
          <w:rStyle w:val="FontStyle14"/>
        </w:rPr>
      </w:pPr>
    </w:p>
    <w:p w:rsidR="004900C3" w:rsidRPr="00011BCE" w:rsidRDefault="004900C3" w:rsidP="003B19C5">
      <w:pPr>
        <w:pStyle w:val="Style3"/>
        <w:widowControl/>
        <w:spacing w:line="240" w:lineRule="auto"/>
        <w:rPr>
          <w:rStyle w:val="FontStyle14"/>
        </w:rPr>
      </w:pPr>
    </w:p>
    <w:p w:rsidR="003B19C5" w:rsidRPr="00011BCE" w:rsidRDefault="003B19C5" w:rsidP="003B19C5">
      <w:pPr>
        <w:pStyle w:val="Style3"/>
        <w:widowControl/>
        <w:spacing w:line="240" w:lineRule="auto"/>
        <w:rPr>
          <w:rStyle w:val="FontStyle14"/>
        </w:rPr>
      </w:pPr>
      <w:r w:rsidRPr="00011BCE">
        <w:rPr>
          <w:rStyle w:val="FontStyle14"/>
        </w:rPr>
        <w:t>Kurumun alanda et stokunu sağlayabilmesi için soğuk hava deposu ve gerekli idari binaların artırmasının isteme gereğinin doğması ile bu parselde yapılaşma koşullarının belirlenmesi için plan değişikliği hazırlandığı,</w:t>
      </w:r>
    </w:p>
    <w:p w:rsidR="003B19C5" w:rsidRPr="00011BCE" w:rsidRDefault="003B19C5" w:rsidP="003B19C5">
      <w:pPr>
        <w:pStyle w:val="Style7"/>
        <w:widowControl/>
        <w:spacing w:line="240" w:lineRule="auto"/>
        <w:ind w:firstLine="710"/>
        <w:rPr>
          <w:rStyle w:val="FontStyle14"/>
        </w:rPr>
      </w:pPr>
    </w:p>
    <w:p w:rsidR="003B19C5" w:rsidRPr="00011BCE" w:rsidRDefault="003B19C5" w:rsidP="003B19C5">
      <w:pPr>
        <w:pStyle w:val="Style7"/>
        <w:widowControl/>
        <w:spacing w:line="240" w:lineRule="auto"/>
        <w:ind w:firstLine="710"/>
        <w:rPr>
          <w:rStyle w:val="FontStyle14"/>
        </w:rPr>
      </w:pPr>
      <w:r w:rsidRPr="00011BCE">
        <w:rPr>
          <w:rStyle w:val="FontStyle14"/>
        </w:rPr>
        <w:t xml:space="preserve">Bölgenin yapılaşmış olduğu göz önüne alınarak Resmi Kurum alanını oluşturan parselin konumu ve önemi değerlendirildiğinde, 441 ada 14 </w:t>
      </w:r>
      <w:proofErr w:type="spellStart"/>
      <w:r w:rsidRPr="00011BCE">
        <w:rPr>
          <w:rStyle w:val="FontStyle14"/>
        </w:rPr>
        <w:t>nolu</w:t>
      </w:r>
      <w:proofErr w:type="spellEnd"/>
      <w:r w:rsidRPr="00011BCE">
        <w:rPr>
          <w:rStyle w:val="FontStyle14"/>
        </w:rPr>
        <w:t xml:space="preserve"> parselin toplam inşaat alanı belirlenmiş olup </w:t>
      </w:r>
      <w:r w:rsidRPr="00011BCE">
        <w:rPr>
          <w:rStyle w:val="FontStyle19"/>
          <w:sz w:val="24"/>
          <w:szCs w:val="24"/>
        </w:rPr>
        <w:t xml:space="preserve">ihtiyaçların </w:t>
      </w:r>
      <w:r w:rsidRPr="00011BCE">
        <w:rPr>
          <w:rStyle w:val="FontStyle14"/>
        </w:rPr>
        <w:t>sağlanması için yapılaşma koşullarının Resmi Kurum alanı için emsal teşkil eden yapılarda göz önünde bulundurularak yapılaşma koşullarının belirlenmesi öngörüldüğü. Planda ilave nüfus getiren bir karar alınmadığı,</w:t>
      </w:r>
    </w:p>
    <w:p w:rsidR="003B19C5" w:rsidRPr="00011BCE" w:rsidRDefault="003B19C5" w:rsidP="003B19C5">
      <w:pPr>
        <w:pStyle w:val="Style5"/>
        <w:widowControl/>
        <w:spacing w:before="19" w:line="240" w:lineRule="auto"/>
        <w:rPr>
          <w:rStyle w:val="FontStyle17"/>
          <w:rFonts w:ascii="Times New Roman" w:hAnsi="Times New Roman" w:cs="Times New Roman"/>
          <w:sz w:val="24"/>
          <w:szCs w:val="24"/>
        </w:rPr>
      </w:pPr>
    </w:p>
    <w:p w:rsidR="003B19C5" w:rsidRPr="00011BCE" w:rsidRDefault="003B19C5" w:rsidP="003B19C5">
      <w:pPr>
        <w:pStyle w:val="Style5"/>
        <w:widowControl/>
        <w:spacing w:before="19" w:line="240" w:lineRule="auto"/>
        <w:ind w:firstLine="708"/>
        <w:rPr>
          <w:rStyle w:val="FontStyle17"/>
          <w:rFonts w:ascii="Times New Roman" w:hAnsi="Times New Roman" w:cs="Times New Roman"/>
          <w:sz w:val="24"/>
          <w:szCs w:val="24"/>
        </w:rPr>
      </w:pPr>
    </w:p>
    <w:p w:rsidR="003B19C5" w:rsidRPr="00011BCE" w:rsidRDefault="003B19C5" w:rsidP="004900C3">
      <w:pPr>
        <w:pStyle w:val="Style5"/>
        <w:widowControl/>
        <w:spacing w:before="19" w:line="240" w:lineRule="auto"/>
        <w:ind w:firstLine="709"/>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Planlama alanında yer alacak kullanım ve yapılaşma koşullan ile ilgili olarak;</w:t>
      </w:r>
    </w:p>
    <w:p w:rsidR="003B19C5" w:rsidRPr="00011BCE" w:rsidRDefault="003B19C5" w:rsidP="004900C3">
      <w:pPr>
        <w:pStyle w:val="Style5"/>
        <w:widowControl/>
        <w:spacing w:before="19" w:line="240" w:lineRule="auto"/>
        <w:ind w:firstLine="709"/>
        <w:rPr>
          <w:rStyle w:val="FontStyle18"/>
          <w:b/>
          <w:sz w:val="24"/>
          <w:szCs w:val="24"/>
        </w:rPr>
      </w:pPr>
      <w:r w:rsidRPr="00011BCE">
        <w:rPr>
          <w:rStyle w:val="FontStyle18"/>
          <w:b/>
          <w:sz w:val="24"/>
          <w:szCs w:val="24"/>
        </w:rPr>
        <w:t>PLAN NOTLARI</w:t>
      </w:r>
    </w:p>
    <w:p w:rsidR="003B19C5" w:rsidRPr="00011BCE" w:rsidRDefault="003B19C5" w:rsidP="004900C3">
      <w:pPr>
        <w:pStyle w:val="Style13"/>
        <w:widowControl/>
        <w:numPr>
          <w:ilvl w:val="0"/>
          <w:numId w:val="46"/>
        </w:numPr>
        <w:tabs>
          <w:tab w:val="left" w:pos="586"/>
        </w:tabs>
        <w:spacing w:before="230" w:line="240" w:lineRule="auto"/>
        <w:ind w:left="586" w:firstLine="123"/>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 xml:space="preserve">Plan değişikliği onama sınırı içinde 441 ada 14 parsel için Emsal=0.60 </w:t>
      </w:r>
      <w:proofErr w:type="spellStart"/>
      <w:r w:rsidRPr="00011BCE">
        <w:rPr>
          <w:rStyle w:val="FontStyle17"/>
          <w:rFonts w:ascii="Times New Roman" w:hAnsi="Times New Roman" w:cs="Times New Roman"/>
          <w:sz w:val="24"/>
          <w:szCs w:val="24"/>
        </w:rPr>
        <w:t>Yençok</w:t>
      </w:r>
      <w:proofErr w:type="spellEnd"/>
      <w:r w:rsidRPr="00011BCE">
        <w:rPr>
          <w:rStyle w:val="FontStyle17"/>
          <w:rFonts w:ascii="Times New Roman" w:hAnsi="Times New Roman" w:cs="Times New Roman"/>
          <w:sz w:val="24"/>
          <w:szCs w:val="24"/>
        </w:rPr>
        <w:t>=18.50 metre '</w:t>
      </w:r>
      <w:proofErr w:type="spellStart"/>
      <w:r w:rsidRPr="00011BCE">
        <w:rPr>
          <w:rStyle w:val="FontStyle17"/>
          <w:rFonts w:ascii="Times New Roman" w:hAnsi="Times New Roman" w:cs="Times New Roman"/>
          <w:sz w:val="24"/>
          <w:szCs w:val="24"/>
        </w:rPr>
        <w:t>dir</w:t>
      </w:r>
      <w:proofErr w:type="spellEnd"/>
      <w:r w:rsidRPr="00011BCE">
        <w:rPr>
          <w:rStyle w:val="FontStyle17"/>
          <w:rFonts w:ascii="Times New Roman" w:hAnsi="Times New Roman" w:cs="Times New Roman"/>
          <w:sz w:val="24"/>
          <w:szCs w:val="24"/>
        </w:rPr>
        <w:t>.</w:t>
      </w:r>
    </w:p>
    <w:p w:rsidR="003B19C5" w:rsidRPr="00011BCE" w:rsidRDefault="003B19C5" w:rsidP="004900C3">
      <w:pPr>
        <w:pStyle w:val="Style13"/>
        <w:widowControl/>
        <w:numPr>
          <w:ilvl w:val="0"/>
          <w:numId w:val="47"/>
        </w:numPr>
        <w:tabs>
          <w:tab w:val="left" w:pos="586"/>
        </w:tabs>
        <w:spacing w:line="240" w:lineRule="auto"/>
        <w:ind w:left="567" w:firstLine="142"/>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Yapı yaklaşma sınırı içerisinde nizamiye, güvenlik kulübesi, trafo gibi kullanımlar yer alabilir.</w:t>
      </w:r>
    </w:p>
    <w:p w:rsidR="003B19C5" w:rsidRPr="00011BCE" w:rsidRDefault="003B19C5" w:rsidP="004900C3">
      <w:pPr>
        <w:pStyle w:val="Style13"/>
        <w:widowControl/>
        <w:numPr>
          <w:ilvl w:val="0"/>
          <w:numId w:val="46"/>
        </w:numPr>
        <w:tabs>
          <w:tab w:val="left" w:pos="586"/>
        </w:tabs>
        <w:spacing w:line="240" w:lineRule="auto"/>
        <w:ind w:left="586" w:firstLine="123"/>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Plan değişikliği öncesinde yapılmış olan yapı yaklaşma sınırı içerisinde bulunan yapıların yıkılıp yeniden yapılması halinde yapı yaklaşma sınırlarına uyulacaktır.</w:t>
      </w:r>
    </w:p>
    <w:p w:rsidR="003B19C5" w:rsidRPr="00011BCE" w:rsidRDefault="003B19C5" w:rsidP="004900C3">
      <w:pPr>
        <w:pStyle w:val="Style13"/>
        <w:widowControl/>
        <w:numPr>
          <w:ilvl w:val="0"/>
          <w:numId w:val="46"/>
        </w:numPr>
        <w:tabs>
          <w:tab w:val="left" w:pos="586"/>
        </w:tabs>
        <w:spacing w:line="240" w:lineRule="auto"/>
        <w:ind w:left="586" w:firstLine="123"/>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Plan üzerinde belirtilmeyen tüm hususlarda; Ankara Büyükşehir Belediyesi İmar Yönetmeliği ve 3194 Sayılı İmar Kanunu Yönetmelikleri İle İlgili tüm diğer mevzuat hükümleri geçerlidir.</w:t>
      </w:r>
    </w:p>
    <w:p w:rsidR="003B19C5" w:rsidRPr="00011BCE" w:rsidRDefault="003B19C5" w:rsidP="003B19C5">
      <w:pPr>
        <w:pStyle w:val="Style6"/>
        <w:widowControl/>
        <w:spacing w:before="206" w:line="240" w:lineRule="auto"/>
        <w:ind w:firstLine="709"/>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 xml:space="preserve">Şeklinde 4 adet plan notu bulunduğu, söz konusu plan değişikliği ile 441 ada 14 parselin </w:t>
      </w:r>
      <w:proofErr w:type="spellStart"/>
      <w:r w:rsidRPr="00011BCE">
        <w:rPr>
          <w:rStyle w:val="FontStyle17"/>
          <w:rFonts w:ascii="Times New Roman" w:hAnsi="Times New Roman" w:cs="Times New Roman"/>
          <w:sz w:val="24"/>
          <w:szCs w:val="24"/>
        </w:rPr>
        <w:t>Yençok</w:t>
      </w:r>
      <w:proofErr w:type="spellEnd"/>
      <w:r w:rsidRPr="00011BCE">
        <w:rPr>
          <w:rStyle w:val="FontStyle17"/>
          <w:rFonts w:ascii="Times New Roman" w:hAnsi="Times New Roman" w:cs="Times New Roman"/>
          <w:sz w:val="24"/>
          <w:szCs w:val="24"/>
        </w:rPr>
        <w:t>:18.50m</w:t>
      </w:r>
      <w:proofErr w:type="gramStart"/>
      <w:r w:rsidRPr="00011BCE">
        <w:rPr>
          <w:rStyle w:val="FontStyle17"/>
          <w:rFonts w:ascii="Times New Roman" w:hAnsi="Times New Roman" w:cs="Times New Roman"/>
          <w:sz w:val="24"/>
          <w:szCs w:val="24"/>
        </w:rPr>
        <w:t>.,</w:t>
      </w:r>
      <w:proofErr w:type="gramEnd"/>
      <w:r w:rsidRPr="00011BCE">
        <w:rPr>
          <w:rStyle w:val="FontStyle17"/>
          <w:rFonts w:ascii="Times New Roman" w:hAnsi="Times New Roman" w:cs="Times New Roman"/>
          <w:sz w:val="24"/>
          <w:szCs w:val="24"/>
        </w:rPr>
        <w:t xml:space="preserve"> E:060 olarak yapılaşma koşullarının ve ilçe meclis kararında belirtilen; Ayaş ve Polatlı 1 Caddelerinden 15 m. diğer cephelerden 10m olarak çekme mesafelerinin belirlendiği,</w:t>
      </w:r>
    </w:p>
    <w:p w:rsidR="003B19C5" w:rsidRPr="00011BCE" w:rsidRDefault="003B19C5" w:rsidP="003B19C5">
      <w:pPr>
        <w:pStyle w:val="Style6"/>
        <w:widowControl/>
        <w:spacing w:line="240" w:lineRule="auto"/>
        <w:ind w:firstLine="709"/>
      </w:pPr>
    </w:p>
    <w:p w:rsidR="002F67F7" w:rsidRPr="00011BCE" w:rsidRDefault="003B19C5" w:rsidP="003B19C5">
      <w:pPr>
        <w:pStyle w:val="Style10"/>
        <w:widowControl/>
        <w:spacing w:before="10" w:line="240" w:lineRule="auto"/>
        <w:ind w:firstLine="709"/>
        <w:jc w:val="both"/>
      </w:pPr>
      <w:r w:rsidRPr="00011BCE">
        <w:rPr>
          <w:rStyle w:val="FontStyle11"/>
          <w:sz w:val="24"/>
          <w:szCs w:val="24"/>
        </w:rPr>
        <w:t>Hususları tespit edilmiş olup</w:t>
      </w:r>
      <w:r w:rsidRPr="00011BCE">
        <w:rPr>
          <w:rStyle w:val="FontStyle17"/>
          <w:rFonts w:ascii="Times New Roman" w:hAnsi="Times New Roman" w:cs="Times New Roman"/>
          <w:sz w:val="24"/>
          <w:szCs w:val="24"/>
        </w:rPr>
        <w:t>, Sincan İlçesi İstasyon Mahallesi 441 ada 14 parselde 1/1000 ölçekli uygulama imar plan değişikliğinin E:0,50 olarak düzeltilerek “</w:t>
      </w:r>
      <w:proofErr w:type="spellStart"/>
      <w:r w:rsidRPr="00011BCE">
        <w:rPr>
          <w:rStyle w:val="FontStyle17"/>
          <w:rFonts w:ascii="Times New Roman" w:hAnsi="Times New Roman" w:cs="Times New Roman"/>
          <w:sz w:val="24"/>
          <w:szCs w:val="24"/>
        </w:rPr>
        <w:t>tadilen</w:t>
      </w:r>
      <w:proofErr w:type="spellEnd"/>
      <w:r w:rsidRPr="00011BCE">
        <w:rPr>
          <w:rStyle w:val="FontStyle17"/>
          <w:rFonts w:ascii="Times New Roman" w:hAnsi="Times New Roman" w:cs="Times New Roman"/>
          <w:sz w:val="24"/>
          <w:szCs w:val="24"/>
        </w:rPr>
        <w:t xml:space="preserve"> onayına” </w:t>
      </w:r>
      <w:proofErr w:type="spellStart"/>
      <w:r w:rsidR="00460BC3" w:rsidRPr="00011BCE">
        <w:t>na</w:t>
      </w:r>
      <w:proofErr w:type="spellEnd"/>
      <w:r w:rsidR="00CB6D71" w:rsidRPr="00011BCE">
        <w:t xml:space="preserve"> </w:t>
      </w:r>
      <w:r w:rsidR="001D5E5F" w:rsidRPr="00011BCE">
        <w:t xml:space="preserve">ilişkin İmar ve Bayındırlık Komisyon Raporu </w:t>
      </w:r>
      <w:r w:rsidR="000C604D" w:rsidRPr="00011BCE">
        <w:t>oylanarak oybirliğiyle kabul edildi.</w:t>
      </w:r>
    </w:p>
    <w:p w:rsidR="000C604D" w:rsidRPr="00011BCE" w:rsidRDefault="000C604D" w:rsidP="00BE12F2">
      <w:pPr>
        <w:ind w:firstLine="709"/>
        <w:jc w:val="both"/>
      </w:pPr>
    </w:p>
    <w:p w:rsidR="00460BC3" w:rsidRPr="00011BCE" w:rsidRDefault="00460BC3" w:rsidP="00BE12F2">
      <w:pPr>
        <w:ind w:firstLine="709"/>
        <w:jc w:val="both"/>
      </w:pPr>
    </w:p>
    <w:p w:rsidR="00C40E85" w:rsidRPr="00011BCE" w:rsidRDefault="00C40E85" w:rsidP="00BE12F2">
      <w:pPr>
        <w:ind w:firstLine="709"/>
        <w:jc w:val="both"/>
      </w:pPr>
    </w:p>
    <w:p w:rsidR="00460BC3" w:rsidRPr="00011BCE" w:rsidRDefault="00460BC3"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011BCE" w:rsidTr="00EC6545">
        <w:trPr>
          <w:trHeight w:val="594"/>
          <w:jc w:val="center"/>
        </w:trPr>
        <w:tc>
          <w:tcPr>
            <w:tcW w:w="3147" w:type="dxa"/>
          </w:tcPr>
          <w:p w:rsidR="00192923" w:rsidRPr="00011BCE" w:rsidRDefault="001D5E5F" w:rsidP="00EC6545">
            <w:pPr>
              <w:autoSpaceDE w:val="0"/>
              <w:autoSpaceDN w:val="0"/>
              <w:adjustRightInd w:val="0"/>
              <w:jc w:val="center"/>
              <w:rPr>
                <w:color w:val="000000"/>
              </w:rPr>
            </w:pPr>
            <w:r w:rsidRPr="00011BCE">
              <w:rPr>
                <w:color w:val="000000"/>
              </w:rPr>
              <w:t>Fatih ÜNAL</w:t>
            </w:r>
          </w:p>
          <w:p w:rsidR="00192923" w:rsidRPr="00011BCE" w:rsidRDefault="00192923" w:rsidP="001D5E5F">
            <w:pPr>
              <w:autoSpaceDE w:val="0"/>
              <w:autoSpaceDN w:val="0"/>
              <w:adjustRightInd w:val="0"/>
              <w:jc w:val="center"/>
              <w:rPr>
                <w:color w:val="000000"/>
              </w:rPr>
            </w:pPr>
            <w:r w:rsidRPr="00011BCE">
              <w:rPr>
                <w:color w:val="000000"/>
              </w:rPr>
              <w:t xml:space="preserve">Meclis </w:t>
            </w:r>
            <w:r w:rsidR="001D5E5F" w:rsidRPr="00011BCE">
              <w:rPr>
                <w:color w:val="000000"/>
              </w:rPr>
              <w:t>1.Başkan V.</w:t>
            </w:r>
            <w:r w:rsidRPr="00011BCE">
              <w:rPr>
                <w:color w:val="000000"/>
              </w:rPr>
              <w:t xml:space="preserve"> </w:t>
            </w:r>
          </w:p>
        </w:tc>
        <w:tc>
          <w:tcPr>
            <w:tcW w:w="3147" w:type="dxa"/>
            <w:vAlign w:val="center"/>
          </w:tcPr>
          <w:p w:rsidR="00192923" w:rsidRPr="00011BCE" w:rsidRDefault="001D5E5F" w:rsidP="00EC6545">
            <w:pPr>
              <w:autoSpaceDE w:val="0"/>
              <w:autoSpaceDN w:val="0"/>
              <w:adjustRightInd w:val="0"/>
              <w:jc w:val="center"/>
              <w:rPr>
                <w:color w:val="000000"/>
              </w:rPr>
            </w:pPr>
            <w:proofErr w:type="spellStart"/>
            <w:r w:rsidRPr="00011BCE">
              <w:rPr>
                <w:color w:val="000000"/>
              </w:rPr>
              <w:t>Ümitcan</w:t>
            </w:r>
            <w:proofErr w:type="spellEnd"/>
            <w:r w:rsidRPr="00011BCE">
              <w:rPr>
                <w:color w:val="000000"/>
              </w:rPr>
              <w:t xml:space="preserve"> ULUDAĞ</w:t>
            </w:r>
          </w:p>
          <w:p w:rsidR="00192923" w:rsidRPr="00011BCE" w:rsidRDefault="00192923" w:rsidP="00EC6545">
            <w:pPr>
              <w:tabs>
                <w:tab w:val="left" w:pos="3268"/>
              </w:tabs>
              <w:jc w:val="center"/>
              <w:rPr>
                <w:color w:val="000000"/>
              </w:rPr>
            </w:pPr>
            <w:r w:rsidRPr="00011BCE">
              <w:rPr>
                <w:color w:val="000000"/>
              </w:rPr>
              <w:t xml:space="preserve">Divan </w:t>
            </w:r>
            <w:proofErr w:type="gramStart"/>
            <w:r w:rsidRPr="00011BCE">
              <w:rPr>
                <w:color w:val="000000"/>
              </w:rPr>
              <w:t>Katibi</w:t>
            </w:r>
            <w:proofErr w:type="gramEnd"/>
          </w:p>
        </w:tc>
        <w:tc>
          <w:tcPr>
            <w:tcW w:w="3062" w:type="dxa"/>
            <w:vAlign w:val="center"/>
          </w:tcPr>
          <w:p w:rsidR="00192923" w:rsidRPr="00011BCE" w:rsidRDefault="001D5E5F" w:rsidP="00EC6545">
            <w:pPr>
              <w:autoSpaceDE w:val="0"/>
              <w:autoSpaceDN w:val="0"/>
              <w:adjustRightInd w:val="0"/>
              <w:jc w:val="center"/>
              <w:rPr>
                <w:color w:val="000000"/>
              </w:rPr>
            </w:pPr>
            <w:proofErr w:type="spellStart"/>
            <w:r w:rsidRPr="00011BCE">
              <w:rPr>
                <w:color w:val="000000"/>
              </w:rPr>
              <w:t>Aydoğan</w:t>
            </w:r>
            <w:proofErr w:type="spellEnd"/>
            <w:r w:rsidRPr="00011BCE">
              <w:rPr>
                <w:color w:val="000000"/>
              </w:rPr>
              <w:t xml:space="preserve"> CAN</w:t>
            </w:r>
          </w:p>
          <w:p w:rsidR="00192923" w:rsidRPr="00011BCE" w:rsidRDefault="00192923" w:rsidP="00EC6545">
            <w:pPr>
              <w:autoSpaceDE w:val="0"/>
              <w:autoSpaceDN w:val="0"/>
              <w:adjustRightInd w:val="0"/>
              <w:jc w:val="center"/>
              <w:rPr>
                <w:color w:val="000000"/>
              </w:rPr>
            </w:pPr>
            <w:r w:rsidRPr="00011BCE">
              <w:rPr>
                <w:color w:val="000000"/>
              </w:rPr>
              <w:t xml:space="preserve">Y.Divan </w:t>
            </w:r>
            <w:proofErr w:type="gramStart"/>
            <w:r w:rsidRPr="00011BCE">
              <w:rPr>
                <w:color w:val="000000"/>
              </w:rPr>
              <w:t>Katibi</w:t>
            </w:r>
            <w:proofErr w:type="gramEnd"/>
          </w:p>
        </w:tc>
      </w:tr>
    </w:tbl>
    <w:p w:rsidR="00192923" w:rsidRPr="00011BCE" w:rsidRDefault="00192923" w:rsidP="00011BCE">
      <w:pPr>
        <w:jc w:val="both"/>
      </w:pPr>
    </w:p>
    <w:p w:rsidR="00011BCE" w:rsidRPr="00011BCE" w:rsidRDefault="00011BCE" w:rsidP="00011BCE">
      <w:pPr>
        <w:jc w:val="both"/>
      </w:pPr>
    </w:p>
    <w:p w:rsidR="00011BCE" w:rsidRPr="00011BCE" w:rsidRDefault="00011BCE" w:rsidP="00011BCE">
      <w:pPr>
        <w:jc w:val="both"/>
      </w:pPr>
    </w:p>
    <w:p w:rsidR="00011BCE" w:rsidRPr="00011BCE" w:rsidRDefault="00011BCE" w:rsidP="00011BCE">
      <w:pPr>
        <w:jc w:val="both"/>
      </w:pPr>
    </w:p>
    <w:p w:rsidR="00011BCE" w:rsidRPr="00011BCE" w:rsidRDefault="00011BCE" w:rsidP="00011BCE">
      <w:pPr>
        <w:jc w:val="both"/>
      </w:pPr>
    </w:p>
    <w:p w:rsidR="00011BCE" w:rsidRPr="00011BCE" w:rsidRDefault="00011BCE" w:rsidP="00011BCE">
      <w:pPr>
        <w:jc w:val="center"/>
      </w:pPr>
      <w:r w:rsidRPr="00011BCE">
        <w:lastRenderedPageBreak/>
        <w:t>T.C.</w:t>
      </w:r>
    </w:p>
    <w:p w:rsidR="00011BCE" w:rsidRPr="00011BCE" w:rsidRDefault="00011BCE" w:rsidP="00011BCE">
      <w:pPr>
        <w:jc w:val="center"/>
      </w:pPr>
      <w:r w:rsidRPr="00011BCE">
        <w:t>ANKARA BÜYÜKŞEHİR BELEDİYE MECLİSİ</w:t>
      </w:r>
    </w:p>
    <w:p w:rsidR="00011BCE" w:rsidRPr="00011BCE" w:rsidRDefault="00011BCE" w:rsidP="00011BCE">
      <w:pPr>
        <w:jc w:val="center"/>
      </w:pPr>
      <w:r w:rsidRPr="00011BCE">
        <w:t>İmar ve Bayındırlık Komisyonu Raporu</w:t>
      </w:r>
    </w:p>
    <w:p w:rsidR="00011BCE" w:rsidRPr="00011BCE" w:rsidRDefault="00011BCE" w:rsidP="00011BCE">
      <w:pPr>
        <w:jc w:val="center"/>
      </w:pPr>
    </w:p>
    <w:p w:rsidR="00011BCE" w:rsidRPr="00011BCE" w:rsidRDefault="00011BCE" w:rsidP="00011BCE">
      <w:pPr>
        <w:jc w:val="center"/>
      </w:pPr>
      <w:r w:rsidRPr="00011BCE">
        <w:t>Rapor No: 442</w:t>
      </w:r>
      <w:r w:rsidRPr="00011BCE">
        <w:tab/>
        <w:t xml:space="preserve">     </w:t>
      </w:r>
      <w:r w:rsidRPr="00011BCE">
        <w:tab/>
        <w:t xml:space="preserve">     </w:t>
      </w:r>
      <w:r w:rsidRPr="00011BCE">
        <w:tab/>
        <w:t xml:space="preserve">                 </w:t>
      </w:r>
      <w:r w:rsidRPr="00011BCE">
        <w:tab/>
      </w:r>
      <w:r w:rsidRPr="00011BCE">
        <w:tab/>
        <w:t xml:space="preserve">         </w:t>
      </w:r>
      <w:r w:rsidRPr="00011BCE">
        <w:tab/>
      </w:r>
      <w:r w:rsidRPr="00011BCE">
        <w:tab/>
      </w:r>
      <w:r w:rsidRPr="00011BCE">
        <w:tab/>
        <w:t xml:space="preserve">        24.11.2020</w:t>
      </w:r>
    </w:p>
    <w:p w:rsidR="00011BCE" w:rsidRPr="00011BCE" w:rsidRDefault="00011BCE" w:rsidP="00011BCE">
      <w:pPr>
        <w:jc w:val="center"/>
      </w:pPr>
    </w:p>
    <w:p w:rsidR="00011BCE" w:rsidRPr="00011BCE" w:rsidRDefault="00011BCE" w:rsidP="00011BCE">
      <w:pPr>
        <w:pStyle w:val="Balk7"/>
        <w:jc w:val="center"/>
      </w:pPr>
      <w:r w:rsidRPr="00011BCE">
        <w:rPr>
          <w:bCs/>
        </w:rPr>
        <w:t>BÜYÜKŞEHİR BELEDİYE MECLİSİ BAŞKANLIĞINA</w:t>
      </w:r>
      <w:r w:rsidRPr="00011BCE">
        <w:t xml:space="preserve"> </w:t>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r>
      <w:r w:rsidRPr="00011BCE">
        <w:rPr>
          <w:vanish/>
        </w:rPr>
        <w:pgNum/>
        <w:t>20</w:t>
      </w:r>
    </w:p>
    <w:p w:rsidR="00011BCE" w:rsidRPr="00011BCE" w:rsidRDefault="00011BCE" w:rsidP="00011BCE">
      <w:pPr>
        <w:pStyle w:val="ListeParagraf"/>
        <w:tabs>
          <w:tab w:val="left" w:pos="9638"/>
        </w:tabs>
        <w:ind w:left="0" w:right="-1" w:firstLine="709"/>
        <w:jc w:val="both"/>
      </w:pPr>
    </w:p>
    <w:p w:rsidR="00011BCE" w:rsidRPr="00011BCE" w:rsidRDefault="00011BCE" w:rsidP="00011BCE">
      <w:pPr>
        <w:pStyle w:val="ListeParagraf"/>
        <w:tabs>
          <w:tab w:val="left" w:pos="9638"/>
        </w:tabs>
        <w:ind w:left="0" w:right="-1" w:firstLine="709"/>
        <w:jc w:val="both"/>
      </w:pPr>
      <w:r w:rsidRPr="00011BCE">
        <w:t xml:space="preserve">Sincan İlçesi İstasyon Mahallesi 441 ada 14 parselde 1/1000 ölçekli uygulama imar plan değişikliğine </w:t>
      </w:r>
      <w:proofErr w:type="gramStart"/>
      <w:r w:rsidRPr="00011BCE">
        <w:t>ilişkin  Büyükşehir</w:t>
      </w:r>
      <w:proofErr w:type="gramEnd"/>
      <w:r w:rsidRPr="00011BCE">
        <w:t xml:space="preserve"> Belediye Meclisinin  10.11.2020 tarih ve 28.gündem maddesi olarak komisyonumuza havale edilen dosya incelendi.</w:t>
      </w:r>
    </w:p>
    <w:p w:rsidR="00011BCE" w:rsidRPr="00011BCE" w:rsidRDefault="00011BCE" w:rsidP="00011BCE">
      <w:pPr>
        <w:pStyle w:val="ListeParagraf"/>
        <w:tabs>
          <w:tab w:val="left" w:pos="9638"/>
        </w:tabs>
        <w:ind w:left="0" w:right="-1" w:firstLine="709"/>
        <w:jc w:val="both"/>
      </w:pPr>
    </w:p>
    <w:p w:rsidR="00011BCE" w:rsidRPr="00011BCE" w:rsidRDefault="00011BCE" w:rsidP="00011BCE">
      <w:pPr>
        <w:pStyle w:val="ListeParagraf"/>
        <w:tabs>
          <w:tab w:val="left" w:pos="9638"/>
        </w:tabs>
        <w:ind w:left="0" w:right="-1" w:firstLine="709"/>
        <w:jc w:val="both"/>
        <w:rPr>
          <w:rStyle w:val="FontStyle17"/>
          <w:rFonts w:ascii="Times New Roman" w:hAnsi="Times New Roman" w:cs="Times New Roman"/>
          <w:sz w:val="24"/>
          <w:szCs w:val="24"/>
        </w:rPr>
      </w:pPr>
      <w:proofErr w:type="gramStart"/>
      <w:r w:rsidRPr="00011BCE">
        <w:t>Komisyonumuzca yapılan incelemeler neticesinde;</w:t>
      </w:r>
      <w:r w:rsidRPr="00011BCE">
        <w:rPr>
          <w:rStyle w:val="Style10"/>
        </w:rPr>
        <w:t xml:space="preserve"> </w:t>
      </w:r>
      <w:r w:rsidRPr="00011BCE">
        <w:rPr>
          <w:rStyle w:val="FontStyle17"/>
          <w:rFonts w:ascii="Times New Roman" w:hAnsi="Times New Roman" w:cs="Times New Roman"/>
          <w:sz w:val="24"/>
          <w:szCs w:val="24"/>
        </w:rPr>
        <w:t xml:space="preserve">Sincan Belediyesi Yazı İşleri Müdürlüğünün 18.09.2020 gün ve E.7055 sayılı yazısı eki Sincan Belediye Meclisinin 05.09.2020 gün ve 155 sayılı kararı ile karara bağlanan "Sincan İlçesi İstasyon Mahallesi 441 Ada 14 </w:t>
      </w:r>
      <w:proofErr w:type="spellStart"/>
      <w:r w:rsidRPr="00011BCE">
        <w:rPr>
          <w:rStyle w:val="FontStyle17"/>
          <w:rFonts w:ascii="Times New Roman" w:hAnsi="Times New Roman" w:cs="Times New Roman"/>
          <w:sz w:val="24"/>
          <w:szCs w:val="24"/>
        </w:rPr>
        <w:t>nolu</w:t>
      </w:r>
      <w:proofErr w:type="spellEnd"/>
      <w:r w:rsidRPr="00011BCE">
        <w:rPr>
          <w:rStyle w:val="FontStyle17"/>
          <w:rFonts w:ascii="Times New Roman" w:hAnsi="Times New Roman" w:cs="Times New Roman"/>
          <w:sz w:val="24"/>
          <w:szCs w:val="24"/>
        </w:rPr>
        <w:t xml:space="preserve"> Parsele İlişkin 1/1000 Ölçekli Uygulama İmar Planı Değişikliği" 5216 sayılı yasanın 14. Maddesi uyarınca İmar ve Şehircilik Dairesi Başkanlığına sunulduğu,</w:t>
      </w:r>
      <w:proofErr w:type="gramEnd"/>
    </w:p>
    <w:p w:rsidR="00011BCE" w:rsidRPr="00011BCE" w:rsidRDefault="00011BCE" w:rsidP="00011BCE">
      <w:pPr>
        <w:pStyle w:val="Style11"/>
        <w:widowControl/>
        <w:spacing w:before="187" w:line="240" w:lineRule="auto"/>
        <w:ind w:firstLine="708"/>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 xml:space="preserve">İlçe meclis kararı ve plan açıklama raporunda yapılan incelemede, </w:t>
      </w:r>
    </w:p>
    <w:p w:rsidR="00011BCE" w:rsidRPr="00011BCE" w:rsidRDefault="00011BCE" w:rsidP="00011BCE">
      <w:pPr>
        <w:pStyle w:val="Style11"/>
        <w:widowControl/>
        <w:spacing w:before="187" w:line="240" w:lineRule="auto"/>
        <w:ind w:firstLine="708"/>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Planlama alanının mevcut durumunun; Ankara İli Sincan İlçesi İstasyon Mahallesinde (Tapuda Sincan) bulunan 441 ada 14 parselin mülkiyeti Et ve Süt Kurumu'na ait ve tapu alanının 118.169,22 m</w:t>
      </w:r>
      <w:r w:rsidRPr="00011BCE">
        <w:rPr>
          <w:rStyle w:val="FontStyle17"/>
          <w:rFonts w:ascii="Times New Roman" w:hAnsi="Times New Roman" w:cs="Times New Roman"/>
          <w:sz w:val="24"/>
          <w:szCs w:val="24"/>
          <w:vertAlign w:val="superscript"/>
        </w:rPr>
        <w:t>2</w:t>
      </w:r>
      <w:r w:rsidRPr="00011BCE">
        <w:rPr>
          <w:rStyle w:val="FontStyle17"/>
          <w:rFonts w:ascii="Times New Roman" w:hAnsi="Times New Roman" w:cs="Times New Roman"/>
          <w:sz w:val="24"/>
          <w:szCs w:val="24"/>
        </w:rPr>
        <w:t xml:space="preserve"> olduğu, Sincan Belediye Meclisinin </w:t>
      </w:r>
      <w:proofErr w:type="gramStart"/>
      <w:r w:rsidRPr="00011BCE">
        <w:rPr>
          <w:rStyle w:val="FontStyle17"/>
          <w:rFonts w:ascii="Times New Roman" w:hAnsi="Times New Roman" w:cs="Times New Roman"/>
          <w:sz w:val="24"/>
          <w:szCs w:val="24"/>
        </w:rPr>
        <w:t>10/10/1989</w:t>
      </w:r>
      <w:proofErr w:type="gramEnd"/>
      <w:r w:rsidRPr="00011BCE">
        <w:rPr>
          <w:rStyle w:val="FontStyle17"/>
          <w:rFonts w:ascii="Times New Roman" w:hAnsi="Times New Roman" w:cs="Times New Roman"/>
          <w:sz w:val="24"/>
          <w:szCs w:val="24"/>
        </w:rPr>
        <w:t xml:space="preserve"> tarih ve 72 sayılı kararı ile onaylanan Uygulama İmar Planı değişikliğinde; " Et ve Süt Kurumu Alanı kullanımında. Et ve Süt Kurumu'na ait et işleme ve depolama merkezi, idari binalar, lojman binaları ve ilgili diğer yapılar yer aldığı ve 441 ada 14 parselin kullanım kararının Resmi Kurum Alanı" olduğu, yapılaşma koşullarının belirlenmediği,</w:t>
      </w:r>
    </w:p>
    <w:p w:rsidR="00011BCE" w:rsidRPr="00011BCE" w:rsidRDefault="00011BCE" w:rsidP="00011BCE">
      <w:pPr>
        <w:pStyle w:val="Style6"/>
        <w:widowControl/>
        <w:spacing w:line="240" w:lineRule="auto"/>
        <w:rPr>
          <w:rStyle w:val="FontStyle17"/>
          <w:rFonts w:ascii="Times New Roman" w:hAnsi="Times New Roman" w:cs="Times New Roman"/>
          <w:sz w:val="24"/>
          <w:szCs w:val="24"/>
        </w:rPr>
      </w:pPr>
    </w:p>
    <w:p w:rsidR="00011BCE" w:rsidRPr="00011BCE" w:rsidRDefault="00011BCE" w:rsidP="00011BCE">
      <w:pPr>
        <w:pStyle w:val="Style6"/>
        <w:widowControl/>
        <w:spacing w:line="240" w:lineRule="auto"/>
        <w:ind w:firstLine="708"/>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441 ada 14 parselde bulunan yapıların inşaat alanları, saha incelemeleri ve Sincan LİHKAB tarafından yapılan aplikasyonlar neticesinde parselde bulunan mevcut yapılaşmış binaların toplam inşaat alanları;</w:t>
      </w:r>
    </w:p>
    <w:p w:rsidR="00011BCE" w:rsidRPr="00011BCE" w:rsidRDefault="00011BCE" w:rsidP="00011BCE">
      <w:pPr>
        <w:pStyle w:val="Style6"/>
        <w:widowControl/>
        <w:spacing w:line="240" w:lineRule="auto"/>
        <w:rPr>
          <w:rStyle w:val="FontStyle17"/>
          <w:rFonts w:ascii="Times New Roman" w:hAnsi="Times New Roman" w:cs="Times New Roman"/>
          <w:sz w:val="24"/>
          <w:szCs w:val="24"/>
        </w:rPr>
      </w:pPr>
    </w:p>
    <w:p w:rsidR="00011BCE" w:rsidRPr="00011BCE" w:rsidRDefault="00011BCE" w:rsidP="00011BCE">
      <w:pPr>
        <w:spacing w:after="293" w:line="1" w:lineRule="exact"/>
        <w:jc w:val="both"/>
      </w:pPr>
    </w:p>
    <w:tbl>
      <w:tblPr>
        <w:tblW w:w="0" w:type="auto"/>
        <w:tblInd w:w="40" w:type="dxa"/>
        <w:tblLayout w:type="fixed"/>
        <w:tblCellMar>
          <w:left w:w="40" w:type="dxa"/>
          <w:right w:w="40" w:type="dxa"/>
        </w:tblCellMar>
        <w:tblLook w:val="0000"/>
      </w:tblPr>
      <w:tblGrid>
        <w:gridCol w:w="874"/>
        <w:gridCol w:w="3500"/>
        <w:gridCol w:w="2020"/>
        <w:gridCol w:w="1157"/>
      </w:tblGrid>
      <w:tr w:rsidR="00011BCE" w:rsidRPr="00011BCE" w:rsidTr="00011BCE">
        <w:tblPrEx>
          <w:tblCellMar>
            <w:top w:w="0" w:type="dxa"/>
            <w:bottom w:w="0" w:type="dxa"/>
          </w:tblCellMar>
        </w:tblPrEx>
        <w:trPr>
          <w:trHeight w:val="616"/>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SIRA</w:t>
            </w:r>
          </w:p>
        </w:tc>
        <w:tc>
          <w:tcPr>
            <w:tcW w:w="3500" w:type="dxa"/>
          </w:tcPr>
          <w:p w:rsidR="00011BCE" w:rsidRPr="00011BCE" w:rsidRDefault="00011BCE" w:rsidP="00011BCE">
            <w:pPr>
              <w:pStyle w:val="Style14"/>
              <w:widowControl/>
              <w:spacing w:line="240" w:lineRule="auto"/>
              <w:ind w:left="936"/>
              <w:rPr>
                <w:rStyle w:val="FontStyle22"/>
                <w:i w:val="0"/>
                <w:sz w:val="24"/>
                <w:szCs w:val="24"/>
              </w:rPr>
            </w:pPr>
            <w:proofErr w:type="gramStart"/>
            <w:r w:rsidRPr="00011BCE">
              <w:rPr>
                <w:rStyle w:val="FontStyle22"/>
                <w:i w:val="0"/>
                <w:sz w:val="24"/>
                <w:szCs w:val="24"/>
              </w:rPr>
              <w:t>YAPI  ADI</w:t>
            </w:r>
            <w:proofErr w:type="gramEnd"/>
          </w:p>
        </w:tc>
        <w:tc>
          <w:tcPr>
            <w:tcW w:w="2020" w:type="dxa"/>
          </w:tcPr>
          <w:p w:rsidR="00011BCE" w:rsidRPr="00011BCE" w:rsidRDefault="00011BCE" w:rsidP="00011BCE">
            <w:pPr>
              <w:pStyle w:val="Style14"/>
              <w:widowControl/>
              <w:ind w:left="283"/>
              <w:rPr>
                <w:rStyle w:val="FontStyle22"/>
                <w:i w:val="0"/>
                <w:sz w:val="24"/>
                <w:szCs w:val="24"/>
              </w:rPr>
            </w:pPr>
            <w:r w:rsidRPr="00011BCE">
              <w:rPr>
                <w:rStyle w:val="FontStyle22"/>
                <w:i w:val="0"/>
                <w:sz w:val="24"/>
                <w:szCs w:val="24"/>
              </w:rPr>
              <w:t>İNŞAAT ALANI(</w:t>
            </w:r>
            <w:r w:rsidRPr="00011BCE">
              <w:rPr>
                <w:rStyle w:val="FontStyle17"/>
                <w:rFonts w:ascii="Times New Roman" w:hAnsi="Times New Roman" w:cs="Times New Roman"/>
                <w:sz w:val="24"/>
                <w:szCs w:val="24"/>
              </w:rPr>
              <w:t>m</w:t>
            </w:r>
            <w:r w:rsidRPr="00011BCE">
              <w:rPr>
                <w:rStyle w:val="FontStyle17"/>
                <w:rFonts w:ascii="Times New Roman" w:hAnsi="Times New Roman" w:cs="Times New Roman"/>
                <w:sz w:val="24"/>
                <w:szCs w:val="24"/>
                <w:vertAlign w:val="superscript"/>
              </w:rPr>
              <w:t>2</w:t>
            </w:r>
            <w:r w:rsidRPr="00011BCE">
              <w:rPr>
                <w:rStyle w:val="FontStyle22"/>
                <w:i w:val="0"/>
                <w:sz w:val="24"/>
                <w:szCs w:val="24"/>
              </w:rPr>
              <w:t>)</w:t>
            </w:r>
          </w:p>
        </w:tc>
        <w:tc>
          <w:tcPr>
            <w:tcW w:w="1157" w:type="dxa"/>
          </w:tcPr>
          <w:p w:rsidR="00011BCE" w:rsidRPr="00011BCE" w:rsidRDefault="00011BCE" w:rsidP="00011BCE">
            <w:pPr>
              <w:pStyle w:val="Style12"/>
              <w:widowControl/>
              <w:ind w:left="5" w:hanging="5"/>
              <w:rPr>
                <w:rStyle w:val="FontStyle22"/>
                <w:i w:val="0"/>
                <w:sz w:val="24"/>
                <w:szCs w:val="24"/>
              </w:rPr>
            </w:pPr>
            <w:r w:rsidRPr="00011BCE">
              <w:rPr>
                <w:rStyle w:val="FontStyle22"/>
                <w:i w:val="0"/>
                <w:sz w:val="24"/>
                <w:szCs w:val="24"/>
              </w:rPr>
              <w:t>KAT SAYISI</w:t>
            </w:r>
          </w:p>
        </w:tc>
      </w:tr>
      <w:tr w:rsidR="00011BCE" w:rsidRPr="00011BCE" w:rsidTr="00011BCE">
        <w:tblPrEx>
          <w:tblCellMar>
            <w:top w:w="0" w:type="dxa"/>
            <w:bottom w:w="0" w:type="dxa"/>
          </w:tblCellMar>
        </w:tblPrEx>
        <w:trPr>
          <w:trHeight w:val="372"/>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1.</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Satış Mağazası Giriş Danışma</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171.32</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011BCE" w:rsidRPr="00011BCE" w:rsidTr="00011BCE">
        <w:tblPrEx>
          <w:tblCellMar>
            <w:top w:w="0" w:type="dxa"/>
            <w:bottom w:w="0" w:type="dxa"/>
          </w:tblCellMar>
        </w:tblPrEx>
        <w:trPr>
          <w:trHeight w:val="307"/>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2.</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Ön Nizamiye</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31.44</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011BCE" w:rsidRPr="00011BCE" w:rsidTr="00011BCE">
        <w:tblPrEx>
          <w:tblCellMar>
            <w:top w:w="0" w:type="dxa"/>
            <w:bottom w:w="0" w:type="dxa"/>
          </w:tblCellMar>
        </w:tblPrEx>
        <w:trPr>
          <w:trHeight w:val="307"/>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3.</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İdari Bina</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1016,36</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2</w:t>
            </w:r>
          </w:p>
        </w:tc>
      </w:tr>
      <w:tr w:rsidR="00011BCE" w:rsidRPr="00011BCE" w:rsidTr="00011BCE">
        <w:tblPrEx>
          <w:tblCellMar>
            <w:top w:w="0" w:type="dxa"/>
            <w:bottom w:w="0" w:type="dxa"/>
          </w:tblCellMar>
        </w:tblPrEx>
        <w:trPr>
          <w:trHeight w:val="307"/>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4.</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Sosyal Bina</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1752,76</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2</w:t>
            </w:r>
          </w:p>
        </w:tc>
      </w:tr>
      <w:tr w:rsidR="00011BCE" w:rsidRPr="00011BCE" w:rsidTr="00011BCE">
        <w:tblPrEx>
          <w:tblCellMar>
            <w:top w:w="0" w:type="dxa"/>
            <w:bottom w:w="0" w:type="dxa"/>
          </w:tblCellMar>
        </w:tblPrEx>
        <w:trPr>
          <w:trHeight w:val="307"/>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5.</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Kazan Dairesi</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41,75</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011BCE" w:rsidRPr="00011BCE" w:rsidTr="00011BCE">
        <w:tblPrEx>
          <w:tblCellMar>
            <w:top w:w="0" w:type="dxa"/>
            <w:bottom w:w="0" w:type="dxa"/>
          </w:tblCellMar>
        </w:tblPrEx>
        <w:trPr>
          <w:trHeight w:val="307"/>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6.</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Tehlikeli Atık Geçici</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59,94</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011BCE" w:rsidRPr="00011BCE" w:rsidTr="00011BCE">
        <w:tblPrEx>
          <w:tblCellMar>
            <w:top w:w="0" w:type="dxa"/>
            <w:bottom w:w="0" w:type="dxa"/>
          </w:tblCellMar>
        </w:tblPrEx>
        <w:trPr>
          <w:trHeight w:val="307"/>
        </w:trPr>
        <w:tc>
          <w:tcPr>
            <w:tcW w:w="874" w:type="dxa"/>
          </w:tcPr>
          <w:p w:rsidR="00011BCE" w:rsidRPr="00011BCE" w:rsidRDefault="00011BCE" w:rsidP="00011BCE">
            <w:pPr>
              <w:pStyle w:val="Style13"/>
              <w:widowControl/>
            </w:pP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Depolama Alanı</w:t>
            </w:r>
          </w:p>
        </w:tc>
        <w:tc>
          <w:tcPr>
            <w:tcW w:w="2020" w:type="dxa"/>
          </w:tcPr>
          <w:p w:rsidR="00011BCE" w:rsidRPr="00011BCE" w:rsidRDefault="00011BCE" w:rsidP="00011BCE">
            <w:pPr>
              <w:pStyle w:val="Style13"/>
              <w:widowControl/>
            </w:pPr>
          </w:p>
        </w:tc>
        <w:tc>
          <w:tcPr>
            <w:tcW w:w="1157" w:type="dxa"/>
          </w:tcPr>
          <w:p w:rsidR="00011BCE" w:rsidRPr="00011BCE" w:rsidRDefault="00011BCE" w:rsidP="00011BCE">
            <w:pPr>
              <w:pStyle w:val="Style13"/>
              <w:widowControl/>
            </w:pPr>
          </w:p>
        </w:tc>
      </w:tr>
      <w:tr w:rsidR="00011BCE" w:rsidRPr="00011BCE" w:rsidTr="00011BCE">
        <w:tblPrEx>
          <w:tblCellMar>
            <w:top w:w="0" w:type="dxa"/>
            <w:bottom w:w="0" w:type="dxa"/>
          </w:tblCellMar>
        </w:tblPrEx>
        <w:trPr>
          <w:trHeight w:val="307"/>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7.</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Et İşleme Trafo Binası</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63,09</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011BCE" w:rsidRPr="00011BCE" w:rsidTr="00011BCE">
        <w:tblPrEx>
          <w:tblCellMar>
            <w:top w:w="0" w:type="dxa"/>
            <w:bottom w:w="0" w:type="dxa"/>
          </w:tblCellMar>
        </w:tblPrEx>
        <w:trPr>
          <w:trHeight w:val="307"/>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8.</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Atık Su Arıtma Tesisi</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111.62</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011BCE" w:rsidRPr="00011BCE" w:rsidTr="00011BCE">
        <w:tblPrEx>
          <w:tblCellMar>
            <w:top w:w="0" w:type="dxa"/>
            <w:bottom w:w="0" w:type="dxa"/>
          </w:tblCellMar>
        </w:tblPrEx>
        <w:trPr>
          <w:trHeight w:val="533"/>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9.</w:t>
            </w:r>
          </w:p>
        </w:tc>
        <w:tc>
          <w:tcPr>
            <w:tcW w:w="3500" w:type="dxa"/>
            <w:vAlign w:val="center"/>
          </w:tcPr>
          <w:p w:rsidR="00011BCE" w:rsidRPr="00011BCE" w:rsidRDefault="00011BCE" w:rsidP="00011BCE">
            <w:pPr>
              <w:pStyle w:val="Style10"/>
              <w:widowControl/>
              <w:ind w:firstLine="0"/>
              <w:jc w:val="left"/>
            </w:pPr>
            <w:r w:rsidRPr="00011BCE">
              <w:rPr>
                <w:rStyle w:val="FontStyle17"/>
                <w:rFonts w:ascii="Times New Roman" w:hAnsi="Times New Roman" w:cs="Times New Roman"/>
                <w:sz w:val="24"/>
                <w:szCs w:val="24"/>
              </w:rPr>
              <w:t>Et İşleme Merkezi ve Soğuk</w:t>
            </w:r>
            <w:r w:rsidRPr="00011BCE">
              <w:tab/>
            </w:r>
            <w:r w:rsidRPr="00011BCE">
              <w:rPr>
                <w:rStyle w:val="FontStyle17"/>
                <w:rFonts w:ascii="Times New Roman" w:hAnsi="Times New Roman" w:cs="Times New Roman"/>
                <w:sz w:val="24"/>
                <w:szCs w:val="24"/>
              </w:rPr>
              <w:t>Hava Depoları</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10382,22</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2</w:t>
            </w:r>
          </w:p>
        </w:tc>
      </w:tr>
      <w:tr w:rsidR="00011BCE" w:rsidRPr="00011BCE" w:rsidTr="00011BCE">
        <w:tblPrEx>
          <w:tblCellMar>
            <w:top w:w="0" w:type="dxa"/>
            <w:bottom w:w="0" w:type="dxa"/>
          </w:tblCellMar>
        </w:tblPrEx>
        <w:trPr>
          <w:trHeight w:val="307"/>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10.</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proofErr w:type="spellStart"/>
            <w:r w:rsidRPr="00011BCE">
              <w:rPr>
                <w:rStyle w:val="FontStyle17"/>
                <w:rFonts w:ascii="Times New Roman" w:hAnsi="Times New Roman" w:cs="Times New Roman"/>
                <w:sz w:val="24"/>
                <w:szCs w:val="24"/>
              </w:rPr>
              <w:t>Mezbahane</w:t>
            </w:r>
            <w:proofErr w:type="spellEnd"/>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1318,64</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2</w:t>
            </w:r>
          </w:p>
        </w:tc>
      </w:tr>
      <w:tr w:rsidR="00011BCE" w:rsidRPr="00011BCE" w:rsidTr="00011BCE">
        <w:tblPrEx>
          <w:tblCellMar>
            <w:top w:w="0" w:type="dxa"/>
            <w:bottom w:w="0" w:type="dxa"/>
          </w:tblCellMar>
        </w:tblPrEx>
        <w:trPr>
          <w:trHeight w:val="398"/>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11.</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Et İşleme Kazan Dairesi</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80.78</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011BCE" w:rsidRPr="00011BCE" w:rsidTr="00011BCE">
        <w:tblPrEx>
          <w:tblCellMar>
            <w:top w:w="0" w:type="dxa"/>
            <w:bottom w:w="0" w:type="dxa"/>
          </w:tblCellMar>
        </w:tblPrEx>
        <w:trPr>
          <w:trHeight w:val="350"/>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12.</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Genel Müdürlük Arşiv Binası</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449,30</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011BCE" w:rsidRPr="00011BCE" w:rsidTr="00011BCE">
        <w:tblPrEx>
          <w:tblCellMar>
            <w:top w:w="0" w:type="dxa"/>
            <w:bottom w:w="0" w:type="dxa"/>
          </w:tblCellMar>
        </w:tblPrEx>
        <w:trPr>
          <w:trHeight w:val="307"/>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13.</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Padok</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544,31</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011BCE" w:rsidRPr="00011BCE" w:rsidTr="00011BCE">
        <w:tblPrEx>
          <w:tblCellMar>
            <w:top w:w="0" w:type="dxa"/>
            <w:bottom w:w="0" w:type="dxa"/>
          </w:tblCellMar>
        </w:tblPrEx>
        <w:trPr>
          <w:trHeight w:val="307"/>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14.</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Trafo Binası</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30,00</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r w:rsidR="00011BCE" w:rsidRPr="00011BCE" w:rsidTr="00011BCE">
        <w:tblPrEx>
          <w:tblCellMar>
            <w:top w:w="0" w:type="dxa"/>
            <w:bottom w:w="0" w:type="dxa"/>
          </w:tblCellMar>
        </w:tblPrEx>
        <w:trPr>
          <w:trHeight w:val="307"/>
        </w:trPr>
        <w:tc>
          <w:tcPr>
            <w:tcW w:w="874" w:type="dxa"/>
          </w:tcPr>
          <w:p w:rsidR="00011BCE" w:rsidRPr="00011BCE" w:rsidRDefault="00011BCE" w:rsidP="00011BCE">
            <w:pPr>
              <w:pStyle w:val="Style14"/>
              <w:widowControl/>
              <w:spacing w:line="240" w:lineRule="auto"/>
              <w:rPr>
                <w:rStyle w:val="FontStyle22"/>
                <w:i w:val="0"/>
                <w:sz w:val="24"/>
                <w:szCs w:val="24"/>
              </w:rPr>
            </w:pPr>
            <w:r w:rsidRPr="00011BCE">
              <w:rPr>
                <w:rStyle w:val="FontStyle22"/>
                <w:i w:val="0"/>
                <w:sz w:val="24"/>
                <w:szCs w:val="24"/>
              </w:rPr>
              <w:t>15.</w:t>
            </w:r>
          </w:p>
        </w:tc>
        <w:tc>
          <w:tcPr>
            <w:tcW w:w="3500" w:type="dxa"/>
            <w:vAlign w:val="center"/>
          </w:tcPr>
          <w:p w:rsidR="00011BCE" w:rsidRPr="00011BCE" w:rsidRDefault="00011BCE" w:rsidP="00011BCE">
            <w:pPr>
              <w:pStyle w:val="Style10"/>
              <w:widowControl/>
              <w:ind w:firstLine="0"/>
              <w:jc w:val="left"/>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Makine Dairesi</w:t>
            </w:r>
          </w:p>
        </w:tc>
        <w:tc>
          <w:tcPr>
            <w:tcW w:w="2020"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1074,77</w:t>
            </w:r>
          </w:p>
        </w:tc>
        <w:tc>
          <w:tcPr>
            <w:tcW w:w="1157" w:type="dxa"/>
          </w:tcPr>
          <w:p w:rsidR="00011BCE" w:rsidRPr="00011BCE" w:rsidRDefault="00011BCE" w:rsidP="00011BCE">
            <w:pPr>
              <w:pStyle w:val="Style10"/>
              <w:widowControl/>
              <w:jc w:val="both"/>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1</w:t>
            </w:r>
          </w:p>
        </w:tc>
      </w:tr>
    </w:tbl>
    <w:p w:rsidR="00011BCE" w:rsidRPr="00011BCE" w:rsidRDefault="00011BCE" w:rsidP="006240DC">
      <w:pPr>
        <w:jc w:val="center"/>
      </w:pPr>
      <w:r w:rsidRPr="00011BCE">
        <w:lastRenderedPageBreak/>
        <w:t>T.C.</w:t>
      </w:r>
    </w:p>
    <w:p w:rsidR="00011BCE" w:rsidRPr="00011BCE" w:rsidRDefault="00011BCE" w:rsidP="00011BCE">
      <w:pPr>
        <w:jc w:val="center"/>
      </w:pPr>
      <w:r w:rsidRPr="00011BCE">
        <w:t>ANKARA BÜYÜKŞEHİR BELEDİYE MECLİSİ</w:t>
      </w:r>
    </w:p>
    <w:p w:rsidR="00011BCE" w:rsidRPr="00011BCE" w:rsidRDefault="00011BCE" w:rsidP="00011BCE">
      <w:pPr>
        <w:jc w:val="center"/>
      </w:pPr>
      <w:r w:rsidRPr="00011BCE">
        <w:t>İmar ve Bayındırlık Komisyonu Raporu</w:t>
      </w:r>
    </w:p>
    <w:p w:rsidR="00011BCE" w:rsidRPr="00011BCE" w:rsidRDefault="00011BCE" w:rsidP="00011BCE">
      <w:pPr>
        <w:jc w:val="center"/>
      </w:pPr>
    </w:p>
    <w:p w:rsidR="00011BCE" w:rsidRPr="00011BCE" w:rsidRDefault="00011BCE" w:rsidP="00011BCE">
      <w:pPr>
        <w:jc w:val="center"/>
        <w:rPr>
          <w:rStyle w:val="FontStyle11"/>
          <w:sz w:val="24"/>
          <w:szCs w:val="24"/>
        </w:rPr>
      </w:pPr>
      <w:r w:rsidRPr="00011BCE">
        <w:t>Rapor No: 442</w:t>
      </w:r>
      <w:r w:rsidRPr="00011BCE">
        <w:tab/>
        <w:t xml:space="preserve">     </w:t>
      </w:r>
      <w:r w:rsidRPr="00011BCE">
        <w:tab/>
        <w:t xml:space="preserve">     </w:t>
      </w:r>
      <w:r w:rsidRPr="00011BCE">
        <w:tab/>
        <w:t xml:space="preserve">                 </w:t>
      </w:r>
      <w:r w:rsidRPr="00011BCE">
        <w:tab/>
      </w:r>
      <w:r w:rsidRPr="00011BCE">
        <w:tab/>
        <w:t xml:space="preserve">         </w:t>
      </w:r>
      <w:r w:rsidRPr="00011BCE">
        <w:tab/>
      </w:r>
      <w:r w:rsidRPr="00011BCE">
        <w:tab/>
      </w:r>
      <w:r w:rsidRPr="00011BCE">
        <w:tab/>
      </w:r>
      <w:r>
        <w:t xml:space="preserve">        </w:t>
      </w:r>
      <w:r w:rsidRPr="00011BCE">
        <w:t>24.11.2020</w:t>
      </w:r>
    </w:p>
    <w:p w:rsidR="00011BCE" w:rsidRPr="00011BCE" w:rsidRDefault="00011BCE" w:rsidP="00011BCE">
      <w:pPr>
        <w:pStyle w:val="Style7"/>
        <w:widowControl/>
        <w:spacing w:before="221" w:line="240" w:lineRule="auto"/>
        <w:jc w:val="center"/>
        <w:rPr>
          <w:rStyle w:val="FontStyle11"/>
          <w:sz w:val="24"/>
          <w:szCs w:val="24"/>
        </w:rPr>
      </w:pPr>
      <w:r w:rsidRPr="00011BCE">
        <w:rPr>
          <w:rStyle w:val="FontStyle11"/>
          <w:sz w:val="24"/>
          <w:szCs w:val="24"/>
        </w:rPr>
        <w:t>-2-</w:t>
      </w:r>
    </w:p>
    <w:p w:rsidR="00011BCE" w:rsidRPr="00011BCE" w:rsidRDefault="00011BCE" w:rsidP="00011BCE">
      <w:pPr>
        <w:pStyle w:val="Style7"/>
        <w:widowControl/>
        <w:spacing w:line="240" w:lineRule="auto"/>
        <w:ind w:firstLine="709"/>
        <w:rPr>
          <w:rStyle w:val="FontStyle11"/>
          <w:sz w:val="24"/>
          <w:szCs w:val="24"/>
        </w:rPr>
      </w:pPr>
    </w:p>
    <w:tbl>
      <w:tblPr>
        <w:tblW w:w="0" w:type="auto"/>
        <w:tblInd w:w="108" w:type="dxa"/>
        <w:tblLook w:val="04A0"/>
      </w:tblPr>
      <w:tblGrid>
        <w:gridCol w:w="848"/>
        <w:gridCol w:w="3530"/>
        <w:gridCol w:w="1976"/>
        <w:gridCol w:w="1159"/>
      </w:tblGrid>
      <w:tr w:rsidR="00011BCE" w:rsidRPr="00011BCE" w:rsidTr="00011BCE">
        <w:trPr>
          <w:trHeight w:val="253"/>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16.</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Atölye Binası</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359,77</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r w:rsidR="00011BCE" w:rsidRPr="00011BCE" w:rsidTr="00011BCE">
        <w:trPr>
          <w:trHeight w:val="308"/>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17.</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Paketleme Yem (Sundurma)</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550,50</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r w:rsidR="00011BCE" w:rsidRPr="00011BCE" w:rsidTr="00011BCE">
        <w:trPr>
          <w:trHeight w:val="353"/>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18.</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Malzeme Deposu</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191,00</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r w:rsidR="00011BCE" w:rsidRPr="00011BCE" w:rsidTr="00011BCE">
        <w:trPr>
          <w:trHeight w:val="284"/>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19.</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Kantar Binası</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17,52</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r w:rsidR="00011BCE" w:rsidRPr="00011BCE" w:rsidTr="00011BCE">
        <w:trPr>
          <w:trHeight w:val="215"/>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20.</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İbadethane Binası</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250,93</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r w:rsidR="00011BCE" w:rsidRPr="00011BCE" w:rsidTr="00011BCE">
        <w:trPr>
          <w:trHeight w:val="259"/>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21.</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Taşımacılık Deposu</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199,11</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r w:rsidR="00011BCE" w:rsidRPr="00011BCE" w:rsidTr="00011BCE">
        <w:trPr>
          <w:trHeight w:val="837"/>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22.</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Garaj Binası, Atölye, Kazan</w:t>
            </w:r>
          </w:p>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Dairesi</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274,60</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r w:rsidR="00011BCE" w:rsidRPr="00011BCE" w:rsidTr="00011BCE">
        <w:trPr>
          <w:trHeight w:val="500"/>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23.</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Su Deposu Hidrofor</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71,83</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r w:rsidR="00011BCE" w:rsidRPr="00011BCE" w:rsidTr="00011BCE">
        <w:trPr>
          <w:trHeight w:val="500"/>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24.</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Genel Müdürlük Arşiv Binası</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275,15</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r w:rsidR="00011BCE" w:rsidRPr="00011BCE" w:rsidTr="00011BCE">
        <w:trPr>
          <w:trHeight w:val="445"/>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25.</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Taşımacılık İdari Binası</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153,71</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r w:rsidR="00011BCE" w:rsidRPr="00011BCE" w:rsidTr="00011BCE">
        <w:trPr>
          <w:trHeight w:val="441"/>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26.</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Lojman-Taşımacılık Kazan Dairesi ve Deposu</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317,29</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r w:rsidR="00011BCE" w:rsidRPr="00011BCE" w:rsidTr="00011BCE">
        <w:trPr>
          <w:trHeight w:val="500"/>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27.</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Ambar ve Garaj Binası</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1173,85</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r w:rsidR="00011BCE" w:rsidRPr="00011BCE" w:rsidTr="00011BCE">
        <w:trPr>
          <w:trHeight w:val="500"/>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28.</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Lojman</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1341,51</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3</w:t>
            </w:r>
          </w:p>
        </w:tc>
      </w:tr>
      <w:tr w:rsidR="00011BCE" w:rsidRPr="00011BCE" w:rsidTr="00011BCE">
        <w:trPr>
          <w:trHeight w:val="51"/>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29.</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Lojman</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1333,62</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3</w:t>
            </w:r>
          </w:p>
        </w:tc>
      </w:tr>
      <w:tr w:rsidR="00011BCE" w:rsidRPr="00011BCE" w:rsidTr="00011BCE">
        <w:trPr>
          <w:trHeight w:val="51"/>
        </w:trPr>
        <w:tc>
          <w:tcPr>
            <w:tcW w:w="848"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30.</w:t>
            </w:r>
          </w:p>
        </w:tc>
        <w:tc>
          <w:tcPr>
            <w:tcW w:w="3530"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Arka Nizamiye</w:t>
            </w:r>
          </w:p>
        </w:tc>
        <w:tc>
          <w:tcPr>
            <w:tcW w:w="1976"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15,95</w:t>
            </w:r>
          </w:p>
        </w:tc>
        <w:tc>
          <w:tcPr>
            <w:tcW w:w="1159" w:type="dxa"/>
            <w:vAlign w:val="center"/>
          </w:tcPr>
          <w:p w:rsidR="00011BCE" w:rsidRPr="00011BCE" w:rsidRDefault="00011BCE" w:rsidP="00011BCE">
            <w:pPr>
              <w:pStyle w:val="Style7"/>
              <w:widowControl/>
              <w:spacing w:line="240" w:lineRule="auto"/>
              <w:jc w:val="left"/>
              <w:rPr>
                <w:rStyle w:val="FontStyle11"/>
                <w:rFonts w:eastAsia="Calibri"/>
                <w:sz w:val="24"/>
                <w:szCs w:val="24"/>
              </w:rPr>
            </w:pPr>
            <w:r w:rsidRPr="00011BCE">
              <w:rPr>
                <w:rStyle w:val="FontStyle11"/>
                <w:rFonts w:eastAsia="Calibri"/>
                <w:sz w:val="24"/>
                <w:szCs w:val="24"/>
              </w:rPr>
              <w:t>1</w:t>
            </w:r>
          </w:p>
        </w:tc>
      </w:tr>
    </w:tbl>
    <w:p w:rsidR="00011BCE" w:rsidRPr="00011BCE" w:rsidRDefault="00011BCE" w:rsidP="00011BCE">
      <w:pPr>
        <w:pStyle w:val="Style7"/>
        <w:widowControl/>
        <w:spacing w:before="221" w:line="240" w:lineRule="auto"/>
        <w:ind w:firstLine="709"/>
        <w:rPr>
          <w:rStyle w:val="FontStyle11"/>
          <w:sz w:val="24"/>
          <w:szCs w:val="24"/>
        </w:rPr>
      </w:pPr>
      <w:r w:rsidRPr="00011BCE">
        <w:rPr>
          <w:rStyle w:val="FontStyle11"/>
          <w:sz w:val="24"/>
          <w:szCs w:val="24"/>
        </w:rPr>
        <w:t xml:space="preserve">    TOPLAM                                          23654,64</w:t>
      </w:r>
    </w:p>
    <w:p w:rsidR="00011BCE" w:rsidRPr="00011BCE" w:rsidRDefault="00011BCE" w:rsidP="006240DC">
      <w:pPr>
        <w:pStyle w:val="Style3"/>
        <w:widowControl/>
        <w:spacing w:before="221" w:line="240" w:lineRule="auto"/>
        <w:ind w:firstLine="708"/>
        <w:rPr>
          <w:rStyle w:val="FontStyle14"/>
        </w:rPr>
      </w:pPr>
      <w:r w:rsidRPr="00011BCE">
        <w:rPr>
          <w:rStyle w:val="FontStyle14"/>
        </w:rPr>
        <w:t>Parselde bulunan yapıların toplam inşaat alanının yapılan ölçümler neticesinde 23654,64 m</w:t>
      </w:r>
      <w:r w:rsidRPr="00011BCE">
        <w:rPr>
          <w:rStyle w:val="FontStyle14"/>
          <w:vertAlign w:val="superscript"/>
        </w:rPr>
        <w:t xml:space="preserve">2 </w:t>
      </w:r>
      <w:r w:rsidRPr="00011BCE">
        <w:rPr>
          <w:rStyle w:val="FontStyle14"/>
        </w:rPr>
        <w:t>olduğu ve alanın mevcut büyüklüğü ile yapılaşmış alanlar dikkate alındığın da alanın E:0.28 olarak tespit edildiği,</w:t>
      </w:r>
    </w:p>
    <w:p w:rsidR="00011BCE" w:rsidRPr="00011BCE" w:rsidRDefault="00011BCE" w:rsidP="00011BCE">
      <w:pPr>
        <w:pStyle w:val="Style7"/>
        <w:widowControl/>
        <w:spacing w:line="240" w:lineRule="auto"/>
        <w:ind w:firstLine="710"/>
        <w:rPr>
          <w:rStyle w:val="FontStyle14"/>
        </w:rPr>
      </w:pPr>
    </w:p>
    <w:p w:rsidR="00011BCE" w:rsidRPr="00011BCE" w:rsidRDefault="00011BCE" w:rsidP="00011BCE">
      <w:pPr>
        <w:pStyle w:val="Style7"/>
        <w:widowControl/>
        <w:spacing w:line="240" w:lineRule="auto"/>
        <w:ind w:firstLine="710"/>
        <w:rPr>
          <w:rStyle w:val="FontStyle14"/>
        </w:rPr>
      </w:pPr>
      <w:r w:rsidRPr="00011BCE">
        <w:rPr>
          <w:rStyle w:val="FontStyle14"/>
        </w:rPr>
        <w:t>Bölgenin yapılaşmasının tamamlandığı, dolayısıyla yol ve donatı ihtiyaçlarının mevcut duruma göre karşılandığı, ilgili mevzuat çerçevesinde parselin Emsal kararının ve kat yüksekliğinin belirlenmesi zorunlu hale geldiği,</w:t>
      </w:r>
    </w:p>
    <w:p w:rsidR="00011BCE" w:rsidRPr="00011BCE" w:rsidRDefault="00011BCE" w:rsidP="00011BCE">
      <w:pPr>
        <w:pStyle w:val="Style3"/>
        <w:widowControl/>
        <w:spacing w:line="240" w:lineRule="auto"/>
        <w:rPr>
          <w:rStyle w:val="FontStyle14"/>
        </w:rPr>
      </w:pPr>
    </w:p>
    <w:p w:rsidR="00011BCE" w:rsidRPr="00011BCE" w:rsidRDefault="00011BCE" w:rsidP="00011BCE">
      <w:pPr>
        <w:pStyle w:val="Style3"/>
        <w:widowControl/>
        <w:spacing w:line="240" w:lineRule="auto"/>
        <w:rPr>
          <w:rStyle w:val="FontStyle14"/>
        </w:rPr>
      </w:pPr>
      <w:r w:rsidRPr="00011BCE">
        <w:rPr>
          <w:rStyle w:val="FontStyle14"/>
        </w:rPr>
        <w:t>Planlama alanının yer aldığı Sincan İlçesi İstasyon Mahallesi (Tapuda Sincan) planlı kentsel ve kamusal kullanımlar içeren, ulaşım kolaylıklarının yüksek olduğu, mahallenin ortalama 5 katlı yapılardan oluştuğu bir bölge olduğu,</w:t>
      </w:r>
    </w:p>
    <w:p w:rsidR="00011BCE" w:rsidRPr="00011BCE" w:rsidRDefault="00011BCE" w:rsidP="00011BCE">
      <w:pPr>
        <w:pStyle w:val="Style3"/>
        <w:widowControl/>
        <w:spacing w:line="240" w:lineRule="auto"/>
        <w:rPr>
          <w:rStyle w:val="FontStyle14"/>
        </w:rPr>
      </w:pPr>
    </w:p>
    <w:p w:rsidR="00011BCE" w:rsidRPr="00011BCE" w:rsidRDefault="00011BCE" w:rsidP="00011BCE">
      <w:pPr>
        <w:pStyle w:val="Style3"/>
        <w:widowControl/>
        <w:spacing w:line="240" w:lineRule="auto"/>
        <w:rPr>
          <w:rStyle w:val="FontStyle14"/>
        </w:rPr>
      </w:pPr>
      <w:r w:rsidRPr="00011BCE">
        <w:rPr>
          <w:rStyle w:val="FontStyle14"/>
        </w:rPr>
        <w:t>Kurumun alanda et stokunu sağlayabilmesi için soğuk hava deposu ve gerekli idari binaların artırmasının isteme gereğinin doğması ile bu parselde yapılaşma koşullarının belirlenmesi için plan değişikliği hazırlandığı,</w:t>
      </w:r>
    </w:p>
    <w:p w:rsidR="00011BCE" w:rsidRPr="00011BCE" w:rsidRDefault="00011BCE" w:rsidP="00011BCE">
      <w:pPr>
        <w:pStyle w:val="Style7"/>
        <w:widowControl/>
        <w:spacing w:line="240" w:lineRule="auto"/>
        <w:ind w:firstLine="710"/>
        <w:rPr>
          <w:rStyle w:val="FontStyle14"/>
        </w:rPr>
      </w:pPr>
    </w:p>
    <w:p w:rsidR="00011BCE" w:rsidRPr="00011BCE" w:rsidRDefault="00011BCE" w:rsidP="00011BCE">
      <w:pPr>
        <w:pStyle w:val="Style7"/>
        <w:widowControl/>
        <w:spacing w:line="240" w:lineRule="auto"/>
        <w:ind w:firstLine="710"/>
        <w:rPr>
          <w:rStyle w:val="FontStyle14"/>
        </w:rPr>
      </w:pPr>
      <w:r w:rsidRPr="00011BCE">
        <w:rPr>
          <w:rStyle w:val="FontStyle14"/>
        </w:rPr>
        <w:t xml:space="preserve">Bölgenin yapılaşmış olduğu göz önüne alınarak Resmi Kurum alanını oluşturan parselin konumu ve önemi değerlendirildiğinde, 441 ada 14 </w:t>
      </w:r>
      <w:proofErr w:type="spellStart"/>
      <w:r w:rsidRPr="00011BCE">
        <w:rPr>
          <w:rStyle w:val="FontStyle14"/>
        </w:rPr>
        <w:t>nolu</w:t>
      </w:r>
      <w:proofErr w:type="spellEnd"/>
      <w:r w:rsidRPr="00011BCE">
        <w:rPr>
          <w:rStyle w:val="FontStyle14"/>
        </w:rPr>
        <w:t xml:space="preserve"> parselin toplam inşaat alanı belirlenmiş olup </w:t>
      </w:r>
      <w:r w:rsidRPr="00011BCE">
        <w:rPr>
          <w:rStyle w:val="FontStyle19"/>
          <w:sz w:val="24"/>
          <w:szCs w:val="24"/>
        </w:rPr>
        <w:t xml:space="preserve">ihtiyaçların </w:t>
      </w:r>
      <w:r w:rsidRPr="00011BCE">
        <w:rPr>
          <w:rStyle w:val="FontStyle14"/>
        </w:rPr>
        <w:t>sağlanması için yapılaşma koşullarının Resmi Kurum alanı için emsal teşkil eden yapılarda göz önünde bulundurularak yapılaşma koşullarının belirlenmesi öngörüldüğü. Planda ilave nüfus getiren bir karar alınmadığı,</w:t>
      </w:r>
    </w:p>
    <w:p w:rsidR="00011BCE" w:rsidRPr="00011BCE" w:rsidRDefault="00011BCE" w:rsidP="00011BCE">
      <w:pPr>
        <w:pStyle w:val="Style5"/>
        <w:widowControl/>
        <w:spacing w:before="19" w:line="240" w:lineRule="auto"/>
        <w:rPr>
          <w:rStyle w:val="FontStyle17"/>
          <w:rFonts w:ascii="Times New Roman" w:hAnsi="Times New Roman" w:cs="Times New Roman"/>
          <w:sz w:val="24"/>
          <w:szCs w:val="24"/>
        </w:rPr>
      </w:pPr>
    </w:p>
    <w:p w:rsidR="00011BCE" w:rsidRPr="00011BCE" w:rsidRDefault="00011BCE" w:rsidP="006240DC">
      <w:pPr>
        <w:jc w:val="center"/>
      </w:pPr>
      <w:r w:rsidRPr="00011BCE">
        <w:lastRenderedPageBreak/>
        <w:t>T.C.</w:t>
      </w:r>
    </w:p>
    <w:p w:rsidR="00011BCE" w:rsidRPr="00011BCE" w:rsidRDefault="00011BCE" w:rsidP="006240DC">
      <w:pPr>
        <w:jc w:val="center"/>
      </w:pPr>
      <w:r w:rsidRPr="00011BCE">
        <w:t>ANKARA BÜYÜKŞEHİR BELEDİYE MECLİSİ</w:t>
      </w:r>
    </w:p>
    <w:p w:rsidR="00011BCE" w:rsidRPr="00011BCE" w:rsidRDefault="00011BCE" w:rsidP="006240DC">
      <w:pPr>
        <w:jc w:val="center"/>
      </w:pPr>
      <w:r w:rsidRPr="00011BCE">
        <w:t>İmar ve Bayındırlık Komisyonu Raporu</w:t>
      </w:r>
    </w:p>
    <w:p w:rsidR="00011BCE" w:rsidRPr="00011BCE" w:rsidRDefault="00011BCE" w:rsidP="006240DC">
      <w:pPr>
        <w:jc w:val="center"/>
      </w:pPr>
    </w:p>
    <w:p w:rsidR="00011BCE" w:rsidRPr="00011BCE" w:rsidRDefault="00011BCE" w:rsidP="006240DC">
      <w:pPr>
        <w:jc w:val="center"/>
      </w:pPr>
      <w:r w:rsidRPr="00011BCE">
        <w:t>Rapor No: 442</w:t>
      </w:r>
      <w:r w:rsidRPr="00011BCE">
        <w:tab/>
        <w:t xml:space="preserve">     </w:t>
      </w:r>
      <w:r w:rsidRPr="00011BCE">
        <w:tab/>
        <w:t xml:space="preserve">     </w:t>
      </w:r>
      <w:r w:rsidRPr="00011BCE">
        <w:tab/>
        <w:t xml:space="preserve">        </w:t>
      </w:r>
      <w:r w:rsidR="006240DC">
        <w:t xml:space="preserve">         </w:t>
      </w:r>
      <w:r w:rsidR="006240DC">
        <w:tab/>
      </w:r>
      <w:r w:rsidR="006240DC">
        <w:tab/>
        <w:t xml:space="preserve">         </w:t>
      </w:r>
      <w:r w:rsidR="006240DC">
        <w:tab/>
      </w:r>
      <w:r w:rsidR="006240DC">
        <w:tab/>
      </w:r>
      <w:r w:rsidR="006240DC">
        <w:tab/>
        <w:t xml:space="preserve">       </w:t>
      </w:r>
      <w:r w:rsidRPr="00011BCE">
        <w:t>24.11.2020</w:t>
      </w:r>
    </w:p>
    <w:p w:rsidR="00011BCE" w:rsidRPr="00011BCE" w:rsidRDefault="00011BCE" w:rsidP="006240DC">
      <w:pPr>
        <w:jc w:val="center"/>
      </w:pPr>
    </w:p>
    <w:p w:rsidR="00011BCE" w:rsidRPr="00011BCE" w:rsidRDefault="00011BCE" w:rsidP="006240DC">
      <w:pPr>
        <w:jc w:val="center"/>
        <w:rPr>
          <w:rStyle w:val="FontStyle11"/>
          <w:sz w:val="24"/>
          <w:szCs w:val="24"/>
        </w:rPr>
      </w:pPr>
      <w:r w:rsidRPr="00011BCE">
        <w:rPr>
          <w:rStyle w:val="FontStyle11"/>
          <w:sz w:val="24"/>
          <w:szCs w:val="24"/>
        </w:rPr>
        <w:t>-3-</w:t>
      </w:r>
    </w:p>
    <w:p w:rsidR="00011BCE" w:rsidRPr="00011BCE" w:rsidRDefault="00011BCE" w:rsidP="006240DC">
      <w:pPr>
        <w:pStyle w:val="Style5"/>
        <w:widowControl/>
        <w:spacing w:before="19" w:line="240" w:lineRule="auto"/>
        <w:ind w:firstLine="0"/>
        <w:rPr>
          <w:rStyle w:val="FontStyle17"/>
          <w:rFonts w:ascii="Times New Roman" w:hAnsi="Times New Roman" w:cs="Times New Roman"/>
          <w:sz w:val="24"/>
          <w:szCs w:val="24"/>
        </w:rPr>
      </w:pPr>
    </w:p>
    <w:p w:rsidR="00011BCE" w:rsidRPr="00011BCE" w:rsidRDefault="00011BCE" w:rsidP="00011BCE">
      <w:pPr>
        <w:pStyle w:val="Style5"/>
        <w:widowControl/>
        <w:spacing w:before="19" w:line="240" w:lineRule="auto"/>
        <w:ind w:firstLine="708"/>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Planlama alanında yer alacak kullanım ve yapılaşma koşullan ile ilgili olarak;</w:t>
      </w:r>
    </w:p>
    <w:p w:rsidR="00011BCE" w:rsidRPr="00011BCE" w:rsidRDefault="00011BCE" w:rsidP="00011BCE">
      <w:pPr>
        <w:pStyle w:val="Style5"/>
        <w:widowControl/>
        <w:spacing w:before="19" w:line="240" w:lineRule="auto"/>
        <w:ind w:firstLine="709"/>
        <w:rPr>
          <w:rStyle w:val="FontStyle18"/>
          <w:b/>
          <w:sz w:val="24"/>
          <w:szCs w:val="24"/>
        </w:rPr>
      </w:pPr>
      <w:r w:rsidRPr="00011BCE">
        <w:rPr>
          <w:rStyle w:val="FontStyle18"/>
          <w:b/>
          <w:sz w:val="24"/>
          <w:szCs w:val="24"/>
        </w:rPr>
        <w:t>PLAN NOTLARI</w:t>
      </w:r>
    </w:p>
    <w:p w:rsidR="00011BCE" w:rsidRPr="00011BCE" w:rsidRDefault="00011BCE" w:rsidP="00011BCE">
      <w:pPr>
        <w:pStyle w:val="Style13"/>
        <w:widowControl/>
        <w:numPr>
          <w:ilvl w:val="0"/>
          <w:numId w:val="46"/>
        </w:numPr>
        <w:tabs>
          <w:tab w:val="left" w:pos="586"/>
        </w:tabs>
        <w:spacing w:before="230" w:line="240" w:lineRule="auto"/>
        <w:ind w:left="586" w:hanging="19"/>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 xml:space="preserve">Plan değişikliği onama sınırı içinde 441 ada 14 parsel için Emsal=0.60 </w:t>
      </w:r>
      <w:proofErr w:type="spellStart"/>
      <w:r w:rsidRPr="00011BCE">
        <w:rPr>
          <w:rStyle w:val="FontStyle17"/>
          <w:rFonts w:ascii="Times New Roman" w:hAnsi="Times New Roman" w:cs="Times New Roman"/>
          <w:sz w:val="24"/>
          <w:szCs w:val="24"/>
        </w:rPr>
        <w:t>Yençok</w:t>
      </w:r>
      <w:proofErr w:type="spellEnd"/>
      <w:r w:rsidRPr="00011BCE">
        <w:rPr>
          <w:rStyle w:val="FontStyle17"/>
          <w:rFonts w:ascii="Times New Roman" w:hAnsi="Times New Roman" w:cs="Times New Roman"/>
          <w:sz w:val="24"/>
          <w:szCs w:val="24"/>
        </w:rPr>
        <w:t>=18.50 metre '</w:t>
      </w:r>
      <w:proofErr w:type="spellStart"/>
      <w:r w:rsidRPr="00011BCE">
        <w:rPr>
          <w:rStyle w:val="FontStyle17"/>
          <w:rFonts w:ascii="Times New Roman" w:hAnsi="Times New Roman" w:cs="Times New Roman"/>
          <w:sz w:val="24"/>
          <w:szCs w:val="24"/>
        </w:rPr>
        <w:t>dir</w:t>
      </w:r>
      <w:proofErr w:type="spellEnd"/>
      <w:r w:rsidRPr="00011BCE">
        <w:rPr>
          <w:rStyle w:val="FontStyle17"/>
          <w:rFonts w:ascii="Times New Roman" w:hAnsi="Times New Roman" w:cs="Times New Roman"/>
          <w:sz w:val="24"/>
          <w:szCs w:val="24"/>
        </w:rPr>
        <w:t>.</w:t>
      </w:r>
    </w:p>
    <w:p w:rsidR="00011BCE" w:rsidRPr="00011BCE" w:rsidRDefault="00011BCE" w:rsidP="00011BCE">
      <w:pPr>
        <w:pStyle w:val="Style13"/>
        <w:widowControl/>
        <w:numPr>
          <w:ilvl w:val="0"/>
          <w:numId w:val="47"/>
        </w:numPr>
        <w:tabs>
          <w:tab w:val="left" w:pos="586"/>
        </w:tabs>
        <w:spacing w:line="240" w:lineRule="auto"/>
        <w:ind w:left="567" w:firstLine="0"/>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Yapı yaklaşma sınırı içerisinde nizamiye, güvenlik kulübesi, trafo gibi kullanımlar yer alabilir.</w:t>
      </w:r>
    </w:p>
    <w:p w:rsidR="00011BCE" w:rsidRPr="00011BCE" w:rsidRDefault="00011BCE" w:rsidP="00011BCE">
      <w:pPr>
        <w:pStyle w:val="Style13"/>
        <w:widowControl/>
        <w:numPr>
          <w:ilvl w:val="0"/>
          <w:numId w:val="46"/>
        </w:numPr>
        <w:tabs>
          <w:tab w:val="left" w:pos="586"/>
        </w:tabs>
        <w:spacing w:line="240" w:lineRule="auto"/>
        <w:ind w:left="586" w:hanging="19"/>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Plan değişikliği öncesinde yapılmış olan yapı yaklaşma sınırı içerisinde bulunan yapıların yıkılıp yeniden yapılması halinde yapı yaklaşma sınırlarına uyulacaktır.</w:t>
      </w:r>
    </w:p>
    <w:p w:rsidR="00011BCE" w:rsidRPr="00011BCE" w:rsidRDefault="00011BCE" w:rsidP="00011BCE">
      <w:pPr>
        <w:pStyle w:val="Style13"/>
        <w:widowControl/>
        <w:numPr>
          <w:ilvl w:val="0"/>
          <w:numId w:val="46"/>
        </w:numPr>
        <w:tabs>
          <w:tab w:val="left" w:pos="586"/>
        </w:tabs>
        <w:spacing w:line="240" w:lineRule="auto"/>
        <w:ind w:left="586" w:hanging="19"/>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Plan üzerinde belirtilmeyen tüm hususlarda; Ankara Büyükşehir Belediyesi İmar Yönetmeliği ve 3194 Sayılı İmar Kanunu Yönetmelikleri İle İlgili tüm diğer mevzuat hükümleri geçerlidir.</w:t>
      </w:r>
    </w:p>
    <w:p w:rsidR="00011BCE" w:rsidRPr="00011BCE" w:rsidRDefault="00011BCE" w:rsidP="00011BCE">
      <w:pPr>
        <w:pStyle w:val="Style6"/>
        <w:widowControl/>
        <w:spacing w:before="206" w:line="240" w:lineRule="auto"/>
        <w:ind w:firstLine="709"/>
        <w:rPr>
          <w:rStyle w:val="FontStyle17"/>
          <w:rFonts w:ascii="Times New Roman" w:hAnsi="Times New Roman" w:cs="Times New Roman"/>
          <w:sz w:val="24"/>
          <w:szCs w:val="24"/>
        </w:rPr>
      </w:pPr>
      <w:r w:rsidRPr="00011BCE">
        <w:rPr>
          <w:rStyle w:val="FontStyle17"/>
          <w:rFonts w:ascii="Times New Roman" w:hAnsi="Times New Roman" w:cs="Times New Roman"/>
          <w:sz w:val="24"/>
          <w:szCs w:val="24"/>
        </w:rPr>
        <w:t xml:space="preserve">Şeklinde 4 adet plan notu bulunduğu, söz konusu plan değişikliği ile 441 ada 14 parselin </w:t>
      </w:r>
      <w:proofErr w:type="spellStart"/>
      <w:r w:rsidRPr="00011BCE">
        <w:rPr>
          <w:rStyle w:val="FontStyle17"/>
          <w:rFonts w:ascii="Times New Roman" w:hAnsi="Times New Roman" w:cs="Times New Roman"/>
          <w:sz w:val="24"/>
          <w:szCs w:val="24"/>
        </w:rPr>
        <w:t>Yençok</w:t>
      </w:r>
      <w:proofErr w:type="spellEnd"/>
      <w:r w:rsidRPr="00011BCE">
        <w:rPr>
          <w:rStyle w:val="FontStyle17"/>
          <w:rFonts w:ascii="Times New Roman" w:hAnsi="Times New Roman" w:cs="Times New Roman"/>
          <w:sz w:val="24"/>
          <w:szCs w:val="24"/>
        </w:rPr>
        <w:t>:18.50m</w:t>
      </w:r>
      <w:proofErr w:type="gramStart"/>
      <w:r w:rsidRPr="00011BCE">
        <w:rPr>
          <w:rStyle w:val="FontStyle17"/>
          <w:rFonts w:ascii="Times New Roman" w:hAnsi="Times New Roman" w:cs="Times New Roman"/>
          <w:sz w:val="24"/>
          <w:szCs w:val="24"/>
        </w:rPr>
        <w:t>.,</w:t>
      </w:r>
      <w:proofErr w:type="gramEnd"/>
      <w:r w:rsidRPr="00011BCE">
        <w:rPr>
          <w:rStyle w:val="FontStyle17"/>
          <w:rFonts w:ascii="Times New Roman" w:hAnsi="Times New Roman" w:cs="Times New Roman"/>
          <w:sz w:val="24"/>
          <w:szCs w:val="24"/>
        </w:rPr>
        <w:t xml:space="preserve"> E:060 olarak yapılaşma koşullarının ve ilçe meclis kararında belirtilen; Ayaş ve Polatlı 1 Caddelerinden 15 m. diğer cephelerden 10m olarak çekme mesafelerinin belirlendiği,</w:t>
      </w:r>
    </w:p>
    <w:p w:rsidR="00011BCE" w:rsidRPr="00011BCE" w:rsidRDefault="00011BCE" w:rsidP="00011BCE">
      <w:pPr>
        <w:pStyle w:val="Style6"/>
        <w:widowControl/>
        <w:spacing w:line="240" w:lineRule="auto"/>
        <w:ind w:firstLine="709"/>
      </w:pPr>
    </w:p>
    <w:p w:rsidR="00011BCE" w:rsidRPr="00011BCE" w:rsidRDefault="00011BCE" w:rsidP="00011BCE">
      <w:pPr>
        <w:pStyle w:val="Style6"/>
        <w:widowControl/>
        <w:spacing w:before="48" w:line="240" w:lineRule="auto"/>
        <w:ind w:firstLine="709"/>
        <w:rPr>
          <w:rStyle w:val="FontStyle14"/>
        </w:rPr>
      </w:pPr>
      <w:r w:rsidRPr="00011BCE">
        <w:rPr>
          <w:rStyle w:val="FontStyle11"/>
          <w:sz w:val="24"/>
          <w:szCs w:val="24"/>
        </w:rPr>
        <w:t>Hususları tespit edilmiş olup</w:t>
      </w:r>
      <w:r w:rsidRPr="00011BCE">
        <w:rPr>
          <w:rStyle w:val="FontStyle17"/>
          <w:rFonts w:ascii="Times New Roman" w:hAnsi="Times New Roman" w:cs="Times New Roman"/>
          <w:sz w:val="24"/>
          <w:szCs w:val="24"/>
        </w:rPr>
        <w:t>, Sincan İlçesi İstasyon Mahallesi 441 ada 14 parselde 1/1000 ölçekli uygulama imar plan değişikliğinin E:0,50 olarak düzeltilerek “</w:t>
      </w:r>
      <w:proofErr w:type="spellStart"/>
      <w:r w:rsidRPr="00011BCE">
        <w:rPr>
          <w:rStyle w:val="FontStyle17"/>
          <w:rFonts w:ascii="Times New Roman" w:hAnsi="Times New Roman" w:cs="Times New Roman"/>
          <w:sz w:val="24"/>
          <w:szCs w:val="24"/>
        </w:rPr>
        <w:t>tadilen</w:t>
      </w:r>
      <w:proofErr w:type="spellEnd"/>
      <w:r w:rsidRPr="00011BCE">
        <w:rPr>
          <w:rStyle w:val="FontStyle17"/>
          <w:rFonts w:ascii="Times New Roman" w:hAnsi="Times New Roman" w:cs="Times New Roman"/>
          <w:sz w:val="24"/>
          <w:szCs w:val="24"/>
        </w:rPr>
        <w:t xml:space="preserve"> onayına” komisyonumuzca oybirliğiyle uygun görülmüştür.</w:t>
      </w:r>
    </w:p>
    <w:p w:rsidR="00011BCE" w:rsidRPr="00011BCE" w:rsidRDefault="00011BCE" w:rsidP="00011BCE">
      <w:pPr>
        <w:pStyle w:val="Style3"/>
        <w:widowControl/>
        <w:spacing w:before="5" w:line="240" w:lineRule="auto"/>
        <w:ind w:firstLine="709"/>
      </w:pPr>
    </w:p>
    <w:p w:rsidR="00011BCE" w:rsidRPr="00011BCE" w:rsidRDefault="00011BCE" w:rsidP="00011BCE">
      <w:pPr>
        <w:pStyle w:val="Style3"/>
        <w:widowControl/>
        <w:spacing w:before="5" w:line="240" w:lineRule="auto"/>
        <w:ind w:firstLine="709"/>
      </w:pPr>
      <w:r w:rsidRPr="00011BCE">
        <w:t>Raporumuz Büyükşehir Belediye Meclisinin onayına arz olunur.</w:t>
      </w:r>
    </w:p>
    <w:p w:rsidR="00011BCE" w:rsidRPr="00011BCE" w:rsidRDefault="00011BCE" w:rsidP="00011BCE">
      <w:pPr>
        <w:pStyle w:val="ListeParagraf"/>
        <w:tabs>
          <w:tab w:val="left" w:pos="0"/>
        </w:tabs>
        <w:ind w:left="0"/>
        <w:contextualSpacing/>
        <w:jc w:val="both"/>
      </w:pPr>
    </w:p>
    <w:p w:rsidR="00011BCE" w:rsidRPr="00011BCE" w:rsidRDefault="00011BCE" w:rsidP="00011BCE">
      <w:pPr>
        <w:pStyle w:val="ListeParagraf"/>
        <w:tabs>
          <w:tab w:val="left" w:pos="0"/>
        </w:tabs>
        <w:ind w:left="0"/>
        <w:contextualSpacing/>
        <w:jc w:val="both"/>
      </w:pPr>
    </w:p>
    <w:p w:rsidR="00011BCE" w:rsidRPr="00011BCE" w:rsidRDefault="00011BCE" w:rsidP="00011BCE">
      <w:pPr>
        <w:pStyle w:val="ListeParagraf"/>
        <w:tabs>
          <w:tab w:val="left" w:pos="0"/>
        </w:tabs>
        <w:ind w:left="0"/>
        <w:contextualSpacing/>
        <w:jc w:val="both"/>
      </w:pPr>
    </w:p>
    <w:p w:rsidR="00011BCE" w:rsidRPr="00011BCE" w:rsidRDefault="00011BCE" w:rsidP="00011BCE">
      <w:pPr>
        <w:pStyle w:val="ListeParagraf"/>
        <w:tabs>
          <w:tab w:val="left" w:pos="0"/>
        </w:tabs>
        <w:ind w:left="0"/>
        <w:contextualSpacing/>
        <w:jc w:val="both"/>
      </w:pPr>
    </w:p>
    <w:p w:rsidR="00011BCE" w:rsidRPr="00011BCE" w:rsidRDefault="00011BCE" w:rsidP="00011BCE">
      <w:pPr>
        <w:jc w:val="both"/>
      </w:pPr>
      <w:r w:rsidRPr="00011BCE">
        <w:t xml:space="preserve">            Mehmet Emin AYAZ               </w:t>
      </w:r>
      <w:r w:rsidRPr="00011BCE">
        <w:tab/>
        <w:t xml:space="preserve"> Gürkan DEMİRKESEN   </w:t>
      </w:r>
      <w:r w:rsidRPr="00011BCE">
        <w:tab/>
      </w:r>
      <w:r w:rsidRPr="00011BCE">
        <w:tab/>
        <w:t>Kerem ERDEM</w:t>
      </w:r>
    </w:p>
    <w:p w:rsidR="00011BCE" w:rsidRPr="00011BCE" w:rsidRDefault="00011BCE" w:rsidP="00011BCE">
      <w:pPr>
        <w:pStyle w:val="ListeParagraf"/>
        <w:tabs>
          <w:tab w:val="left" w:pos="0"/>
          <w:tab w:val="left" w:pos="709"/>
        </w:tabs>
        <w:ind w:left="0"/>
        <w:jc w:val="both"/>
      </w:pPr>
      <w:r w:rsidRPr="00011BCE">
        <w:t>İmar ve Bayındırlık Komisyonu Başkanı</w:t>
      </w:r>
      <w:r w:rsidRPr="00011BCE">
        <w:tab/>
        <w:t xml:space="preserve">        </w:t>
      </w:r>
      <w:r w:rsidRPr="00011BCE">
        <w:tab/>
        <w:t xml:space="preserve">  Başkan V. </w:t>
      </w:r>
      <w:r w:rsidRPr="00011BCE">
        <w:tab/>
        <w:t xml:space="preserve">   </w:t>
      </w:r>
      <w:r w:rsidRPr="00011BCE">
        <w:tab/>
        <w:t xml:space="preserve">  </w:t>
      </w:r>
      <w:r w:rsidRPr="00011BCE">
        <w:tab/>
        <w:t xml:space="preserve">         Üye</w:t>
      </w:r>
    </w:p>
    <w:p w:rsidR="00011BCE" w:rsidRPr="00011BCE" w:rsidRDefault="00011BCE" w:rsidP="00011BCE">
      <w:pPr>
        <w:jc w:val="both"/>
      </w:pPr>
    </w:p>
    <w:p w:rsidR="00011BCE" w:rsidRPr="00011BCE" w:rsidRDefault="00011BCE" w:rsidP="00011BCE">
      <w:pPr>
        <w:jc w:val="both"/>
      </w:pPr>
    </w:p>
    <w:p w:rsidR="00011BCE" w:rsidRPr="00011BCE" w:rsidRDefault="00011BCE" w:rsidP="00011BCE">
      <w:pPr>
        <w:jc w:val="both"/>
      </w:pPr>
    </w:p>
    <w:p w:rsidR="00011BCE" w:rsidRPr="00011BCE" w:rsidRDefault="00011BCE" w:rsidP="00011BCE">
      <w:pPr>
        <w:jc w:val="both"/>
      </w:pPr>
      <w:r w:rsidRPr="00011BCE">
        <w:t>Yaşar NESLİHA</w:t>
      </w:r>
      <w:r w:rsidR="006240DC">
        <w:t>NOĞLU</w:t>
      </w:r>
      <w:r w:rsidR="006240DC">
        <w:tab/>
      </w:r>
      <w:r w:rsidR="006240DC">
        <w:tab/>
      </w:r>
      <w:r w:rsidR="006240DC">
        <w:tab/>
        <w:t xml:space="preserve">Yasin YÜKSEL       </w:t>
      </w:r>
      <w:r w:rsidR="006240DC">
        <w:tab/>
        <w:t xml:space="preserve">   </w:t>
      </w:r>
      <w:r w:rsidRPr="00011BCE">
        <w:t xml:space="preserve"> </w:t>
      </w:r>
      <w:proofErr w:type="spellStart"/>
      <w:r w:rsidRPr="00011BCE">
        <w:t>Ümmügülsüm</w:t>
      </w:r>
      <w:proofErr w:type="spellEnd"/>
      <w:r w:rsidRPr="00011BCE">
        <w:t xml:space="preserve"> ÜMÜTLÜ</w:t>
      </w:r>
    </w:p>
    <w:p w:rsidR="00011BCE" w:rsidRPr="00011BCE" w:rsidRDefault="006240DC" w:rsidP="00011BCE">
      <w:pPr>
        <w:ind w:firstLine="708"/>
        <w:jc w:val="both"/>
      </w:pPr>
      <w:r>
        <w:t>Üye</w:t>
      </w:r>
      <w:r>
        <w:tab/>
      </w:r>
      <w:r>
        <w:tab/>
      </w:r>
      <w:r>
        <w:tab/>
      </w:r>
      <w:r>
        <w:tab/>
      </w:r>
      <w:r>
        <w:tab/>
        <w:t xml:space="preserve">          Üye</w:t>
      </w:r>
      <w:r>
        <w:tab/>
      </w:r>
      <w:r>
        <w:tab/>
      </w:r>
      <w:r>
        <w:tab/>
      </w:r>
      <w:r>
        <w:tab/>
      </w:r>
      <w:r w:rsidR="00011BCE" w:rsidRPr="00011BCE">
        <w:t>Üye</w:t>
      </w:r>
    </w:p>
    <w:p w:rsidR="00011BCE" w:rsidRPr="00011BCE" w:rsidRDefault="00011BCE" w:rsidP="00011BCE">
      <w:pPr>
        <w:jc w:val="both"/>
      </w:pPr>
    </w:p>
    <w:p w:rsidR="00011BCE" w:rsidRPr="00011BCE" w:rsidRDefault="00011BCE" w:rsidP="00011BCE">
      <w:pPr>
        <w:jc w:val="both"/>
      </w:pPr>
    </w:p>
    <w:p w:rsidR="00011BCE" w:rsidRPr="00011BCE" w:rsidRDefault="00011BCE" w:rsidP="00011BCE">
      <w:pPr>
        <w:jc w:val="both"/>
      </w:pPr>
    </w:p>
    <w:p w:rsidR="00011BCE" w:rsidRPr="00011BCE" w:rsidRDefault="00011BCE" w:rsidP="00011BCE">
      <w:pPr>
        <w:jc w:val="both"/>
      </w:pPr>
      <w:r w:rsidRPr="00011BCE">
        <w:t>Gökhan ARICI</w:t>
      </w:r>
      <w:r w:rsidRPr="00011BCE">
        <w:tab/>
      </w:r>
      <w:r w:rsidRPr="00011BCE">
        <w:tab/>
        <w:t xml:space="preserve">   </w:t>
      </w:r>
      <w:r w:rsidR="006240DC">
        <w:t xml:space="preserve">        </w:t>
      </w:r>
      <w:r w:rsidR="006240DC">
        <w:tab/>
      </w:r>
      <w:r w:rsidR="006240DC">
        <w:tab/>
      </w:r>
      <w:proofErr w:type="spellStart"/>
      <w:r w:rsidR="006240DC">
        <w:t>Müslüm</w:t>
      </w:r>
      <w:proofErr w:type="spellEnd"/>
      <w:r w:rsidR="006240DC">
        <w:t xml:space="preserve"> TEKİN</w:t>
      </w:r>
      <w:r w:rsidR="006240DC">
        <w:tab/>
        <w:t xml:space="preserve"> </w:t>
      </w:r>
      <w:r w:rsidR="006240DC">
        <w:tab/>
        <w:t xml:space="preserve"> </w:t>
      </w:r>
      <w:r w:rsidRPr="00011BCE">
        <w:t>Fikret KARADAVUT</w:t>
      </w:r>
    </w:p>
    <w:p w:rsidR="00011BCE" w:rsidRPr="00011BCE" w:rsidRDefault="00011BCE" w:rsidP="00011BCE">
      <w:pPr>
        <w:jc w:val="both"/>
      </w:pPr>
      <w:r w:rsidRPr="00011BCE">
        <w:t xml:space="preserve">        Üye</w:t>
      </w:r>
      <w:r w:rsidRPr="00011BCE">
        <w:tab/>
      </w:r>
      <w:r w:rsidRPr="00011BCE">
        <w:tab/>
      </w:r>
      <w:r w:rsidRPr="00011BCE">
        <w:tab/>
      </w:r>
      <w:r w:rsidRPr="00011BCE">
        <w:tab/>
      </w:r>
      <w:r w:rsidRPr="00011BCE">
        <w:tab/>
      </w:r>
      <w:r w:rsidRPr="00011BCE">
        <w:tab/>
        <w:t>Üye</w:t>
      </w:r>
      <w:r w:rsidRPr="00011BCE">
        <w:tab/>
      </w:r>
      <w:r w:rsidRPr="00011BCE">
        <w:tab/>
      </w:r>
      <w:r w:rsidRPr="00011BCE">
        <w:tab/>
      </w:r>
      <w:r w:rsidRPr="00011BCE">
        <w:tab/>
      </w:r>
      <w:r w:rsidRPr="00011BCE">
        <w:tab/>
        <w:t>Üye</w:t>
      </w:r>
      <w:r w:rsidRPr="00011BCE">
        <w:tab/>
      </w:r>
    </w:p>
    <w:p w:rsidR="00011BCE" w:rsidRPr="00011BCE" w:rsidRDefault="00011BCE" w:rsidP="00011BCE">
      <w:pPr>
        <w:jc w:val="both"/>
      </w:pPr>
    </w:p>
    <w:sectPr w:rsidR="00011BCE" w:rsidRPr="00011BC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7">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8"/>
  </w:num>
  <w:num w:numId="5">
    <w:abstractNumId w:val="24"/>
  </w:num>
  <w:num w:numId="6">
    <w:abstractNumId w:val="25"/>
  </w:num>
  <w:num w:numId="7">
    <w:abstractNumId w:val="19"/>
  </w:num>
  <w:num w:numId="8">
    <w:abstractNumId w:val="40"/>
  </w:num>
  <w:num w:numId="9">
    <w:abstractNumId w:val="22"/>
  </w:num>
  <w:num w:numId="10">
    <w:abstractNumId w:val="18"/>
  </w:num>
  <w:num w:numId="11">
    <w:abstractNumId w:val="37"/>
  </w:num>
  <w:num w:numId="12">
    <w:abstractNumId w:val="17"/>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6"/>
  </w:num>
  <w:num w:numId="16">
    <w:abstractNumId w:val="12"/>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3"/>
  </w:num>
  <w:num w:numId="31">
    <w:abstractNumId w:val="42"/>
  </w:num>
  <w:num w:numId="32">
    <w:abstractNumId w:val="15"/>
  </w:num>
  <w:num w:numId="33">
    <w:abstractNumId w:val="7"/>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4"/>
  </w:num>
  <w:num w:numId="46">
    <w:abstractNumId w:val="27"/>
  </w:num>
  <w:num w:numId="47">
    <w:abstractNumId w:val="27"/>
    <w:lvlOverride w:ilvl="0">
      <w:lvl w:ilvl="0">
        <w:start w:val="1"/>
        <w:numFmt w:val="decimal"/>
        <w:lvlText w:val="%1."/>
        <w:legacy w:legacy="1" w:legacySpace="0" w:legacyIndent="30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1BCE"/>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0DC"/>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087A"/>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582ED-FEE2-47C6-BC74-82882866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1740</Words>
  <Characters>9922</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2020-12-11T10:43:00Z</cp:lastPrinted>
  <dcterms:created xsi:type="dcterms:W3CDTF">2020-12-11T10:41:00Z</dcterms:created>
  <dcterms:modified xsi:type="dcterms:W3CDTF">2020-12-18T12:26:00Z</dcterms:modified>
</cp:coreProperties>
</file>