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03D01">
        <w:t>1207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B91285">
        <w:t xml:space="preserve">     08</w:t>
      </w:r>
      <w:r>
        <w:t>.</w:t>
      </w:r>
      <w:r w:rsidR="00B91285">
        <w:t>1</w:t>
      </w:r>
      <w:r w:rsidR="000A4D3A">
        <w:t>0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117559" w:rsidRDefault="00103D01" w:rsidP="00BD0B69">
      <w:pPr>
        <w:pStyle w:val="ListeParagraf"/>
        <w:tabs>
          <w:tab w:val="left" w:pos="0"/>
        </w:tabs>
        <w:spacing w:line="240" w:lineRule="atLeast"/>
        <w:ind w:left="0" w:right="-1"/>
        <w:jc w:val="both"/>
      </w:pPr>
      <w:r>
        <w:tab/>
        <w:t>Mülkiyeti Belediyemize ait Keçiören İlçesi Osmanlı İş Merkezi 13377 ada 3 parselde bulunan binanın 3. katının 25 yıllığına Sağlık Bakanlığına bedelsiz tahsisinin iptal edilmesine</w:t>
      </w:r>
      <w:r w:rsidR="001708B5">
        <w:t xml:space="preserve"> </w:t>
      </w:r>
      <w:r w:rsidR="00AF4ABA" w:rsidRPr="00117559">
        <w:t xml:space="preserve">ilişkin </w:t>
      </w:r>
      <w:r>
        <w:t xml:space="preserve">Emlak ve </w:t>
      </w:r>
      <w:proofErr w:type="gramStart"/>
      <w:r>
        <w:t>İstimlak</w:t>
      </w:r>
      <w:proofErr w:type="gramEnd"/>
      <w:r>
        <w:t xml:space="preserve"> Dairesi Başkanlığının</w:t>
      </w:r>
      <w:r w:rsidR="00B67EEA">
        <w:t xml:space="preserve"> </w:t>
      </w:r>
      <w:r>
        <w:t>08</w:t>
      </w:r>
      <w:r w:rsidR="00B91285">
        <w:t xml:space="preserve">.10.2020 gün ve </w:t>
      </w:r>
      <w:r>
        <w:t>E.18329</w:t>
      </w:r>
      <w:r w:rsidR="00B67EEA">
        <w:t xml:space="preserve"> sayılı yazısı</w:t>
      </w:r>
      <w:r w:rsidR="00BD0B69">
        <w:t xml:space="preserve"> </w:t>
      </w:r>
      <w:r w:rsidR="00AF4ABA" w:rsidRPr="00117559">
        <w:t>Büy</w:t>
      </w:r>
      <w:r w:rsidR="00B91285">
        <w:t>ükşehir Belediye Meclisimizin 08</w:t>
      </w:r>
      <w:r w:rsidR="00BD0B69">
        <w:t>.</w:t>
      </w:r>
      <w:r w:rsidR="00B91285">
        <w:t>10</w:t>
      </w:r>
      <w:r w:rsidR="00AF4ABA" w:rsidRPr="00117559">
        <w:t>.2020 tarihli toplantısında okundu.</w:t>
      </w:r>
    </w:p>
    <w:p w:rsidR="000B69D1" w:rsidRDefault="000B69D1" w:rsidP="000B69D1">
      <w:pPr>
        <w:pStyle w:val="Gvdemetni1"/>
        <w:shd w:val="clear" w:color="auto" w:fill="auto"/>
        <w:spacing w:line="240" w:lineRule="auto"/>
        <w:ind w:left="20" w:right="20" w:firstLine="688"/>
        <w:jc w:val="both"/>
        <w:rPr>
          <w:sz w:val="24"/>
          <w:szCs w:val="24"/>
        </w:rPr>
      </w:pPr>
    </w:p>
    <w:p w:rsidR="00103D01" w:rsidRPr="00D20396" w:rsidRDefault="00BD0B69" w:rsidP="00103D01">
      <w:pPr>
        <w:pStyle w:val="Gvdemetni1"/>
        <w:shd w:val="clear" w:color="auto" w:fill="auto"/>
        <w:spacing w:line="240" w:lineRule="auto"/>
        <w:ind w:left="80" w:right="20" w:firstLine="628"/>
        <w:jc w:val="both"/>
        <w:rPr>
          <w:sz w:val="24"/>
          <w:szCs w:val="24"/>
        </w:rPr>
      </w:pPr>
      <w:proofErr w:type="gramStart"/>
      <w:r w:rsidRPr="004F1152">
        <w:rPr>
          <w:sz w:val="24"/>
          <w:szCs w:val="24"/>
        </w:rPr>
        <w:t>Konunun Komisyona gönderilmeden görüşülüp karar</w:t>
      </w:r>
      <w:r>
        <w:rPr>
          <w:sz w:val="24"/>
          <w:szCs w:val="24"/>
        </w:rPr>
        <w:t xml:space="preserve">a bağlanmasını isteyen Meclis </w:t>
      </w:r>
      <w:r w:rsidR="00AC4A8D">
        <w:rPr>
          <w:sz w:val="24"/>
          <w:szCs w:val="24"/>
        </w:rPr>
        <w:t xml:space="preserve">1. </w:t>
      </w:r>
      <w:r w:rsidRPr="004F1152">
        <w:rPr>
          <w:sz w:val="24"/>
          <w:szCs w:val="24"/>
        </w:rPr>
        <w:t>Başkan</w:t>
      </w:r>
      <w:r w:rsidR="00AC4A8D">
        <w:rPr>
          <w:sz w:val="24"/>
          <w:szCs w:val="24"/>
        </w:rPr>
        <w:t xml:space="preserve"> V.</w:t>
      </w:r>
      <w:r w:rsidRPr="004F1152">
        <w:rPr>
          <w:sz w:val="24"/>
          <w:szCs w:val="24"/>
        </w:rPr>
        <w:t xml:space="preserve"> </w:t>
      </w:r>
      <w:r w:rsidR="00AC4A8D">
        <w:rPr>
          <w:sz w:val="24"/>
          <w:szCs w:val="24"/>
        </w:rPr>
        <w:t xml:space="preserve">Fatih </w:t>
      </w:r>
      <w:proofErr w:type="spellStart"/>
      <w:r w:rsidR="00AC4A8D">
        <w:rPr>
          <w:sz w:val="24"/>
          <w:szCs w:val="24"/>
        </w:rPr>
        <w:t>ÜNAL</w:t>
      </w:r>
      <w:r w:rsidRPr="004F1152">
        <w:rPr>
          <w:sz w:val="24"/>
          <w:szCs w:val="24"/>
        </w:rPr>
        <w:t>’ın</w:t>
      </w:r>
      <w:proofErr w:type="spellEnd"/>
      <w:r w:rsidRPr="004F1152">
        <w:rPr>
          <w:sz w:val="24"/>
          <w:szCs w:val="24"/>
        </w:rPr>
        <w:t xml:space="preserve"> şifahi önerisinin kabulü ile konu üzerinde yapılan görüşmelerden sonra;</w:t>
      </w:r>
      <w:r w:rsidR="00C8104C" w:rsidRPr="00117559">
        <w:rPr>
          <w:sz w:val="24"/>
          <w:szCs w:val="24"/>
        </w:rPr>
        <w:t xml:space="preserve"> </w:t>
      </w:r>
      <w:r w:rsidR="00103D01" w:rsidRPr="00D20396">
        <w:rPr>
          <w:sz w:val="24"/>
          <w:szCs w:val="24"/>
        </w:rPr>
        <w:t xml:space="preserve">Belediyemiz Meclisinin 08.08.2018 tarih ve 1230 </w:t>
      </w:r>
      <w:proofErr w:type="spellStart"/>
      <w:r w:rsidR="00103D01" w:rsidRPr="00D20396">
        <w:rPr>
          <w:sz w:val="24"/>
          <w:szCs w:val="24"/>
        </w:rPr>
        <w:t>nolu</w:t>
      </w:r>
      <w:proofErr w:type="spellEnd"/>
      <w:r w:rsidR="00103D01" w:rsidRPr="00D20396">
        <w:rPr>
          <w:sz w:val="24"/>
          <w:szCs w:val="24"/>
        </w:rPr>
        <w:t xml:space="preserve"> kararma istinaden Mülkiyeti Belediyemize ait Keçiören İlçesi Osmanlı İş Merkezi 13377 ada 3 parselde bulunan binanın 3. katının 25 yıllığına Sağlık Bakanlığına bedelsiz tahsisi uygun görülmüş olup; Ankara Valiliği II Sağlık Müdürlüğü, Osmanlı Ağız ve Diş Sağlığı Merkezinin idari birimlerinin 11.09.2020 tarihinde </w:t>
      </w:r>
      <w:proofErr w:type="spellStart"/>
      <w:r w:rsidR="00103D01" w:rsidRPr="00D20396">
        <w:rPr>
          <w:sz w:val="24"/>
          <w:szCs w:val="24"/>
        </w:rPr>
        <w:t>Demetevler</w:t>
      </w:r>
      <w:proofErr w:type="spellEnd"/>
      <w:r w:rsidR="00103D01" w:rsidRPr="00D20396">
        <w:rPr>
          <w:sz w:val="24"/>
          <w:szCs w:val="24"/>
        </w:rPr>
        <w:t xml:space="preserve"> Ağız ve Diş Sağlığı Merkezine taşınması nedeniyle taşınmaz tahsisinin iptali</w:t>
      </w:r>
      <w:r w:rsidR="003709CD">
        <w:rPr>
          <w:sz w:val="24"/>
          <w:szCs w:val="24"/>
        </w:rPr>
        <w:t xml:space="preserve"> istenilmiştir.</w:t>
      </w:r>
      <w:proofErr w:type="gramEnd"/>
    </w:p>
    <w:p w:rsidR="00103D01" w:rsidRDefault="00103D01" w:rsidP="00103D01">
      <w:pPr>
        <w:pStyle w:val="Gvdemetni1"/>
        <w:shd w:val="clear" w:color="auto" w:fill="auto"/>
        <w:spacing w:line="240" w:lineRule="auto"/>
        <w:ind w:left="80" w:right="20"/>
        <w:jc w:val="both"/>
        <w:rPr>
          <w:sz w:val="24"/>
          <w:szCs w:val="24"/>
        </w:rPr>
      </w:pPr>
    </w:p>
    <w:p w:rsidR="00AF4ABA" w:rsidRPr="006F0BE2" w:rsidRDefault="00103D01" w:rsidP="00103D01">
      <w:pPr>
        <w:pStyle w:val="Gvdemetni1"/>
        <w:shd w:val="clear" w:color="auto" w:fill="auto"/>
        <w:spacing w:line="240" w:lineRule="auto"/>
        <w:ind w:left="80" w:right="20" w:firstLine="628"/>
        <w:jc w:val="both"/>
        <w:rPr>
          <w:sz w:val="24"/>
          <w:szCs w:val="24"/>
        </w:rPr>
      </w:pPr>
      <w:r>
        <w:rPr>
          <w:sz w:val="24"/>
          <w:szCs w:val="24"/>
        </w:rPr>
        <w:t>Büyükşehir Belediye</w:t>
      </w:r>
      <w:r w:rsidRPr="00D20396">
        <w:rPr>
          <w:sz w:val="24"/>
          <w:szCs w:val="24"/>
        </w:rPr>
        <w:t xml:space="preserve"> Meclisinin 08.08.2018 tarih ve 1230 </w:t>
      </w:r>
      <w:r w:rsidR="003709CD">
        <w:rPr>
          <w:sz w:val="24"/>
          <w:szCs w:val="24"/>
        </w:rPr>
        <w:t>sayılı</w:t>
      </w:r>
      <w:r w:rsidRPr="00D20396">
        <w:rPr>
          <w:sz w:val="24"/>
          <w:szCs w:val="24"/>
        </w:rPr>
        <w:t xml:space="preserve"> kararı ile Mülkiyeti Belediyemize ait Keçiören İlçesi Osmanlı İş Merkezi 13377 ada 3 parselde bulunan binanın 3. katının 25 yıllığına Sağlık</w:t>
      </w:r>
      <w:r w:rsidR="003709CD">
        <w:rPr>
          <w:sz w:val="24"/>
          <w:szCs w:val="24"/>
        </w:rPr>
        <w:t xml:space="preserve"> Bakanlığına bedelsiz tahsisin</w:t>
      </w:r>
      <w:r w:rsidRPr="00D20396">
        <w:rPr>
          <w:sz w:val="24"/>
          <w:szCs w:val="24"/>
        </w:rPr>
        <w:t xml:space="preserve"> iptal edilmesi</w:t>
      </w:r>
      <w:r>
        <w:rPr>
          <w:sz w:val="24"/>
          <w:szCs w:val="24"/>
        </w:rPr>
        <w:t xml:space="preserve">ne </w:t>
      </w:r>
      <w:r w:rsidR="00757B56" w:rsidRPr="00117559">
        <w:rPr>
          <w:sz w:val="24"/>
          <w:szCs w:val="24"/>
        </w:rPr>
        <w:t>i</w:t>
      </w:r>
      <w:r w:rsidR="00B74CA9" w:rsidRPr="00117559">
        <w:rPr>
          <w:sz w:val="24"/>
          <w:szCs w:val="24"/>
        </w:rPr>
        <w:t xml:space="preserve">lişkin </w:t>
      </w:r>
      <w:r w:rsidR="00B67EEA">
        <w:rPr>
          <w:sz w:val="24"/>
          <w:szCs w:val="24"/>
        </w:rPr>
        <w:t>teklifin</w:t>
      </w:r>
      <w:r w:rsidR="00B61833">
        <w:rPr>
          <w:sz w:val="24"/>
          <w:szCs w:val="24"/>
        </w:rPr>
        <w:t xml:space="preserve"> </w:t>
      </w:r>
      <w:r w:rsidR="00567CFB" w:rsidRPr="00117559">
        <w:rPr>
          <w:sz w:val="24"/>
          <w:szCs w:val="24"/>
        </w:rPr>
        <w:t xml:space="preserve">oylanarak </w:t>
      </w:r>
      <w:r>
        <w:rPr>
          <w:sz w:val="24"/>
          <w:szCs w:val="24"/>
        </w:rPr>
        <w:t>birliği</w:t>
      </w:r>
      <w:r w:rsidR="00567CFB" w:rsidRPr="00117559">
        <w:rPr>
          <w:sz w:val="24"/>
          <w:szCs w:val="24"/>
        </w:rPr>
        <w:t xml:space="preserve"> ile </w:t>
      </w:r>
      <w:r>
        <w:rPr>
          <w:sz w:val="24"/>
          <w:szCs w:val="24"/>
        </w:rPr>
        <w:t>kabul</w:t>
      </w:r>
      <w:r w:rsidR="00567CFB" w:rsidRPr="00117559">
        <w:rPr>
          <w:sz w:val="24"/>
          <w:szCs w:val="24"/>
        </w:rPr>
        <w:t xml:space="preserve"> edildi.</w:t>
      </w: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5F3FFF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5F3FFF">
              <w:rPr>
                <w:color w:val="000000"/>
              </w:rPr>
              <w:t xml:space="preserve"> 1.</w:t>
            </w:r>
            <w:r w:rsidR="005C60FF"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5F3FFF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E23689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B91285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Pr="00F056A8" w:rsidRDefault="00F45719" w:rsidP="009F400F">
      <w:pPr>
        <w:autoSpaceDE w:val="0"/>
        <w:autoSpaceDN w:val="0"/>
        <w:adjustRightInd w:val="0"/>
        <w:jc w:val="center"/>
      </w:pPr>
    </w:p>
    <w:sectPr w:rsidR="00F45719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5634D4"/>
    <w:multiLevelType w:val="hybridMultilevel"/>
    <w:tmpl w:val="7F2E9044"/>
    <w:lvl w:ilvl="0" w:tplc="E334F18A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8"/>
  </w:num>
  <w:num w:numId="39">
    <w:abstractNumId w:val="3"/>
  </w:num>
  <w:num w:numId="4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870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1CB8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9D1"/>
    <w:rsid w:val="000C1563"/>
    <w:rsid w:val="000C2122"/>
    <w:rsid w:val="000C22A3"/>
    <w:rsid w:val="000C277E"/>
    <w:rsid w:val="000C2DD2"/>
    <w:rsid w:val="000C3BCF"/>
    <w:rsid w:val="000C3C6B"/>
    <w:rsid w:val="000C5C73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D01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559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08B5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5927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0475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9CD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8A5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CFB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0FF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FFF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9E1"/>
    <w:rsid w:val="006E7E64"/>
    <w:rsid w:val="006F0BE2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7B56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A2F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D7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52E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2EC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A8D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5AB8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96F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833"/>
    <w:rsid w:val="00B61A76"/>
    <w:rsid w:val="00B62630"/>
    <w:rsid w:val="00B62975"/>
    <w:rsid w:val="00B63373"/>
    <w:rsid w:val="00B66522"/>
    <w:rsid w:val="00B67E6A"/>
    <w:rsid w:val="00B67EE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1285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0B6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43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04C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0846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1EB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61C9"/>
    <w:rsid w:val="00E17340"/>
    <w:rsid w:val="00E1750D"/>
    <w:rsid w:val="00E20322"/>
    <w:rsid w:val="00E20EFD"/>
    <w:rsid w:val="00E229DA"/>
    <w:rsid w:val="00E231CB"/>
    <w:rsid w:val="00E23689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297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1EA9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character" w:customStyle="1" w:styleId="GvdemetniKaln">
    <w:name w:val="Gövde metni + Kalın"/>
    <w:basedOn w:val="Gvdemetni0"/>
    <w:rsid w:val="005F3F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8">
    <w:name w:val="Gövde metni (8)_"/>
    <w:basedOn w:val="VarsaylanParagrafYazTipi"/>
    <w:link w:val="Gvdemetni80"/>
    <w:rsid w:val="00061CB8"/>
    <w:rPr>
      <w:sz w:val="22"/>
      <w:szCs w:val="22"/>
      <w:shd w:val="clear" w:color="auto" w:fill="FFFFFF"/>
    </w:rPr>
  </w:style>
  <w:style w:type="character" w:customStyle="1" w:styleId="Gvdemetni8talikdeil">
    <w:name w:val="Gövde metni (8) + İtalik değil"/>
    <w:basedOn w:val="Gvdemetni8"/>
    <w:rsid w:val="00061CB8"/>
    <w:rPr>
      <w:i/>
      <w:iCs/>
    </w:rPr>
  </w:style>
  <w:style w:type="paragraph" w:customStyle="1" w:styleId="Gvdemetni80">
    <w:name w:val="Gövde metni (8)"/>
    <w:basedOn w:val="Normal"/>
    <w:link w:val="Gvdemetni8"/>
    <w:rsid w:val="00061CB8"/>
    <w:pPr>
      <w:shd w:val="clear" w:color="auto" w:fill="FFFFFF"/>
      <w:spacing w:before="240" w:after="240" w:line="235" w:lineRule="exact"/>
      <w:ind w:firstLine="460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yusuf.eroglu</cp:lastModifiedBy>
  <cp:revision>3</cp:revision>
  <cp:lastPrinted>2020-10-12T07:51:00Z</cp:lastPrinted>
  <dcterms:created xsi:type="dcterms:W3CDTF">2020-10-09T08:30:00Z</dcterms:created>
  <dcterms:modified xsi:type="dcterms:W3CDTF">2020-10-12T07:51:00Z</dcterms:modified>
</cp:coreProperties>
</file>