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D91626">
        <w:t>1111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D91626">
        <w:t xml:space="preserve">   10</w:t>
      </w:r>
      <w:r>
        <w:t>.</w:t>
      </w:r>
      <w:r w:rsidR="000A4D3A">
        <w:t>0</w:t>
      </w:r>
      <w:r w:rsidR="00F94A4D">
        <w:t>9</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D91626">
        <w:t>10</w:t>
      </w:r>
      <w:r w:rsidR="006C22FC">
        <w:t>.0</w:t>
      </w:r>
      <w:r w:rsidR="00F94A4D">
        <w:t>9</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D91626">
        <w:t>09</w:t>
      </w:r>
      <w:r w:rsidR="00704BFA">
        <w:t>.0</w:t>
      </w:r>
      <w:r w:rsidR="00F94A4D">
        <w:t>9</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94A4D"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F94A4D">
              <w:rPr>
                <w:color w:val="000000"/>
              </w:rPr>
              <w:t xml:space="preserve"> 1. </w:t>
            </w:r>
            <w:r w:rsidR="00F056A8">
              <w:rPr>
                <w:color w:val="000000"/>
              </w:rPr>
              <w:t>Başkan</w:t>
            </w:r>
            <w:r w:rsidR="00F94A4D">
              <w:rPr>
                <w:color w:val="000000"/>
              </w:rPr>
              <w:t xml:space="preserve"> V.</w:t>
            </w:r>
          </w:p>
        </w:tc>
        <w:tc>
          <w:tcPr>
            <w:tcW w:w="3147" w:type="dxa"/>
            <w:vAlign w:val="center"/>
          </w:tcPr>
          <w:p w:rsidR="00F056A8" w:rsidRDefault="00D91626"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91626"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Default="00312897" w:rsidP="00F056A8"/>
    <w:p w:rsidR="00312897" w:rsidRPr="001D3B27" w:rsidRDefault="00312897" w:rsidP="00312897">
      <w:pPr>
        <w:spacing w:after="20"/>
        <w:jc w:val="center"/>
        <w:rPr>
          <w:b/>
          <w:bCs/>
        </w:rPr>
      </w:pPr>
      <w:r w:rsidRPr="001D3B27">
        <w:rPr>
          <w:b/>
          <w:bCs/>
        </w:rPr>
        <w:t>ANKARA BÜYÜKŞEHİR BELEDİYE MECLİSİ</w:t>
      </w:r>
    </w:p>
    <w:p w:rsidR="00312897" w:rsidRPr="001D3B27" w:rsidRDefault="00312897" w:rsidP="00312897">
      <w:pPr>
        <w:spacing w:after="20"/>
        <w:jc w:val="center"/>
        <w:rPr>
          <w:b/>
          <w:bCs/>
        </w:rPr>
      </w:pPr>
      <w:r w:rsidRPr="001D3B27">
        <w:rPr>
          <w:b/>
          <w:bCs/>
        </w:rPr>
        <w:t>OLAĞAN TOPLANTISI</w:t>
      </w:r>
    </w:p>
    <w:p w:rsidR="00312897" w:rsidRPr="001D3B27" w:rsidRDefault="00312897" w:rsidP="00312897">
      <w:pPr>
        <w:spacing w:after="20"/>
        <w:jc w:val="center"/>
        <w:rPr>
          <w:b/>
          <w:bCs/>
        </w:rPr>
      </w:pPr>
      <w:r w:rsidRPr="001D3B27">
        <w:rPr>
          <w:b/>
          <w:bCs/>
        </w:rPr>
        <w:t>BİRLEŞİM: 86</w:t>
      </w:r>
    </w:p>
    <w:p w:rsidR="00312897" w:rsidRPr="001D3B27" w:rsidRDefault="00312897" w:rsidP="00312897">
      <w:pPr>
        <w:spacing w:after="20"/>
        <w:jc w:val="center"/>
        <w:rPr>
          <w:b/>
          <w:bCs/>
        </w:rPr>
      </w:pPr>
      <w:r w:rsidRPr="001D3B27">
        <w:rPr>
          <w:b/>
          <w:bCs/>
        </w:rPr>
        <w:t>09.09.2020</w:t>
      </w:r>
    </w:p>
    <w:p w:rsidR="00312897" w:rsidRPr="001D3B27" w:rsidRDefault="00312897" w:rsidP="00312897">
      <w:pPr>
        <w:spacing w:after="20"/>
        <w:jc w:val="center"/>
        <w:rPr>
          <w:b/>
          <w:bCs/>
        </w:rPr>
      </w:pPr>
      <w:r w:rsidRPr="001D3B27">
        <w:rPr>
          <w:b/>
          <w:bCs/>
        </w:rPr>
        <w:t>ÇARŞAMBA</w:t>
      </w:r>
    </w:p>
    <w:p w:rsidR="00312897" w:rsidRPr="001D3B27" w:rsidRDefault="00312897" w:rsidP="00312897">
      <w:pPr>
        <w:spacing w:after="20"/>
        <w:jc w:val="center"/>
        <w:rPr>
          <w:b/>
        </w:rPr>
      </w:pPr>
      <w:r w:rsidRPr="001D3B27">
        <w:rPr>
          <w:b/>
        </w:rPr>
        <w:t>TUTANAK ÖZETİ</w:t>
      </w:r>
    </w:p>
    <w:p w:rsidR="00312897" w:rsidRPr="001D3B27" w:rsidRDefault="00312897" w:rsidP="00312897">
      <w:pPr>
        <w:spacing w:after="20"/>
        <w:jc w:val="center"/>
        <w:rPr>
          <w:b/>
        </w:rPr>
      </w:pPr>
    </w:p>
    <w:p w:rsidR="00312897" w:rsidRPr="001D3B27" w:rsidRDefault="00312897" w:rsidP="00312897">
      <w:pPr>
        <w:spacing w:after="80" w:line="300" w:lineRule="atLeast"/>
        <w:ind w:firstLine="709"/>
        <w:jc w:val="both"/>
      </w:pPr>
      <w:r w:rsidRPr="001D3B27">
        <w:t>Ankara Büyükşehir Belediye Meclisi 09 Eylül 2020 Çarşamba günü saat 18.05’te Meclis 1. Başkanvekili Fatih ÜNAL Başkanlığında toplandı.</w:t>
      </w:r>
    </w:p>
    <w:p w:rsidR="00312897" w:rsidRPr="001D3B27" w:rsidRDefault="00312897" w:rsidP="00312897">
      <w:pPr>
        <w:spacing w:after="80" w:line="300" w:lineRule="atLeast"/>
        <w:ind w:firstLine="709"/>
        <w:jc w:val="both"/>
      </w:pPr>
      <w:r w:rsidRPr="001D3B27">
        <w:t xml:space="preserve">Yeterli çoğunluğun bulunduğu açıklanarak Gündeme başlanıldı. </w:t>
      </w:r>
    </w:p>
    <w:p w:rsidR="00312897" w:rsidRPr="001D3B27" w:rsidRDefault="00312897" w:rsidP="00312897">
      <w:pPr>
        <w:spacing w:after="80" w:line="300" w:lineRule="atLeast"/>
        <w:ind w:firstLine="709"/>
        <w:jc w:val="both"/>
      </w:pPr>
      <w:r w:rsidRPr="001D3B27">
        <w:t>Gündemin 1’inci maddesinde yer alan Geçen Toplantı Tutanak Özeti yazıldığı şekliyle oylanarak oybirliğiyle kabul edildi.</w:t>
      </w:r>
    </w:p>
    <w:p w:rsidR="00312897" w:rsidRPr="001D3B27" w:rsidRDefault="00312897" w:rsidP="00312897">
      <w:pPr>
        <w:shd w:val="clear" w:color="auto" w:fill="FFFFFF"/>
        <w:spacing w:after="60" w:line="240" w:lineRule="atLeast"/>
        <w:ind w:firstLine="709"/>
        <w:jc w:val="both"/>
      </w:pPr>
      <w:r w:rsidRPr="001D3B27">
        <w:t>Gündemin 2’nci maddesinde yer alan, Kent Konseyi Tavsiye Eylem Planı kapsamında yer alan Bisiklet yolu gösteriminin zorunluluk haline getirilmesine ilişkin Başkanlık yazısının Hukuk ve Tarifeler Komisyonuna havalesi oybirliğiyle kabul edildi.</w:t>
      </w:r>
    </w:p>
    <w:p w:rsidR="00312897" w:rsidRPr="001D3B27" w:rsidRDefault="00312897" w:rsidP="00312897">
      <w:pPr>
        <w:shd w:val="clear" w:color="auto" w:fill="FFFFFF"/>
        <w:spacing w:after="60" w:line="240" w:lineRule="atLeast"/>
        <w:ind w:firstLine="709"/>
        <w:jc w:val="both"/>
      </w:pPr>
      <w:r w:rsidRPr="001D3B27">
        <w:t>Gündemin 3’üncü maddesinde yer alan, Kent Konseyi Tavsiye Eylem Planı kapsamında yer alan Engelsiz Sanat Atölyeleri kurulmasına ilişkin Başkanlık yazısının Hukuk ve Tarifeler Komisyonuna havalesi oybirliğiyle kabul edildi.</w:t>
      </w:r>
    </w:p>
    <w:p w:rsidR="00312897" w:rsidRPr="001D3B27" w:rsidRDefault="00312897" w:rsidP="00312897">
      <w:pPr>
        <w:shd w:val="clear" w:color="auto" w:fill="FFFFFF"/>
        <w:spacing w:after="60" w:line="240" w:lineRule="atLeast"/>
        <w:ind w:firstLine="709"/>
        <w:jc w:val="both"/>
      </w:pPr>
      <w:r w:rsidRPr="001D3B27">
        <w:t xml:space="preserve">Gündemin 4’üncü maddesinde yer alan, Altındağ İlçesi </w:t>
      </w:r>
      <w:proofErr w:type="spellStart"/>
      <w:r w:rsidRPr="001D3B27">
        <w:t>Hacıbayram</w:t>
      </w:r>
      <w:proofErr w:type="spellEnd"/>
      <w:r w:rsidRPr="001D3B27">
        <w:t xml:space="preserve"> Mahallesi 19956 ada 1 parselde üst hakkı sözleşmesinin iptaline ilişkin Başkanlık yazısının Hukuk ve Tarifeler Komisyonuna havalesi oybirliğiyle kabul edildi.</w:t>
      </w:r>
    </w:p>
    <w:p w:rsidR="00312897" w:rsidRPr="001D3B27" w:rsidRDefault="00312897" w:rsidP="00312897">
      <w:pPr>
        <w:shd w:val="clear" w:color="auto" w:fill="FFFFFF"/>
        <w:spacing w:after="60" w:line="240" w:lineRule="atLeast"/>
        <w:ind w:firstLine="709"/>
        <w:jc w:val="both"/>
      </w:pPr>
      <w:r w:rsidRPr="001D3B27">
        <w:t>Gündemin 5’inci maddesinde yer alan, Dikmen Vadisi Son Etap 1.kısımda 1/1000 ölçekli uygulama imar plan değişikliğine ilişkin Başkanlık yazısının İmar ve Bayındırlık Komisyonuna havalesi oybirliğiyle kabul edildi.</w:t>
      </w:r>
    </w:p>
    <w:p w:rsidR="00312897" w:rsidRPr="001D3B27" w:rsidRDefault="00312897" w:rsidP="00312897">
      <w:pPr>
        <w:shd w:val="clear" w:color="auto" w:fill="FFFFFF"/>
        <w:spacing w:after="60" w:line="240" w:lineRule="atLeast"/>
        <w:ind w:right="141" w:firstLine="709"/>
        <w:jc w:val="both"/>
        <w:rPr>
          <w:b/>
        </w:rPr>
      </w:pPr>
      <w:r w:rsidRPr="001D3B27">
        <w:rPr>
          <w:b/>
        </w:rPr>
        <w:t>Komisyonlardan gelen raporların görüşmelerine başlanılarak;</w:t>
      </w:r>
    </w:p>
    <w:p w:rsidR="00312897" w:rsidRPr="001D3B27" w:rsidRDefault="00312897" w:rsidP="00312897">
      <w:pPr>
        <w:shd w:val="clear" w:color="auto" w:fill="FFFFFF"/>
        <w:spacing w:after="60" w:line="240" w:lineRule="atLeast"/>
        <w:ind w:firstLine="709"/>
        <w:jc w:val="both"/>
      </w:pPr>
      <w:r w:rsidRPr="001D3B27">
        <w:t xml:space="preserve">Gündemin 6’ncı maddesinde yer alan, İklim değişiklikleriyle Avrupa başkentlerinin nasıl mücadele ettikleri konusunda araştırma yapılması talebinin uygun görülmediğine ilişkin AB ve Dış İlişkiler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7’nci maddesinde yer alan, Büyükşehir belediyesine kardeş olan yabancı ülke şehirleriyle olan ilişkilerinin 2019-2020 yıllarında hangileriyle aktif olduklarının araştırılmasına ilişkin AB ve Dış İlişkiler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8’inci maddesinde yer alan, Aile içi iletişim ve etkileşimin öneminin vatandaşlarımıza aktarılmasına yönelik çalışmalar başlatılmasına ilişkin Aile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9’uncu maddesinde yer alan, Mamak İlçesi </w:t>
      </w:r>
      <w:proofErr w:type="spellStart"/>
      <w:r w:rsidRPr="001D3B27">
        <w:t>Gökçeyurt</w:t>
      </w:r>
      <w:proofErr w:type="spellEnd"/>
      <w:r w:rsidRPr="001D3B27">
        <w:t xml:space="preserve"> Mahallesi ile Karapürçek Mahallesi Bağlantı Yolunun tamir ve bakımlarının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10’uncu maddesinde yer alan, Mamak İlçesi </w:t>
      </w:r>
      <w:proofErr w:type="spellStart"/>
      <w:r w:rsidRPr="001D3B27">
        <w:t>Lalahan</w:t>
      </w:r>
      <w:proofErr w:type="spellEnd"/>
      <w:r w:rsidRPr="001D3B27">
        <w:t xml:space="preserve"> Mahallesi Eyüp Sabri </w:t>
      </w:r>
      <w:proofErr w:type="spellStart"/>
      <w:r w:rsidRPr="001D3B27">
        <w:t>Tuncer</w:t>
      </w:r>
      <w:proofErr w:type="spellEnd"/>
      <w:r w:rsidRPr="001D3B27">
        <w:t xml:space="preserve"> Caddesinin yollarının bakım ve onarımının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11’inci maddesinde yer alan, </w:t>
      </w:r>
      <w:proofErr w:type="spellStart"/>
      <w:r w:rsidRPr="001D3B27">
        <w:t>Pursaklar</w:t>
      </w:r>
      <w:proofErr w:type="spellEnd"/>
      <w:r w:rsidRPr="001D3B27">
        <w:t xml:space="preserve"> İlçesi Seyit Sinan </w:t>
      </w:r>
      <w:proofErr w:type="spellStart"/>
      <w:r w:rsidRPr="001D3B27">
        <w:t>Hitay</w:t>
      </w:r>
      <w:proofErr w:type="spellEnd"/>
      <w:r w:rsidRPr="001D3B27">
        <w:t xml:space="preserve"> Cami Belediye Caddesi yollarının bakım ve onarımının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lastRenderedPageBreak/>
        <w:t xml:space="preserve">Gündemin 12’nci maddesinde yer alan, </w:t>
      </w:r>
      <w:proofErr w:type="spellStart"/>
      <w:r w:rsidRPr="001D3B27">
        <w:t>Pursaklar</w:t>
      </w:r>
      <w:proofErr w:type="spellEnd"/>
      <w:r w:rsidRPr="001D3B27">
        <w:t xml:space="preserve"> İlçesi </w:t>
      </w:r>
      <w:proofErr w:type="spellStart"/>
      <w:r w:rsidRPr="001D3B27">
        <w:t>Gülyaz</w:t>
      </w:r>
      <w:proofErr w:type="spellEnd"/>
      <w:r w:rsidRPr="001D3B27">
        <w:t xml:space="preserve"> Caddesi yolların bakımının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13’üncü maddesinde yer alan, Sincan İlçesi Dökümcüler Sanayi Sitesinde bozulan yolların asfaltlanmasına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14’üncü maddesinde yer alan, Sincan İlçesi </w:t>
      </w:r>
      <w:proofErr w:type="spellStart"/>
      <w:r w:rsidRPr="001D3B27">
        <w:t>Yenikent</w:t>
      </w:r>
      <w:proofErr w:type="spellEnd"/>
      <w:r w:rsidRPr="001D3B27">
        <w:t xml:space="preserve">, </w:t>
      </w:r>
      <w:proofErr w:type="spellStart"/>
      <w:r w:rsidRPr="001D3B27">
        <w:t>Yenikayı</w:t>
      </w:r>
      <w:proofErr w:type="spellEnd"/>
      <w:r w:rsidRPr="001D3B27">
        <w:t xml:space="preserve"> Mahallesi ve Ayaş İlçesi Gökler Mahallesini birbirine bağlayan yolun tamir ve bakımının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Gündemin 15’inci maddesinde yer alan, Haymana Yolunun Gölbaşı Yavrucuk Mahallesinden geçtiği noktadaki köprünün altında bulunan yağmursuyu hatlarının değiştirilmesine ilişkin Altyapı Hizmetleri Komisyonu Raporu üzerinde söz alan olmadığından, rapor yazıldığı şekliyle oylanarak oybirliğiyle kabul edildi.</w:t>
      </w:r>
    </w:p>
    <w:p w:rsidR="00312897" w:rsidRPr="001D3B27" w:rsidRDefault="00312897" w:rsidP="00312897">
      <w:pPr>
        <w:shd w:val="clear" w:color="auto" w:fill="FFFFFF"/>
        <w:spacing w:after="60" w:line="240" w:lineRule="atLeast"/>
        <w:ind w:firstLine="709"/>
        <w:jc w:val="both"/>
      </w:pPr>
      <w:r w:rsidRPr="001D3B27">
        <w:t xml:space="preserve">Gündemin 16’ncı maddesinde yer alan, Evren İlçesi grup yollarının asfaltlanması ve bakım onarımlarının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17’nci maddesinde yer alan, Polatlı İlçesi Kabak Mahallesinde bulunan bozuk yolların asfaltlanmasına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18’inci maddesinde yer alan, Polatlı İlçesi Mehmet Akif Mahallesi Özbek </w:t>
      </w:r>
      <w:proofErr w:type="spellStart"/>
      <w:r w:rsidRPr="001D3B27">
        <w:t>Sokaağın</w:t>
      </w:r>
      <w:proofErr w:type="spellEnd"/>
      <w:r w:rsidRPr="001D3B27">
        <w:t xml:space="preserve"> asfaltının yapılmasına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19’uncu maddesinde yer alan, Güdül Merkezde bulunan Kasım Dede Türbesi, Fatih Sultan Mehmet Caddesi, </w:t>
      </w:r>
      <w:proofErr w:type="spellStart"/>
      <w:r w:rsidRPr="001D3B27">
        <w:t>Yeşilöz</w:t>
      </w:r>
      <w:proofErr w:type="spellEnd"/>
      <w:r w:rsidRPr="001D3B27">
        <w:t xml:space="preserve"> Mahallesi Sağlık Ocağı ve Yelli Mahallesi yollarının asfaltlanmasına ilişkin Altyapı Hizmetleri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pPr>
      <w:r w:rsidRPr="001D3B27">
        <w:t xml:space="preserve">Gündemin 20’nci maddesinde yer alan, Kalecik İlçesi merkezinde bulunan </w:t>
      </w:r>
      <w:proofErr w:type="spellStart"/>
      <w:r w:rsidRPr="001D3B27">
        <w:t>Keçidere</w:t>
      </w:r>
      <w:proofErr w:type="spellEnd"/>
      <w:r w:rsidRPr="001D3B27">
        <w:t xml:space="preserve"> Çay yatağının patlamış kanalizasyonunun bakım ve onarımının yapılmasına ilişkin Altyapı Hizmetleri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21’inci maddesinde yer alan, Kızılcahamam İlçesi </w:t>
      </w:r>
      <w:proofErr w:type="spellStart"/>
      <w:r w:rsidRPr="001D3B27">
        <w:t>Berçinçatak</w:t>
      </w:r>
      <w:proofErr w:type="spellEnd"/>
      <w:r w:rsidRPr="001D3B27">
        <w:t xml:space="preserve"> Mahallesinin köy içi yollarına perde beton yapılmasına ilişkin Altyapı Hizmetleri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22’nci maddesinde yer alan, Kızılcahamam İlçesi </w:t>
      </w:r>
      <w:proofErr w:type="spellStart"/>
      <w:r w:rsidRPr="001D3B27">
        <w:t>Berçinyayalar</w:t>
      </w:r>
      <w:proofErr w:type="spellEnd"/>
      <w:r w:rsidRPr="001D3B27">
        <w:t xml:space="preserve"> Mahallesinin kanalizasyon sorunlarının giderilmesine ilişkin Altyapı Hizmetleri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23’üncü maddesinde yer alan, Ankara Niğde Otoyolu, Ankara Çevre Yolu Kavşağından Turgut Özal Bulvarına bağlantı yolu açılması ilişkin Altyapı Hizmetleri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24’üncü maddesinde yer alan, Kızılcahamam İlçesi </w:t>
      </w:r>
      <w:proofErr w:type="spellStart"/>
      <w:r w:rsidRPr="001D3B27">
        <w:t>Eğerlidereköy</w:t>
      </w:r>
      <w:proofErr w:type="spellEnd"/>
      <w:r w:rsidRPr="001D3B27">
        <w:t xml:space="preserve"> 64 No.lu binada çıkan yangın sonucu evi yanan Dursun ÖZÇELİK ve kardeşlerine yardım yapılmasına ilişkin Plan ve Bütçe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25’inci maddesinde yer alan, Çubuk İlçesi Ağılcık Mahallesi </w:t>
      </w:r>
      <w:proofErr w:type="spellStart"/>
      <w:r w:rsidRPr="001D3B27">
        <w:t>Kümeevler</w:t>
      </w:r>
      <w:proofErr w:type="spellEnd"/>
      <w:r w:rsidRPr="001D3B27">
        <w:t xml:space="preserve"> No:62 adresinde ikamet eden ve evi yanan Kemal </w:t>
      </w:r>
      <w:proofErr w:type="spellStart"/>
      <w:r w:rsidRPr="001D3B27">
        <w:t>YAZICI’ya</w:t>
      </w:r>
      <w:proofErr w:type="spellEnd"/>
      <w:r w:rsidRPr="001D3B27">
        <w:t xml:space="preserve"> yardım yapılmasına ilişkin Plan ve Bütçe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26’ncı maddesinde yer alan, Haymana İlçesi </w:t>
      </w:r>
      <w:proofErr w:type="spellStart"/>
      <w:r w:rsidRPr="001D3B27">
        <w:t>Karaömerli</w:t>
      </w:r>
      <w:proofErr w:type="spellEnd"/>
      <w:r w:rsidRPr="001D3B27">
        <w:t xml:space="preserve"> Mahallesinde ikamet eden ve evi yanan Hasan </w:t>
      </w:r>
      <w:proofErr w:type="spellStart"/>
      <w:r w:rsidRPr="001D3B27">
        <w:t>YILMAZ’a</w:t>
      </w:r>
      <w:proofErr w:type="spellEnd"/>
      <w:r w:rsidRPr="001D3B27">
        <w:t xml:space="preserve"> yardım yapılmasına ilişkin Plan ve Bütçe Komisyonu </w:t>
      </w:r>
      <w:r w:rsidRPr="001D3B27">
        <w:lastRenderedPageBreak/>
        <w:t xml:space="preserve">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27’inci maddesinde yer alan, Aile yaşam merkezlerinin günün belirli saatlerinin </w:t>
      </w:r>
      <w:proofErr w:type="spellStart"/>
      <w:r w:rsidRPr="001D3B27">
        <w:t>parkinson</w:t>
      </w:r>
      <w:proofErr w:type="spellEnd"/>
      <w:r w:rsidRPr="001D3B27">
        <w:t xml:space="preserve"> hastalarına tahsis edilerek uzman kişiler tarafından egzersiz yaptırılmasına ilişkin Çevre ve Sağlık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28’inci maddesinde yer alan, Sokak hayvanlarına ilişkin Çevre ve Sağlık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29’uncu maddesinde yer alan, Ankara’da yaşayan </w:t>
      </w:r>
      <w:proofErr w:type="spellStart"/>
      <w:r w:rsidRPr="001D3B27">
        <w:t>çölyak</w:t>
      </w:r>
      <w:proofErr w:type="spellEnd"/>
      <w:r w:rsidRPr="001D3B27">
        <w:t xml:space="preserve"> hastalarının Belediyemize bağlı Ankara Halk Ekmek ve Un Fabrikaları A.Ş.vasıtasıyla </w:t>
      </w:r>
      <w:proofErr w:type="spellStart"/>
      <w:r w:rsidRPr="001D3B27">
        <w:t>glutensiz</w:t>
      </w:r>
      <w:proofErr w:type="spellEnd"/>
      <w:r w:rsidRPr="001D3B27">
        <w:t xml:space="preserve"> ekmek ve un konusunda desteklenmesine ilişkin Çevre ve Sağlık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30’uncu maddesinde yer alan, Güdül İlçesi Sorgun Mahallesinde bulunan “Sorgun Tabiat Parkı ve Mesire Alanı” içerisine çöp </w:t>
      </w:r>
      <w:proofErr w:type="spellStart"/>
      <w:r w:rsidRPr="001D3B27">
        <w:t>konteyneri</w:t>
      </w:r>
      <w:proofErr w:type="spellEnd"/>
      <w:r w:rsidRPr="001D3B27">
        <w:t xml:space="preserve"> konulmasına ilişkin Çevre ve Sağlık Komisyonu Raporu üzerinde söz alan olmadığından, rapor yazıldığı şekliyle oylanarak oybirliğiyle kabul edildi.     </w:t>
      </w:r>
      <w:r w:rsidRPr="001D3B27">
        <w:rPr>
          <w:b/>
        </w:rPr>
        <w:t xml:space="preserve"> </w:t>
      </w:r>
    </w:p>
    <w:p w:rsidR="00312897" w:rsidRPr="001D3B27" w:rsidRDefault="00312897" w:rsidP="00312897">
      <w:pPr>
        <w:spacing w:after="60" w:line="240" w:lineRule="atLeast"/>
        <w:ind w:firstLine="709"/>
        <w:jc w:val="both"/>
      </w:pPr>
      <w:r w:rsidRPr="001D3B27">
        <w:t xml:space="preserve">Gündemin 31’inci maddesinde yer alan, Güdül İlçesi ve Merkez Mahallerinden geçen </w:t>
      </w:r>
      <w:proofErr w:type="spellStart"/>
      <w:r w:rsidRPr="001D3B27">
        <w:t>Kirmir</w:t>
      </w:r>
      <w:proofErr w:type="spellEnd"/>
      <w:r w:rsidRPr="001D3B27">
        <w:t xml:space="preserve"> Çayı kenarının temizlenmesi ve ıslah edilmesine ilişkin Çevre ve Sağlık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32’nci maddesinde yer alan, Güdül İlçesi Sorgun Mahallesinde çıka bilecek orman yangınlarına ani müdahalede bulunmak üzere su tankeri ihtiyacının karşılanmasına ilişkin Çevre ve Sağlık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33’üncü maddesinde yer alan, </w:t>
      </w:r>
      <w:proofErr w:type="spellStart"/>
      <w:r w:rsidRPr="001D3B27">
        <w:t>Covid</w:t>
      </w:r>
      <w:proofErr w:type="spellEnd"/>
      <w:r w:rsidRPr="001D3B27">
        <w:t xml:space="preserve">-19 salgını nedeniyle çocuklarımızın maske kullanımının teşviki için çocuklara özel </w:t>
      </w:r>
      <w:proofErr w:type="gramStart"/>
      <w:r w:rsidRPr="001D3B27">
        <w:t>dizayn edilmiş</w:t>
      </w:r>
      <w:proofErr w:type="gramEnd"/>
      <w:r w:rsidRPr="001D3B27">
        <w:t xml:space="preserve"> maske üretimine ilişkin Çocuk Hakları ve Etkinlikleri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34’üncü maddesinde yer alan, Sorgun </w:t>
      </w:r>
      <w:proofErr w:type="spellStart"/>
      <w:r w:rsidRPr="001D3B27">
        <w:t>Göleti</w:t>
      </w:r>
      <w:proofErr w:type="spellEnd"/>
      <w:r w:rsidRPr="001D3B27">
        <w:t xml:space="preserve">, </w:t>
      </w:r>
      <w:proofErr w:type="spellStart"/>
      <w:r w:rsidRPr="001D3B27">
        <w:t>Beynam</w:t>
      </w:r>
      <w:proofErr w:type="spellEnd"/>
      <w:r w:rsidRPr="001D3B27">
        <w:t xml:space="preserve"> Ormanı ve Karagöl’de ödüllü fotoğraf ve kısa film yarışmaları düzenlenmesine ilişkin Eğitim Kültür ve Gençlik Spor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35’inci maddesinde yer alan, Üniversitelerle işbirliği yaparak Ulus Bölgesinde çalışan esnaflara tarih, iletişim, hitabet, adabı muaşeret kuralları ve yabancı dil konuşmasını da kapsayan eğitim verilmesine ilişkin Eğitim Kültür ve Gençlik Spor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36’ncı maddesinde yer alan, İlimizde LGS ve YGS sınavında ilk 50’ye giren öğrencilerimizin araştırılıp ödüllendirilmesine ilişkin Eğitim Kültür ve Gençlik Spor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37’nci maddesinde yer alan, Belediyemiz personeline (memur-işçi) program </w:t>
      </w:r>
      <w:proofErr w:type="gramStart"/>
      <w:r w:rsidRPr="001D3B27">
        <w:t>dahilinde</w:t>
      </w:r>
      <w:proofErr w:type="gramEnd"/>
      <w:r w:rsidRPr="001D3B27">
        <w:t xml:space="preserve"> “Kişisel Gelişim” ve “Protokol Bilgisi” hakkında kitapların dağıtılmasına ilişkin Eğitim Kültür ve Gençlik Spor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38’inci maddesinde yer alan, % 82 engelli </w:t>
      </w:r>
      <w:proofErr w:type="spellStart"/>
      <w:r w:rsidRPr="001D3B27">
        <w:t>Gıyasettin</w:t>
      </w:r>
      <w:proofErr w:type="spellEnd"/>
      <w:r w:rsidRPr="001D3B27">
        <w:t xml:space="preserve"> </w:t>
      </w:r>
      <w:proofErr w:type="spellStart"/>
      <w:r w:rsidRPr="001D3B27">
        <w:t>ŞANLI’ya</w:t>
      </w:r>
      <w:proofErr w:type="spellEnd"/>
      <w:r w:rsidRPr="001D3B27">
        <w:t xml:space="preserve"> akülü sandalye verilmesine ilişkin Engelliler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39’uncu maddesinde yer alan, % 92 engelli Sefa </w:t>
      </w:r>
      <w:proofErr w:type="spellStart"/>
      <w:r w:rsidRPr="001D3B27">
        <w:t>ŞANLI’ya</w:t>
      </w:r>
      <w:proofErr w:type="spellEnd"/>
      <w:r w:rsidRPr="001D3B27">
        <w:t xml:space="preserve"> akülü sandalye verilmesine ilişkin Engelliler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lastRenderedPageBreak/>
        <w:t xml:space="preserve">Gündemin 40’ıncı maddesinde yer alan, </w:t>
      </w:r>
      <w:proofErr w:type="spellStart"/>
      <w:r w:rsidRPr="001D3B27">
        <w:t>Kahramankazan</w:t>
      </w:r>
      <w:proofErr w:type="spellEnd"/>
      <w:r w:rsidRPr="001D3B27">
        <w:t xml:space="preserve"> İlçesi Saraç Mahallesi girişinde bulunan çocuk parkı önüne çift taraflı kasis yapılmasına ilişkin Ulaşım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41’inci maddesinde yer alan, Sincan İlçesi Saraycık Mahallesinde yapılan 1.Bölge TOKİ Konutlarına ulaşım hattı açılmasına ilişkin Ulaşım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42’nci maddesinde yer alan Sincan İlçesi Yunus Emre Mahallesi bölge sınırlarında bulunan Devlet Mahallesi Alt Geçidi ve Ford </w:t>
      </w:r>
      <w:proofErr w:type="spellStart"/>
      <w:r w:rsidRPr="001D3B27">
        <w:t>Başer</w:t>
      </w:r>
      <w:proofErr w:type="spellEnd"/>
      <w:r w:rsidRPr="001D3B27">
        <w:t xml:space="preserve"> Oto Galerisi arasında kalan Ayaş yolu üzerinde mevcut durumda bulunan kavşağa ilişkin Ulaşım Komisyonu Raporu üzerinde söz alan olmadığından, rapor yazıldığı şekliyle oylanarak oybirliğiyle kabul edildi.      , </w:t>
      </w:r>
    </w:p>
    <w:p w:rsidR="00312897" w:rsidRPr="001D3B27" w:rsidRDefault="00312897" w:rsidP="00312897">
      <w:pPr>
        <w:spacing w:after="60" w:line="240" w:lineRule="atLeast"/>
        <w:ind w:firstLine="709"/>
        <w:jc w:val="both"/>
      </w:pPr>
      <w:r w:rsidRPr="001D3B27">
        <w:t xml:space="preserve">Gündemin 43’üncü maddesinde yer alan, Gölbaşı Haymana Yolu trafiğinin düzenlenmesine ilişkin Ulaşım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44’üncü maddesinde yer alan, Gölbaşı İlçesi Karşıyaka Mahallesi 716/1 Cadde No:21’de bulunan Başkent Otizm Okulu’nun önüne çift yönlü kasis yapılmasına ilişkin Ulaşım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45’inci maddesinde yer alan, Altındağ İlçe sınırlarında olan Ulus Hal taksi durağına UKOME kararı doğrultusunda yer yapılmasına ilişkin Ulaşım Komisyonu Raporu üzerinde söz alan olmadığından, rapor yazıldığı şekliyle oylanarak oybirliğiyle kabul edildi.   </w:t>
      </w:r>
    </w:p>
    <w:p w:rsidR="00312897" w:rsidRPr="001D3B27" w:rsidRDefault="00312897" w:rsidP="00312897">
      <w:pPr>
        <w:spacing w:after="60" w:line="240" w:lineRule="atLeast"/>
        <w:ind w:firstLine="709"/>
        <w:jc w:val="both"/>
      </w:pPr>
      <w:r w:rsidRPr="001D3B27">
        <w:t xml:space="preserve">Gündemin 46’ncı maddesinde yer alan, Yakacık Kuzey Yıldızı Mahallesinde 21478 numaralı belediye otobüs durağına bekleme yeri yapılmasına ilişkin Ulaşım Komisyonu Raporu üzerinde söz alan olmadığından, rapor yazıldığı şekliyle oylanarak oybirliğiyle kabul edildi.      </w:t>
      </w:r>
    </w:p>
    <w:p w:rsidR="00312897" w:rsidRPr="001D3B27" w:rsidRDefault="00312897" w:rsidP="00312897">
      <w:pPr>
        <w:shd w:val="clear" w:color="auto" w:fill="FFFFFF"/>
        <w:spacing w:after="60" w:line="240" w:lineRule="atLeast"/>
        <w:ind w:firstLine="709"/>
        <w:jc w:val="both"/>
        <w:rPr>
          <w:b/>
        </w:rPr>
      </w:pPr>
      <w:r w:rsidRPr="001D3B27">
        <w:rPr>
          <w:b/>
        </w:rPr>
        <w:t>Gündem Dışı Konuşma talebi olduğu açıklanarak;</w:t>
      </w:r>
    </w:p>
    <w:p w:rsidR="00312897" w:rsidRDefault="00312897" w:rsidP="00312897">
      <w:pPr>
        <w:spacing w:after="20"/>
        <w:ind w:firstLine="709"/>
        <w:jc w:val="both"/>
      </w:pPr>
      <w:r>
        <w:t xml:space="preserve">Üye Hande </w:t>
      </w:r>
      <w:proofErr w:type="spellStart"/>
      <w:r>
        <w:t>SEVİNDİK’in</w:t>
      </w:r>
      <w:proofErr w:type="spellEnd"/>
      <w:r>
        <w:t xml:space="preserve"> “9 Eylül – İzmir ‘in Yunan İşgalinden kurtuluşunun yıl dönümü münasebetiyle bir konuşma yaptı.</w:t>
      </w:r>
    </w:p>
    <w:p w:rsidR="00312897" w:rsidRPr="001D3B27" w:rsidRDefault="00312897" w:rsidP="00312897">
      <w:pPr>
        <w:spacing w:after="20"/>
        <w:ind w:firstLine="709"/>
        <w:jc w:val="both"/>
      </w:pPr>
      <w:r>
        <w:t xml:space="preserve">Başkan, </w:t>
      </w:r>
      <w:r w:rsidRPr="001D3B27">
        <w:t xml:space="preserve">9 Eylül’de İzmir Yunan işgalinden kurtuluşunun yıldönümü münasebetiyle bir konuşma yaptı ve bugün </w:t>
      </w:r>
      <w:proofErr w:type="spellStart"/>
      <w:proofErr w:type="gramStart"/>
      <w:r w:rsidRPr="001D3B27">
        <w:t>İdlip’te</w:t>
      </w:r>
      <w:proofErr w:type="spellEnd"/>
      <w:r w:rsidRPr="001D3B27">
        <w:t xml:space="preserve">  şehit</w:t>
      </w:r>
      <w:proofErr w:type="gramEnd"/>
      <w:r w:rsidRPr="001D3B27">
        <w:t xml:space="preserve"> olan Tuğgeneralimize de Allah’tan rahmet dilediğini açıkladı. </w:t>
      </w:r>
    </w:p>
    <w:p w:rsidR="00312897" w:rsidRPr="001D3B27" w:rsidRDefault="00312897" w:rsidP="00312897">
      <w:pPr>
        <w:spacing w:after="20"/>
        <w:ind w:firstLine="709"/>
        <w:jc w:val="both"/>
        <w:rPr>
          <w:lang w:eastAsia="en-US"/>
        </w:rPr>
      </w:pPr>
      <w:r w:rsidRPr="001D3B27">
        <w:rPr>
          <w:lang w:eastAsia="en-US"/>
        </w:rPr>
        <w:t xml:space="preserve">Gündemde yer alan diğer maddeleri görüşmek üzere, 10 Eylül </w:t>
      </w:r>
      <w:proofErr w:type="gramStart"/>
      <w:r w:rsidRPr="001D3B27">
        <w:rPr>
          <w:lang w:eastAsia="en-US"/>
        </w:rPr>
        <w:t>2020  Perşembe</w:t>
      </w:r>
      <w:proofErr w:type="gramEnd"/>
      <w:r w:rsidRPr="001D3B27">
        <w:rPr>
          <w:lang w:eastAsia="en-US"/>
        </w:rPr>
        <w:t xml:space="preserve"> günü saat 18.00’de toplanmak üzere Birleşime son verildi.</w:t>
      </w:r>
    </w:p>
    <w:p w:rsidR="00312897" w:rsidRPr="001D3B27" w:rsidRDefault="00312897" w:rsidP="00312897">
      <w:pPr>
        <w:spacing w:after="20"/>
        <w:ind w:firstLine="720"/>
        <w:jc w:val="both"/>
      </w:pPr>
    </w:p>
    <w:p w:rsidR="00312897" w:rsidRPr="001D3B27" w:rsidRDefault="00312897" w:rsidP="00312897">
      <w:pPr>
        <w:spacing w:after="60"/>
        <w:jc w:val="center"/>
      </w:pPr>
    </w:p>
    <w:p w:rsidR="00312897" w:rsidRPr="001D3B27" w:rsidRDefault="00312897" w:rsidP="00312897">
      <w:pPr>
        <w:spacing w:after="60"/>
        <w:jc w:val="center"/>
        <w:rPr>
          <w:lang w:eastAsia="en-US"/>
        </w:rPr>
      </w:pPr>
    </w:p>
    <w:tbl>
      <w:tblPr>
        <w:tblW w:w="0" w:type="auto"/>
        <w:tblLook w:val="04A0"/>
      </w:tblPr>
      <w:tblGrid>
        <w:gridCol w:w="9571"/>
      </w:tblGrid>
      <w:tr w:rsidR="00312897" w:rsidRPr="001D3B27" w:rsidTr="00134F5F">
        <w:tc>
          <w:tcPr>
            <w:tcW w:w="9921" w:type="dxa"/>
          </w:tcPr>
          <w:p w:rsidR="00312897" w:rsidRPr="001D3B27" w:rsidRDefault="00312897" w:rsidP="00134F5F">
            <w:pPr>
              <w:jc w:val="center"/>
            </w:pPr>
            <w:r w:rsidRPr="001D3B27">
              <w:t>Fatih ÜNAL</w:t>
            </w:r>
          </w:p>
          <w:p w:rsidR="00312897" w:rsidRPr="001D3B27" w:rsidRDefault="00312897" w:rsidP="00134F5F">
            <w:pPr>
              <w:jc w:val="center"/>
            </w:pPr>
            <w:r w:rsidRPr="001D3B27">
              <w:t>BAŞKAN</w:t>
            </w:r>
          </w:p>
          <w:p w:rsidR="00312897" w:rsidRPr="001D3B27" w:rsidRDefault="00312897" w:rsidP="00134F5F">
            <w:pPr>
              <w:jc w:val="center"/>
            </w:pPr>
            <w:r w:rsidRPr="001D3B27">
              <w:t>Meclis 1. Başkanvekili</w:t>
            </w:r>
          </w:p>
          <w:p w:rsidR="00312897" w:rsidRPr="001D3B27" w:rsidRDefault="00312897" w:rsidP="00134F5F">
            <w:pPr>
              <w:spacing w:after="60"/>
              <w:jc w:val="both"/>
              <w:rPr>
                <w:lang w:eastAsia="en-US"/>
              </w:rPr>
            </w:pPr>
          </w:p>
        </w:tc>
      </w:tr>
    </w:tbl>
    <w:p w:rsidR="00312897" w:rsidRPr="001D3B27" w:rsidRDefault="00312897" w:rsidP="00312897">
      <w:pPr>
        <w:spacing w:after="60"/>
        <w:ind w:firstLine="709"/>
        <w:jc w:val="both"/>
        <w:rPr>
          <w:lang w:eastAsia="en-US"/>
        </w:rPr>
      </w:pPr>
    </w:p>
    <w:p w:rsidR="00312897" w:rsidRPr="001D3B27" w:rsidRDefault="00312897" w:rsidP="00312897">
      <w:pPr>
        <w:shd w:val="clear" w:color="auto" w:fill="FFFFFF"/>
        <w:spacing w:after="60" w:line="240" w:lineRule="atLeast"/>
        <w:jc w:val="both"/>
      </w:pPr>
      <w:r w:rsidRPr="001D3B27">
        <w:t xml:space="preserve">                                       </w:t>
      </w:r>
    </w:p>
    <w:tbl>
      <w:tblPr>
        <w:tblW w:w="0" w:type="auto"/>
        <w:tblLook w:val="04A0"/>
      </w:tblPr>
      <w:tblGrid>
        <w:gridCol w:w="3202"/>
        <w:gridCol w:w="3164"/>
        <w:gridCol w:w="3205"/>
      </w:tblGrid>
      <w:tr w:rsidR="00312897" w:rsidRPr="001D3B27" w:rsidTr="00134F5F">
        <w:tc>
          <w:tcPr>
            <w:tcW w:w="3307" w:type="dxa"/>
          </w:tcPr>
          <w:p w:rsidR="00312897" w:rsidRPr="001D3B27" w:rsidRDefault="00312897" w:rsidP="00134F5F">
            <w:pPr>
              <w:jc w:val="center"/>
            </w:pPr>
            <w:r w:rsidRPr="001D3B27">
              <w:t>Tuğba AYDOS</w:t>
            </w:r>
          </w:p>
          <w:p w:rsidR="00312897" w:rsidRPr="001D3B27" w:rsidRDefault="00312897" w:rsidP="00134F5F">
            <w:pPr>
              <w:jc w:val="center"/>
            </w:pPr>
            <w:r w:rsidRPr="001D3B27">
              <w:t>KÂTİP ÜYE</w:t>
            </w:r>
          </w:p>
        </w:tc>
        <w:tc>
          <w:tcPr>
            <w:tcW w:w="3307" w:type="dxa"/>
          </w:tcPr>
          <w:p w:rsidR="00312897" w:rsidRPr="001D3B27" w:rsidRDefault="00312897" w:rsidP="00134F5F">
            <w:pPr>
              <w:jc w:val="both"/>
            </w:pPr>
          </w:p>
        </w:tc>
        <w:tc>
          <w:tcPr>
            <w:tcW w:w="3307" w:type="dxa"/>
          </w:tcPr>
          <w:p w:rsidR="00312897" w:rsidRPr="001D3B27" w:rsidRDefault="00312897" w:rsidP="00134F5F">
            <w:pPr>
              <w:jc w:val="center"/>
            </w:pPr>
            <w:proofErr w:type="spellStart"/>
            <w:r w:rsidRPr="001D3B27">
              <w:t>Aydoğan</w:t>
            </w:r>
            <w:proofErr w:type="spellEnd"/>
            <w:r w:rsidRPr="001D3B27">
              <w:t xml:space="preserve"> CAN</w:t>
            </w:r>
          </w:p>
          <w:p w:rsidR="00312897" w:rsidRPr="001D3B27" w:rsidRDefault="00312897" w:rsidP="00134F5F">
            <w:pPr>
              <w:jc w:val="center"/>
            </w:pPr>
            <w:r w:rsidRPr="001D3B27">
              <w:t xml:space="preserve">YEDEK KÂTİP ÜYE </w:t>
            </w:r>
          </w:p>
          <w:p w:rsidR="00312897" w:rsidRPr="001D3B27" w:rsidRDefault="00312897" w:rsidP="00134F5F">
            <w:pPr>
              <w:jc w:val="center"/>
            </w:pPr>
          </w:p>
        </w:tc>
      </w:tr>
    </w:tbl>
    <w:p w:rsidR="00312897" w:rsidRPr="001D3B27" w:rsidRDefault="00312897" w:rsidP="00312897">
      <w:pPr>
        <w:shd w:val="clear" w:color="auto" w:fill="FFFFFF"/>
        <w:spacing w:after="60" w:line="240" w:lineRule="atLeast"/>
        <w:jc w:val="both"/>
      </w:pPr>
      <w:r w:rsidRPr="001D3B27">
        <w:t xml:space="preserve">                                       </w:t>
      </w:r>
    </w:p>
    <w:p w:rsidR="00312897" w:rsidRPr="001D3B27" w:rsidRDefault="00312897" w:rsidP="00312897">
      <w:pPr>
        <w:spacing w:after="60"/>
        <w:ind w:firstLine="709"/>
        <w:jc w:val="both"/>
        <w:rPr>
          <w:lang w:eastAsia="en-US"/>
        </w:rPr>
      </w:pPr>
    </w:p>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897"/>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4A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0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1626"/>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2114</Words>
  <Characters>12055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2020-09-11T08:52:00Z</dcterms:created>
  <dcterms:modified xsi:type="dcterms:W3CDTF">2020-09-16T10:03:00Z</dcterms:modified>
</cp:coreProperties>
</file>