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7610FE" w:rsidRDefault="00401E09" w:rsidP="002856BD">
      <w:pPr>
        <w:jc w:val="both"/>
      </w:pPr>
      <w:r w:rsidRPr="007610FE">
        <w:t xml:space="preserve"> </w:t>
      </w:r>
      <w:r w:rsidR="0094450D" w:rsidRPr="007610FE">
        <w:tab/>
      </w:r>
      <w:r w:rsidR="002856BD" w:rsidRPr="007610FE">
        <w:t xml:space="preserve">             </w:t>
      </w:r>
      <w:r w:rsidR="00EF74AB" w:rsidRPr="007610FE">
        <w:t xml:space="preserve"> </w:t>
      </w:r>
      <w:r w:rsidR="00BE12F2" w:rsidRPr="007610F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7610FE" w:rsidTr="00EC55FD">
        <w:trPr>
          <w:trHeight w:val="1152"/>
        </w:trPr>
        <w:tc>
          <w:tcPr>
            <w:tcW w:w="3085" w:type="dxa"/>
            <w:vAlign w:val="center"/>
          </w:tcPr>
          <w:p w:rsidR="00841632" w:rsidRPr="007610FE" w:rsidRDefault="00841632" w:rsidP="00FA7858">
            <w:pPr>
              <w:jc w:val="center"/>
            </w:pPr>
            <w:r w:rsidRPr="007610FE">
              <w:t>T.C.</w:t>
            </w:r>
          </w:p>
          <w:p w:rsidR="00841632" w:rsidRPr="007610FE" w:rsidRDefault="00841632" w:rsidP="00FA7858">
            <w:pPr>
              <w:jc w:val="center"/>
            </w:pPr>
            <w:r w:rsidRPr="007610FE">
              <w:t>ANKARA BÜYÜKŞEHİR</w:t>
            </w:r>
          </w:p>
          <w:p w:rsidR="00841632" w:rsidRPr="007610FE" w:rsidRDefault="00841632" w:rsidP="00FA7858">
            <w:pPr>
              <w:jc w:val="center"/>
            </w:pPr>
            <w:r w:rsidRPr="007610FE">
              <w:t>BELEDİYE MECLİSİ</w:t>
            </w:r>
          </w:p>
          <w:p w:rsidR="00841632" w:rsidRPr="007610FE" w:rsidRDefault="00841632" w:rsidP="00841632">
            <w:pPr>
              <w:jc w:val="center"/>
            </w:pPr>
          </w:p>
        </w:tc>
      </w:tr>
    </w:tbl>
    <w:p w:rsidR="00BB461B" w:rsidRPr="007610FE" w:rsidRDefault="00BB461B" w:rsidP="00841632">
      <w:pPr>
        <w:jc w:val="both"/>
      </w:pPr>
    </w:p>
    <w:p w:rsidR="00BB461B" w:rsidRPr="007610FE" w:rsidRDefault="002856BD" w:rsidP="003B19C5">
      <w:pPr>
        <w:jc w:val="both"/>
      </w:pPr>
      <w:r w:rsidRPr="007610FE">
        <w:t>Karar No:</w:t>
      </w:r>
      <w:r w:rsidR="007E7FE3" w:rsidRPr="007610FE">
        <w:t>1</w:t>
      </w:r>
      <w:r w:rsidR="00A30E32" w:rsidRPr="007610FE">
        <w:t>681</w:t>
      </w:r>
      <w:r w:rsidRPr="007610FE">
        <w:t xml:space="preserve">  </w:t>
      </w:r>
      <w:r w:rsidRPr="007610FE">
        <w:tab/>
      </w:r>
      <w:r w:rsidRPr="007610FE">
        <w:tab/>
      </w:r>
      <w:r w:rsidRPr="007610FE">
        <w:tab/>
      </w:r>
      <w:r w:rsidRPr="007610FE">
        <w:tab/>
        <w:t xml:space="preserve"> </w:t>
      </w:r>
      <w:r w:rsidRPr="007610FE">
        <w:tab/>
      </w:r>
      <w:r w:rsidRPr="007610FE">
        <w:tab/>
        <w:t xml:space="preserve">     </w:t>
      </w:r>
      <w:r w:rsidR="00106A13" w:rsidRPr="007610FE">
        <w:tab/>
      </w:r>
      <w:r w:rsidR="00106A13" w:rsidRPr="007610FE">
        <w:tab/>
      </w:r>
      <w:r w:rsidR="00EB0EEC" w:rsidRPr="007610FE">
        <w:tab/>
      </w:r>
      <w:r w:rsidR="00AE60B0" w:rsidRPr="007610FE">
        <w:t xml:space="preserve">  </w:t>
      </w:r>
      <w:r w:rsidR="00396385" w:rsidRPr="007610FE">
        <w:t xml:space="preserve">     </w:t>
      </w:r>
      <w:r w:rsidR="001D5E5F" w:rsidRPr="007610FE">
        <w:t>10</w:t>
      </w:r>
      <w:r w:rsidRPr="007610FE">
        <w:t>.</w:t>
      </w:r>
      <w:r w:rsidR="00AF5380" w:rsidRPr="007610FE">
        <w:t>1</w:t>
      </w:r>
      <w:r w:rsidR="001D5E5F" w:rsidRPr="007610FE">
        <w:t>2</w:t>
      </w:r>
      <w:r w:rsidR="007E7FE3" w:rsidRPr="007610FE">
        <w:t>.20</w:t>
      </w:r>
      <w:r w:rsidR="00AE60B0" w:rsidRPr="007610FE">
        <w:t>20</w:t>
      </w:r>
    </w:p>
    <w:p w:rsidR="00EC55FD" w:rsidRPr="007610FE" w:rsidRDefault="002856BD" w:rsidP="00BE12F2">
      <w:pPr>
        <w:ind w:left="2844" w:right="543" w:firstLine="696"/>
      </w:pPr>
      <w:r w:rsidRPr="007610FE">
        <w:t xml:space="preserve">        K A R A R</w:t>
      </w:r>
    </w:p>
    <w:p w:rsidR="00EC55FD" w:rsidRPr="007610FE" w:rsidRDefault="00EC55FD" w:rsidP="00BE12F2">
      <w:pPr>
        <w:ind w:left="2844" w:right="543" w:firstLine="696"/>
      </w:pPr>
    </w:p>
    <w:p w:rsidR="009B200D" w:rsidRPr="007610FE" w:rsidRDefault="009B200D" w:rsidP="00BE12F2">
      <w:pPr>
        <w:ind w:left="2844" w:right="543" w:firstLine="696"/>
      </w:pPr>
    </w:p>
    <w:p w:rsidR="001D5E5F" w:rsidRPr="007610FE" w:rsidRDefault="001D5E5F" w:rsidP="00BE12F2">
      <w:pPr>
        <w:ind w:left="2844" w:right="543" w:firstLine="696"/>
      </w:pPr>
    </w:p>
    <w:p w:rsidR="004B5F02" w:rsidRPr="007610FE" w:rsidRDefault="00A30E32" w:rsidP="00E743D7">
      <w:pPr>
        <w:ind w:firstLine="709"/>
        <w:jc w:val="both"/>
      </w:pPr>
      <w:proofErr w:type="gramStart"/>
      <w:r w:rsidRPr="007610FE">
        <w:t>Yenimahalle İlçesi Susuz Mahallesi Güney Göksu KDGPA sınırları içinde kalan Bölgesel Park ve Rekreasyon alanında kısmen Resmi Kurum Alanı ayrılmasına yönelik 1/1000 ölçekli uygulama imar plan değişikliğine</w:t>
      </w:r>
      <w:r w:rsidR="00B61929" w:rsidRPr="007610FE">
        <w:t xml:space="preserve"> </w:t>
      </w:r>
      <w:r w:rsidR="00CF16A6" w:rsidRPr="007610FE">
        <w:t xml:space="preserve">ilişkin </w:t>
      </w:r>
      <w:r w:rsidR="001D5E5F" w:rsidRPr="007610FE">
        <w:t>İmar ve Bayındırlık Ko</w:t>
      </w:r>
      <w:r w:rsidR="00E34099" w:rsidRPr="007610FE">
        <w:t>misyonunun 25</w:t>
      </w:r>
      <w:r w:rsidR="00CF16A6" w:rsidRPr="007610FE">
        <w:t xml:space="preserve">.11.2020 gün ve </w:t>
      </w:r>
      <w:r w:rsidRPr="007610FE">
        <w:t>466</w:t>
      </w:r>
      <w:r w:rsidR="00CF16A6" w:rsidRPr="007610FE">
        <w:t xml:space="preserve"> sayılı raporu Büyükşehir Belediye Meclisimizin </w:t>
      </w:r>
      <w:r w:rsidR="001D5E5F" w:rsidRPr="007610FE">
        <w:t>10.12.2020</w:t>
      </w:r>
      <w:r w:rsidR="00CF16A6" w:rsidRPr="007610FE">
        <w:t xml:space="preserve"> tarihli toplantısında okundu.</w:t>
      </w:r>
      <w:proofErr w:type="gramEnd"/>
    </w:p>
    <w:p w:rsidR="00A30E32" w:rsidRPr="007610FE" w:rsidRDefault="00A30E32" w:rsidP="00E743D7">
      <w:pPr>
        <w:ind w:firstLine="709"/>
        <w:jc w:val="both"/>
      </w:pPr>
    </w:p>
    <w:p w:rsidR="00A30E32" w:rsidRPr="007610FE" w:rsidRDefault="003E6C7A" w:rsidP="00A30E32">
      <w:pPr>
        <w:pStyle w:val="Style14"/>
        <w:widowControl/>
        <w:spacing w:line="240" w:lineRule="auto"/>
        <w:ind w:firstLine="709"/>
      </w:pPr>
      <w:r w:rsidRPr="007610FE">
        <w:t xml:space="preserve">Konu üzerinde yapılan görüşmelerden sonra; </w:t>
      </w:r>
      <w:r w:rsidR="00A30E32" w:rsidRPr="007610FE">
        <w:rPr>
          <w:rStyle w:val="FontStyle18"/>
          <w:sz w:val="24"/>
          <w:szCs w:val="24"/>
        </w:rPr>
        <w:t>Ankara Valiliği Yatırım İzleme ve Koordinasyon Başkanlığı'nın 20.06.2020 tarih ve 30618 sayılı yazısı ile İl genelinde trafik ve güvenlik kontrol noktaları oluşturulması çalışmaları kapsamında İstanbul Yolu üzerinde kontrol noktası yapılması gerektiğinden bahisle gerekli plan değişikliğinin yapılması talep edildiği,</w:t>
      </w:r>
    </w:p>
    <w:p w:rsidR="00A30E32" w:rsidRPr="007610FE" w:rsidRDefault="00A30E32" w:rsidP="00A30E32">
      <w:pPr>
        <w:pStyle w:val="Style14"/>
        <w:widowControl/>
        <w:spacing w:line="240" w:lineRule="auto"/>
        <w:ind w:firstLine="708"/>
        <w:rPr>
          <w:rStyle w:val="FontStyle18"/>
          <w:sz w:val="24"/>
          <w:szCs w:val="24"/>
        </w:rPr>
      </w:pPr>
    </w:p>
    <w:p w:rsidR="00A30E32" w:rsidRPr="007610FE" w:rsidRDefault="00A30E32" w:rsidP="00A30E32">
      <w:pPr>
        <w:pStyle w:val="Style14"/>
        <w:widowControl/>
        <w:spacing w:line="240" w:lineRule="auto"/>
        <w:ind w:firstLine="708"/>
        <w:rPr>
          <w:rStyle w:val="FontStyle18"/>
          <w:sz w:val="24"/>
          <w:szCs w:val="24"/>
        </w:rPr>
      </w:pPr>
      <w:r w:rsidRPr="007610FE">
        <w:rPr>
          <w:rStyle w:val="FontStyle18"/>
          <w:sz w:val="24"/>
          <w:szCs w:val="24"/>
        </w:rPr>
        <w:t>Yapılan incelemede;</w:t>
      </w:r>
    </w:p>
    <w:p w:rsidR="00A30E32" w:rsidRPr="007610FE" w:rsidRDefault="00A30E32" w:rsidP="00A30E32">
      <w:pPr>
        <w:pStyle w:val="Style14"/>
        <w:widowControl/>
        <w:spacing w:line="240" w:lineRule="auto"/>
        <w:ind w:firstLine="708"/>
        <w:rPr>
          <w:rStyle w:val="FontStyle18"/>
          <w:sz w:val="24"/>
          <w:szCs w:val="24"/>
        </w:rPr>
      </w:pPr>
      <w:r w:rsidRPr="007610FE">
        <w:rPr>
          <w:rStyle w:val="FontStyle18"/>
          <w:sz w:val="24"/>
          <w:szCs w:val="24"/>
        </w:rPr>
        <w:t>Valilik yazısı ile güvenlik noktası yapılmak üzere değişiklik yapılması talep edilen yaklaşık 9500 m</w:t>
      </w:r>
      <w:r w:rsidRPr="007610FE">
        <w:rPr>
          <w:rStyle w:val="FontStyle18"/>
          <w:sz w:val="24"/>
          <w:szCs w:val="24"/>
          <w:vertAlign w:val="superscript"/>
        </w:rPr>
        <w:t>2</w:t>
      </w:r>
      <w:r w:rsidRPr="007610FE">
        <w:rPr>
          <w:rStyle w:val="FontStyle18"/>
          <w:sz w:val="24"/>
          <w:szCs w:val="24"/>
        </w:rPr>
        <w:t xml:space="preserve"> büyüklüğündeki Alanın Yenimahalle İlçesi, Susuz Mahallesi, Güney Göksu KDGPA sınırları içinde kaldığı,</w:t>
      </w:r>
    </w:p>
    <w:p w:rsidR="00A30E32" w:rsidRPr="007610FE" w:rsidRDefault="00A30E32" w:rsidP="00A30E32">
      <w:pPr>
        <w:pStyle w:val="Style14"/>
        <w:widowControl/>
        <w:spacing w:line="240" w:lineRule="auto"/>
        <w:ind w:firstLine="708"/>
        <w:rPr>
          <w:rStyle w:val="FontStyle18"/>
          <w:sz w:val="24"/>
          <w:szCs w:val="24"/>
        </w:rPr>
      </w:pPr>
    </w:p>
    <w:p w:rsidR="00A30E32" w:rsidRPr="007610FE" w:rsidRDefault="00A30E32" w:rsidP="00A30E32">
      <w:pPr>
        <w:pStyle w:val="Style13"/>
        <w:widowControl/>
        <w:numPr>
          <w:ilvl w:val="0"/>
          <w:numId w:val="3"/>
        </w:numPr>
        <w:tabs>
          <w:tab w:val="left" w:pos="600"/>
        </w:tabs>
        <w:spacing w:line="240" w:lineRule="auto"/>
        <w:ind w:firstLine="709"/>
        <w:rPr>
          <w:rStyle w:val="FontStyle18"/>
          <w:sz w:val="24"/>
          <w:szCs w:val="24"/>
        </w:rPr>
      </w:pPr>
      <w:r w:rsidRPr="007610FE">
        <w:rPr>
          <w:rStyle w:val="FontStyle18"/>
          <w:sz w:val="24"/>
          <w:szCs w:val="24"/>
        </w:rPr>
        <w:t>63400 adanın doğusunda ve İstanbul Yolu'na cepheli konumda olan alanın Meclisimizin 2017/747 sayılı kararı ile onaylanan 1/5000 ve 1/1000 ölçekli imar planlarında Bölgesel Park ve Rekreasyon Alanı kullanımında kaldığı,</w:t>
      </w:r>
    </w:p>
    <w:p w:rsidR="00A30E32" w:rsidRPr="007610FE" w:rsidRDefault="00A30E32" w:rsidP="00A30E32">
      <w:pPr>
        <w:pStyle w:val="Style13"/>
        <w:widowControl/>
        <w:tabs>
          <w:tab w:val="left" w:pos="600"/>
        </w:tabs>
        <w:spacing w:line="240" w:lineRule="auto"/>
        <w:ind w:left="709" w:firstLine="0"/>
        <w:rPr>
          <w:rStyle w:val="FontStyle18"/>
          <w:sz w:val="24"/>
          <w:szCs w:val="24"/>
        </w:rPr>
      </w:pPr>
    </w:p>
    <w:p w:rsidR="00A30E32" w:rsidRPr="007610FE" w:rsidRDefault="00A30E32" w:rsidP="00A30E32">
      <w:pPr>
        <w:pStyle w:val="Style13"/>
        <w:widowControl/>
        <w:numPr>
          <w:ilvl w:val="0"/>
          <w:numId w:val="3"/>
        </w:numPr>
        <w:tabs>
          <w:tab w:val="left" w:pos="600"/>
        </w:tabs>
        <w:spacing w:line="240" w:lineRule="auto"/>
        <w:ind w:firstLine="709"/>
        <w:rPr>
          <w:rStyle w:val="FontStyle18"/>
          <w:sz w:val="24"/>
          <w:szCs w:val="24"/>
        </w:rPr>
      </w:pPr>
      <w:r w:rsidRPr="007610FE">
        <w:rPr>
          <w:rStyle w:val="FontStyle18"/>
          <w:sz w:val="24"/>
          <w:szCs w:val="24"/>
        </w:rPr>
        <w:t xml:space="preserve">Parselasyon planı ile düzenleme ortaklık paylarından oluşturulan alanda herhangi bir park ve </w:t>
      </w:r>
      <w:proofErr w:type="gramStart"/>
      <w:r w:rsidRPr="007610FE">
        <w:rPr>
          <w:rStyle w:val="FontStyle18"/>
          <w:sz w:val="24"/>
          <w:szCs w:val="24"/>
        </w:rPr>
        <w:t>rekreasyon</w:t>
      </w:r>
      <w:proofErr w:type="gramEnd"/>
      <w:r w:rsidRPr="007610FE">
        <w:rPr>
          <w:rStyle w:val="FontStyle18"/>
          <w:sz w:val="24"/>
          <w:szCs w:val="24"/>
        </w:rPr>
        <w:t xml:space="preserve"> alanı düzenlemesinin bulunmadığı,</w:t>
      </w:r>
    </w:p>
    <w:p w:rsidR="00A30E32" w:rsidRPr="007610FE" w:rsidRDefault="00A30E32" w:rsidP="00A30E32">
      <w:pPr>
        <w:pStyle w:val="Style13"/>
        <w:widowControl/>
        <w:tabs>
          <w:tab w:val="left" w:pos="600"/>
        </w:tabs>
        <w:spacing w:line="240" w:lineRule="auto"/>
        <w:ind w:left="709" w:firstLine="0"/>
        <w:rPr>
          <w:rStyle w:val="FontStyle18"/>
          <w:sz w:val="24"/>
          <w:szCs w:val="24"/>
        </w:rPr>
      </w:pPr>
    </w:p>
    <w:p w:rsidR="00A30E32" w:rsidRPr="007610FE" w:rsidRDefault="00A30E32" w:rsidP="00A30E32">
      <w:pPr>
        <w:pStyle w:val="Style13"/>
        <w:widowControl/>
        <w:numPr>
          <w:ilvl w:val="0"/>
          <w:numId w:val="3"/>
        </w:numPr>
        <w:tabs>
          <w:tab w:val="left" w:pos="614"/>
        </w:tabs>
        <w:spacing w:line="240" w:lineRule="auto"/>
        <w:ind w:firstLine="709"/>
        <w:rPr>
          <w:rStyle w:val="FontStyle18"/>
          <w:sz w:val="24"/>
          <w:szCs w:val="24"/>
        </w:rPr>
      </w:pPr>
      <w:r w:rsidRPr="007610FE">
        <w:rPr>
          <w:rStyle w:val="FontStyle18"/>
          <w:sz w:val="24"/>
          <w:szCs w:val="24"/>
        </w:rPr>
        <w:t>Talep üzerine Başkanlığımızca hazırlanan 1/1000 ölçekli imar planı değişikliği ile valilik yazısı ekinde sunulan sınır krokisinin mevcut imar planları ile uygun hale getirilerek yaklaşık 9500 m</w:t>
      </w:r>
      <w:r w:rsidRPr="007610FE">
        <w:rPr>
          <w:rStyle w:val="FontStyle18"/>
          <w:sz w:val="24"/>
          <w:szCs w:val="24"/>
          <w:vertAlign w:val="superscript"/>
        </w:rPr>
        <w:t xml:space="preserve">2 </w:t>
      </w:r>
      <w:r w:rsidRPr="007610FE">
        <w:rPr>
          <w:rStyle w:val="FontStyle18"/>
          <w:sz w:val="24"/>
          <w:szCs w:val="24"/>
        </w:rPr>
        <w:t>büyüklüğündeki alanın Resmi Kurum Alanı olarak ayrıldığı,</w:t>
      </w:r>
    </w:p>
    <w:p w:rsidR="00A30E32" w:rsidRPr="007610FE" w:rsidRDefault="00A30E32" w:rsidP="00A30E32">
      <w:pPr>
        <w:pStyle w:val="Style13"/>
        <w:widowControl/>
        <w:tabs>
          <w:tab w:val="left" w:pos="614"/>
        </w:tabs>
        <w:spacing w:line="240" w:lineRule="auto"/>
        <w:ind w:left="709" w:firstLine="0"/>
      </w:pPr>
      <w:r w:rsidRPr="007610FE">
        <w:rPr>
          <w:rStyle w:val="FontStyle18"/>
          <w:sz w:val="24"/>
          <w:szCs w:val="24"/>
        </w:rPr>
        <w:t>-  Plan teklifi üzerinde;</w:t>
      </w:r>
    </w:p>
    <w:p w:rsidR="00A30E32" w:rsidRPr="007610FE" w:rsidRDefault="00A30E32" w:rsidP="00A30E32">
      <w:pPr>
        <w:pStyle w:val="Style13"/>
        <w:widowControl/>
        <w:tabs>
          <w:tab w:val="left" w:pos="709"/>
          <w:tab w:val="left" w:pos="1418"/>
        </w:tabs>
        <w:spacing w:line="240" w:lineRule="auto"/>
        <w:ind w:left="709" w:firstLine="0"/>
        <w:rPr>
          <w:rStyle w:val="FontStyle18"/>
          <w:sz w:val="24"/>
          <w:szCs w:val="24"/>
        </w:rPr>
      </w:pPr>
    </w:p>
    <w:p w:rsidR="00A30E32" w:rsidRPr="007610FE" w:rsidRDefault="00A30E32" w:rsidP="00A30E32">
      <w:pPr>
        <w:pStyle w:val="Style13"/>
        <w:widowControl/>
        <w:tabs>
          <w:tab w:val="left" w:pos="709"/>
          <w:tab w:val="left" w:pos="1418"/>
        </w:tabs>
        <w:spacing w:line="240" w:lineRule="auto"/>
        <w:ind w:left="709" w:firstLine="0"/>
        <w:rPr>
          <w:rStyle w:val="FontStyle18"/>
          <w:sz w:val="24"/>
          <w:szCs w:val="24"/>
        </w:rPr>
      </w:pPr>
      <w:r w:rsidRPr="007610FE">
        <w:rPr>
          <w:rStyle w:val="FontStyle18"/>
          <w:sz w:val="24"/>
          <w:szCs w:val="24"/>
        </w:rPr>
        <w:t xml:space="preserve">1-Resmi Kurum Alanı’nda E:0.50 </w:t>
      </w:r>
      <w:proofErr w:type="spellStart"/>
      <w:r w:rsidRPr="007610FE">
        <w:rPr>
          <w:rStyle w:val="FontStyle18"/>
          <w:sz w:val="24"/>
          <w:szCs w:val="24"/>
        </w:rPr>
        <w:t>Yençok</w:t>
      </w:r>
      <w:proofErr w:type="spellEnd"/>
      <w:r w:rsidRPr="007610FE">
        <w:rPr>
          <w:rStyle w:val="FontStyle18"/>
          <w:sz w:val="24"/>
          <w:szCs w:val="24"/>
        </w:rPr>
        <w:t>=3 Kat'tır</w:t>
      </w:r>
      <w:proofErr w:type="gramStart"/>
      <w:r w:rsidRPr="007610FE">
        <w:rPr>
          <w:rStyle w:val="FontStyle18"/>
          <w:sz w:val="24"/>
          <w:szCs w:val="24"/>
        </w:rPr>
        <w:t>..</w:t>
      </w:r>
      <w:proofErr w:type="gramEnd"/>
    </w:p>
    <w:p w:rsidR="00A30E32" w:rsidRPr="007610FE" w:rsidRDefault="00A30E32" w:rsidP="00A30E32">
      <w:pPr>
        <w:pStyle w:val="Style13"/>
        <w:widowControl/>
        <w:tabs>
          <w:tab w:val="left" w:pos="0"/>
        </w:tabs>
        <w:spacing w:line="240" w:lineRule="auto"/>
        <w:ind w:firstLine="709"/>
        <w:rPr>
          <w:rStyle w:val="FontStyle18"/>
          <w:sz w:val="24"/>
          <w:szCs w:val="24"/>
        </w:rPr>
      </w:pPr>
      <w:r w:rsidRPr="007610FE">
        <w:rPr>
          <w:rStyle w:val="FontStyle18"/>
          <w:sz w:val="24"/>
          <w:szCs w:val="24"/>
        </w:rPr>
        <w:t xml:space="preserve">2-Bu planda belirtilmeyen hususlarda 3194 sayılı İmar Kanunu ve ilgili yönetmelikler ile </w:t>
      </w:r>
      <w:proofErr w:type="spellStart"/>
      <w:r w:rsidRPr="007610FE">
        <w:rPr>
          <w:rStyle w:val="FontStyle18"/>
          <w:sz w:val="24"/>
          <w:szCs w:val="24"/>
        </w:rPr>
        <w:t>mer’i</w:t>
      </w:r>
      <w:proofErr w:type="spellEnd"/>
      <w:r w:rsidRPr="007610FE">
        <w:rPr>
          <w:rStyle w:val="FontStyle18"/>
          <w:sz w:val="24"/>
          <w:szCs w:val="24"/>
        </w:rPr>
        <w:t xml:space="preserve"> imar planı plan hükümlerine uyulacaktır. Şeklinde iki adet plan notu oluşturulduğu,</w:t>
      </w:r>
    </w:p>
    <w:p w:rsidR="00460BC3" w:rsidRPr="007610FE" w:rsidRDefault="00A30E32" w:rsidP="00A30E32">
      <w:pPr>
        <w:pStyle w:val="Style7"/>
        <w:widowControl/>
        <w:spacing w:before="230" w:line="240" w:lineRule="auto"/>
        <w:ind w:firstLine="709"/>
      </w:pPr>
      <w:r w:rsidRPr="007610FE">
        <w:rPr>
          <w:rStyle w:val="FontStyle12"/>
          <w:b w:val="0"/>
          <w:sz w:val="24"/>
          <w:szCs w:val="24"/>
        </w:rPr>
        <w:t>Hususları tespit edilmiş olup</w:t>
      </w:r>
      <w:r w:rsidRPr="007610FE">
        <w:rPr>
          <w:rStyle w:val="FontStyle16"/>
          <w:sz w:val="24"/>
          <w:szCs w:val="24"/>
        </w:rPr>
        <w:t xml:space="preserve">, </w:t>
      </w:r>
      <w:r w:rsidRPr="007610FE">
        <w:rPr>
          <w:rStyle w:val="FontStyle18"/>
          <w:sz w:val="24"/>
          <w:szCs w:val="24"/>
        </w:rPr>
        <w:t>Yenimahalle İlçesi, Susuz Mahallesi, Güney Göksu KDGPA sınırları içinde kalan Bölgesel Park ve Rekreasyon Alanı'nda kısmen Resmi Kurum Alanı ayrılmasına yönelik 1/1000 ölçekli uygulama imar planı değişikliğinin “</w:t>
      </w:r>
      <w:proofErr w:type="spellStart"/>
      <w:r w:rsidRPr="007610FE">
        <w:rPr>
          <w:rStyle w:val="FontStyle18"/>
          <w:sz w:val="24"/>
          <w:szCs w:val="24"/>
        </w:rPr>
        <w:t>onayı”</w:t>
      </w:r>
      <w:r w:rsidR="00204AD4" w:rsidRPr="007610FE">
        <w:rPr>
          <w:rStyle w:val="FontStyle16"/>
          <w:sz w:val="24"/>
          <w:szCs w:val="24"/>
        </w:rPr>
        <w:t>n</w:t>
      </w:r>
      <w:r w:rsidRPr="007610FE">
        <w:rPr>
          <w:rStyle w:val="FontStyle16"/>
          <w:sz w:val="24"/>
          <w:szCs w:val="24"/>
        </w:rPr>
        <w:t>a</w:t>
      </w:r>
      <w:proofErr w:type="spellEnd"/>
      <w:r w:rsidR="009B200D" w:rsidRPr="007610FE">
        <w:rPr>
          <w:rStyle w:val="FontStyle18"/>
          <w:sz w:val="24"/>
          <w:szCs w:val="24"/>
        </w:rPr>
        <w:t xml:space="preserve"> ilişkin </w:t>
      </w:r>
      <w:r w:rsidR="001D5E5F" w:rsidRPr="007610FE">
        <w:t xml:space="preserve">İmar ve Bayındırlık Komisyon </w:t>
      </w:r>
      <w:r w:rsidR="00204AD4" w:rsidRPr="007610FE">
        <w:t>Raporu oylanarak</w:t>
      </w:r>
      <w:r w:rsidR="009B200D" w:rsidRPr="007610FE">
        <w:t xml:space="preserve"> </w:t>
      </w:r>
      <w:r w:rsidR="000C604D" w:rsidRPr="007610FE">
        <w:t>oybirliğiyle kabul edildi.</w:t>
      </w:r>
    </w:p>
    <w:p w:rsidR="00414E16" w:rsidRPr="007610FE" w:rsidRDefault="00414E16" w:rsidP="009F01B7">
      <w:pPr>
        <w:ind w:firstLine="709"/>
        <w:jc w:val="both"/>
      </w:pPr>
    </w:p>
    <w:p w:rsidR="00204AD4" w:rsidRPr="007610FE" w:rsidRDefault="00204AD4" w:rsidP="00BE12F2">
      <w:pPr>
        <w:ind w:firstLine="709"/>
        <w:jc w:val="both"/>
      </w:pPr>
    </w:p>
    <w:p w:rsidR="00357DAA" w:rsidRPr="007610FE" w:rsidRDefault="00357DAA" w:rsidP="00BE12F2">
      <w:pPr>
        <w:ind w:firstLine="709"/>
        <w:jc w:val="both"/>
      </w:pPr>
    </w:p>
    <w:p w:rsidR="00396385" w:rsidRPr="007610FE"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7610FE" w:rsidTr="00EC6545">
        <w:trPr>
          <w:trHeight w:val="594"/>
          <w:jc w:val="center"/>
        </w:trPr>
        <w:tc>
          <w:tcPr>
            <w:tcW w:w="3147" w:type="dxa"/>
          </w:tcPr>
          <w:p w:rsidR="00192923" w:rsidRPr="007610FE" w:rsidRDefault="001D5E5F" w:rsidP="00EC6545">
            <w:pPr>
              <w:autoSpaceDE w:val="0"/>
              <w:autoSpaceDN w:val="0"/>
              <w:adjustRightInd w:val="0"/>
              <w:jc w:val="center"/>
              <w:rPr>
                <w:color w:val="000000"/>
              </w:rPr>
            </w:pPr>
            <w:r w:rsidRPr="007610FE">
              <w:rPr>
                <w:color w:val="000000"/>
              </w:rPr>
              <w:t>Fatih ÜNAL</w:t>
            </w:r>
          </w:p>
          <w:p w:rsidR="00192923" w:rsidRPr="007610FE" w:rsidRDefault="00192923" w:rsidP="001D5E5F">
            <w:pPr>
              <w:autoSpaceDE w:val="0"/>
              <w:autoSpaceDN w:val="0"/>
              <w:adjustRightInd w:val="0"/>
              <w:jc w:val="center"/>
              <w:rPr>
                <w:color w:val="000000"/>
              </w:rPr>
            </w:pPr>
            <w:r w:rsidRPr="007610FE">
              <w:rPr>
                <w:color w:val="000000"/>
              </w:rPr>
              <w:t xml:space="preserve">Meclis </w:t>
            </w:r>
            <w:r w:rsidR="001D5E5F" w:rsidRPr="007610FE">
              <w:rPr>
                <w:color w:val="000000"/>
              </w:rPr>
              <w:t>1.Başkan V.</w:t>
            </w:r>
            <w:r w:rsidRPr="007610FE">
              <w:rPr>
                <w:color w:val="000000"/>
              </w:rPr>
              <w:t xml:space="preserve"> </w:t>
            </w:r>
          </w:p>
        </w:tc>
        <w:tc>
          <w:tcPr>
            <w:tcW w:w="3147" w:type="dxa"/>
            <w:vAlign w:val="center"/>
          </w:tcPr>
          <w:p w:rsidR="00192923" w:rsidRPr="007610FE" w:rsidRDefault="001D5E5F" w:rsidP="00EC6545">
            <w:pPr>
              <w:autoSpaceDE w:val="0"/>
              <w:autoSpaceDN w:val="0"/>
              <w:adjustRightInd w:val="0"/>
              <w:jc w:val="center"/>
              <w:rPr>
                <w:color w:val="000000"/>
              </w:rPr>
            </w:pPr>
            <w:proofErr w:type="spellStart"/>
            <w:r w:rsidRPr="007610FE">
              <w:rPr>
                <w:color w:val="000000"/>
              </w:rPr>
              <w:t>Ümitcan</w:t>
            </w:r>
            <w:proofErr w:type="spellEnd"/>
            <w:r w:rsidRPr="007610FE">
              <w:rPr>
                <w:color w:val="000000"/>
              </w:rPr>
              <w:t xml:space="preserve"> ULUDAĞ</w:t>
            </w:r>
          </w:p>
          <w:p w:rsidR="00192923" w:rsidRPr="007610FE" w:rsidRDefault="00192923" w:rsidP="00EC6545">
            <w:pPr>
              <w:tabs>
                <w:tab w:val="left" w:pos="3268"/>
              </w:tabs>
              <w:jc w:val="center"/>
              <w:rPr>
                <w:color w:val="000000"/>
              </w:rPr>
            </w:pPr>
            <w:r w:rsidRPr="007610FE">
              <w:rPr>
                <w:color w:val="000000"/>
              </w:rPr>
              <w:t xml:space="preserve">Divan </w:t>
            </w:r>
            <w:proofErr w:type="gramStart"/>
            <w:r w:rsidRPr="007610FE">
              <w:rPr>
                <w:color w:val="000000"/>
              </w:rPr>
              <w:t>Katibi</w:t>
            </w:r>
            <w:proofErr w:type="gramEnd"/>
          </w:p>
        </w:tc>
        <w:tc>
          <w:tcPr>
            <w:tcW w:w="3062" w:type="dxa"/>
            <w:vAlign w:val="center"/>
          </w:tcPr>
          <w:p w:rsidR="00192923" w:rsidRPr="007610FE" w:rsidRDefault="001D5E5F" w:rsidP="00EC6545">
            <w:pPr>
              <w:autoSpaceDE w:val="0"/>
              <w:autoSpaceDN w:val="0"/>
              <w:adjustRightInd w:val="0"/>
              <w:jc w:val="center"/>
              <w:rPr>
                <w:color w:val="000000"/>
              </w:rPr>
            </w:pPr>
            <w:proofErr w:type="spellStart"/>
            <w:r w:rsidRPr="007610FE">
              <w:rPr>
                <w:color w:val="000000"/>
              </w:rPr>
              <w:t>Aydoğan</w:t>
            </w:r>
            <w:proofErr w:type="spellEnd"/>
            <w:r w:rsidRPr="007610FE">
              <w:rPr>
                <w:color w:val="000000"/>
              </w:rPr>
              <w:t xml:space="preserve"> CAN</w:t>
            </w:r>
          </w:p>
          <w:p w:rsidR="00192923" w:rsidRPr="007610FE" w:rsidRDefault="00192923" w:rsidP="00EC6545">
            <w:pPr>
              <w:autoSpaceDE w:val="0"/>
              <w:autoSpaceDN w:val="0"/>
              <w:adjustRightInd w:val="0"/>
              <w:jc w:val="center"/>
              <w:rPr>
                <w:color w:val="000000"/>
              </w:rPr>
            </w:pPr>
            <w:r w:rsidRPr="007610FE">
              <w:rPr>
                <w:color w:val="000000"/>
              </w:rPr>
              <w:t xml:space="preserve">Y.Divan </w:t>
            </w:r>
            <w:proofErr w:type="gramStart"/>
            <w:r w:rsidRPr="007610FE">
              <w:rPr>
                <w:color w:val="000000"/>
              </w:rPr>
              <w:t>Katibi</w:t>
            </w:r>
            <w:proofErr w:type="gramEnd"/>
          </w:p>
        </w:tc>
      </w:tr>
    </w:tbl>
    <w:p w:rsidR="00192923" w:rsidRPr="007610FE" w:rsidRDefault="00192923" w:rsidP="007610FE">
      <w:pPr>
        <w:jc w:val="both"/>
      </w:pPr>
    </w:p>
    <w:p w:rsidR="007610FE" w:rsidRPr="007610FE" w:rsidRDefault="007610FE" w:rsidP="007610FE">
      <w:pPr>
        <w:jc w:val="both"/>
      </w:pPr>
    </w:p>
    <w:p w:rsidR="007610FE" w:rsidRPr="007610FE" w:rsidRDefault="007610FE" w:rsidP="007610FE">
      <w:pPr>
        <w:jc w:val="center"/>
      </w:pPr>
      <w:r w:rsidRPr="007610FE">
        <w:lastRenderedPageBreak/>
        <w:t>T.C.</w:t>
      </w:r>
    </w:p>
    <w:p w:rsidR="007610FE" w:rsidRPr="007610FE" w:rsidRDefault="007610FE" w:rsidP="007610FE">
      <w:pPr>
        <w:jc w:val="center"/>
      </w:pPr>
      <w:r w:rsidRPr="007610FE">
        <w:t>ANKARA BÜYÜKŞEHİR BELEDİYE MECLİSİ</w:t>
      </w:r>
    </w:p>
    <w:p w:rsidR="007610FE" w:rsidRPr="007610FE" w:rsidRDefault="007610FE" w:rsidP="007610FE">
      <w:pPr>
        <w:jc w:val="center"/>
      </w:pPr>
      <w:r w:rsidRPr="007610FE">
        <w:t>İmar ve Bayındırlık Komisyonu Raporu</w:t>
      </w:r>
    </w:p>
    <w:p w:rsidR="007610FE" w:rsidRPr="007610FE" w:rsidRDefault="007610FE" w:rsidP="007610FE">
      <w:pPr>
        <w:jc w:val="center"/>
      </w:pPr>
    </w:p>
    <w:p w:rsidR="007610FE" w:rsidRPr="007610FE" w:rsidRDefault="007610FE" w:rsidP="007610FE">
      <w:pPr>
        <w:jc w:val="center"/>
      </w:pPr>
      <w:r w:rsidRPr="007610FE">
        <w:t>Rapor No: 466</w:t>
      </w:r>
      <w:r w:rsidRPr="007610FE">
        <w:tab/>
        <w:t xml:space="preserve">     </w:t>
      </w:r>
      <w:r w:rsidRPr="007610FE">
        <w:tab/>
        <w:t xml:space="preserve">     </w:t>
      </w:r>
      <w:r w:rsidRPr="007610FE">
        <w:tab/>
        <w:t xml:space="preserve">                 </w:t>
      </w:r>
      <w:r w:rsidRPr="007610FE">
        <w:tab/>
      </w:r>
      <w:r w:rsidRPr="007610FE">
        <w:tab/>
        <w:t xml:space="preserve">         </w:t>
      </w:r>
      <w:r w:rsidRPr="007610FE">
        <w:tab/>
      </w:r>
      <w:r w:rsidRPr="007610FE">
        <w:tab/>
      </w:r>
      <w:r w:rsidRPr="007610FE">
        <w:tab/>
        <w:t xml:space="preserve">        25.11.2020</w:t>
      </w:r>
    </w:p>
    <w:p w:rsidR="007610FE" w:rsidRPr="007610FE" w:rsidRDefault="007610FE" w:rsidP="007610FE">
      <w:pPr>
        <w:pStyle w:val="Balk7"/>
        <w:jc w:val="center"/>
      </w:pPr>
      <w:r w:rsidRPr="007610FE">
        <w:rPr>
          <w:bCs/>
        </w:rPr>
        <w:t>BÜYÜKŞEHİR BELEDİYE MECLİSİ BAŞKANLIĞINA</w:t>
      </w:r>
      <w:r w:rsidRPr="007610FE">
        <w:t xml:space="preserve"> </w:t>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r>
      <w:r w:rsidRPr="007610FE">
        <w:rPr>
          <w:vanish/>
        </w:rPr>
        <w:pgNum/>
        <w:t>20</w:t>
      </w:r>
    </w:p>
    <w:p w:rsidR="007610FE" w:rsidRPr="007610FE" w:rsidRDefault="007610FE" w:rsidP="007610FE">
      <w:pPr>
        <w:pStyle w:val="ListeParagraf"/>
        <w:tabs>
          <w:tab w:val="left" w:pos="9638"/>
        </w:tabs>
        <w:ind w:left="0" w:right="-1"/>
        <w:jc w:val="both"/>
      </w:pPr>
    </w:p>
    <w:p w:rsidR="007610FE" w:rsidRPr="007610FE" w:rsidRDefault="007610FE" w:rsidP="007610FE">
      <w:pPr>
        <w:pStyle w:val="ListeParagraf"/>
        <w:tabs>
          <w:tab w:val="left" w:pos="9638"/>
        </w:tabs>
        <w:ind w:left="0" w:right="-1" w:firstLine="709"/>
        <w:jc w:val="both"/>
      </w:pPr>
      <w:r w:rsidRPr="007610FE">
        <w:t>Yenimahalle İlçesi Susuz Mahallesi Güney Göksu KDGPA sınırları içinde kalan Bölgesel Park ve Rekreasyon alanında kısmen Resmi Kurum Alanı ayrılmasına yönelik 1/1000 ölçekli uygulama imar plan değişikliğine ilişkin Büyükşehir Belediye Meclisinin 11.11.2020 tarih ve 17.gündem maddesi olarak komisyonumuza havale edilen dosya incelendi.</w:t>
      </w:r>
    </w:p>
    <w:p w:rsidR="007610FE" w:rsidRPr="007610FE" w:rsidRDefault="007610FE" w:rsidP="007610FE">
      <w:pPr>
        <w:pStyle w:val="ListeParagraf"/>
        <w:tabs>
          <w:tab w:val="left" w:pos="9638"/>
        </w:tabs>
        <w:ind w:left="0" w:right="-1" w:firstLine="709"/>
        <w:jc w:val="both"/>
      </w:pPr>
    </w:p>
    <w:p w:rsidR="007610FE" w:rsidRPr="007610FE" w:rsidRDefault="007610FE" w:rsidP="007610FE">
      <w:pPr>
        <w:pStyle w:val="Style14"/>
        <w:widowControl/>
        <w:spacing w:line="240" w:lineRule="auto"/>
        <w:ind w:firstLine="709"/>
      </w:pPr>
      <w:r w:rsidRPr="007610FE">
        <w:t>Komisyonumuzca yapılan incelemeler neticesinde;</w:t>
      </w:r>
      <w:r w:rsidRPr="007610FE">
        <w:rPr>
          <w:rStyle w:val="FontStyle13"/>
          <w:b w:val="0"/>
          <w:i w:val="0"/>
          <w:sz w:val="24"/>
          <w:szCs w:val="24"/>
        </w:rPr>
        <w:t xml:space="preserve"> </w:t>
      </w:r>
      <w:r w:rsidRPr="007610FE">
        <w:rPr>
          <w:rStyle w:val="FontStyle18"/>
          <w:sz w:val="24"/>
          <w:szCs w:val="24"/>
        </w:rPr>
        <w:t>Ankara Valiliği Yatırım İzleme ve Koordinasyon Başkanlığı'nın 20.06.2020 tarih ve 30618 sayılı yazısı ile İl genelinde trafik ve güvenlik kontrol noktaları oluşturulması çalışmaları kapsamında İstanbul Yolu üzerinde kontrol noktası yapılması gerektiğinden bahisle gerekli plan değişikliğinin yapılması talep edildiği,</w:t>
      </w:r>
    </w:p>
    <w:p w:rsidR="007610FE" w:rsidRPr="007610FE" w:rsidRDefault="007610FE" w:rsidP="007610FE">
      <w:pPr>
        <w:pStyle w:val="Style14"/>
        <w:widowControl/>
        <w:spacing w:line="240" w:lineRule="auto"/>
        <w:ind w:firstLine="708"/>
        <w:rPr>
          <w:rStyle w:val="FontStyle18"/>
          <w:sz w:val="24"/>
          <w:szCs w:val="24"/>
        </w:rPr>
      </w:pPr>
    </w:p>
    <w:p w:rsidR="007610FE" w:rsidRPr="007610FE" w:rsidRDefault="007610FE" w:rsidP="007610FE">
      <w:pPr>
        <w:pStyle w:val="Style14"/>
        <w:widowControl/>
        <w:spacing w:line="240" w:lineRule="auto"/>
        <w:ind w:firstLine="708"/>
        <w:rPr>
          <w:rStyle w:val="FontStyle18"/>
          <w:sz w:val="24"/>
          <w:szCs w:val="24"/>
        </w:rPr>
      </w:pPr>
      <w:r w:rsidRPr="007610FE">
        <w:rPr>
          <w:rStyle w:val="FontStyle18"/>
          <w:sz w:val="24"/>
          <w:szCs w:val="24"/>
        </w:rPr>
        <w:t>Yapılan incelemede;</w:t>
      </w:r>
    </w:p>
    <w:p w:rsidR="007610FE" w:rsidRPr="007610FE" w:rsidRDefault="007610FE" w:rsidP="007610FE">
      <w:pPr>
        <w:pStyle w:val="Style14"/>
        <w:widowControl/>
        <w:spacing w:line="240" w:lineRule="auto"/>
        <w:ind w:firstLine="708"/>
        <w:rPr>
          <w:rStyle w:val="FontStyle18"/>
          <w:sz w:val="24"/>
          <w:szCs w:val="24"/>
        </w:rPr>
      </w:pPr>
      <w:r w:rsidRPr="007610FE">
        <w:rPr>
          <w:rStyle w:val="FontStyle18"/>
          <w:sz w:val="24"/>
          <w:szCs w:val="24"/>
        </w:rPr>
        <w:t>Valilik yazısı ile güvenlik noktası yapılmak üzere değişiklik yapılması talep edilen yaklaşık 9500 m</w:t>
      </w:r>
      <w:r w:rsidRPr="007610FE">
        <w:rPr>
          <w:rStyle w:val="FontStyle18"/>
          <w:sz w:val="24"/>
          <w:szCs w:val="24"/>
          <w:vertAlign w:val="superscript"/>
        </w:rPr>
        <w:t>2</w:t>
      </w:r>
      <w:r w:rsidRPr="007610FE">
        <w:rPr>
          <w:rStyle w:val="FontStyle18"/>
          <w:sz w:val="24"/>
          <w:szCs w:val="24"/>
        </w:rPr>
        <w:t xml:space="preserve"> büyüklüğündeki Alanın Yenimahalle İlçesi, Susuz Mahallesi, Güney Göksu KDGPA sınırları içinde kaldığı,</w:t>
      </w:r>
    </w:p>
    <w:p w:rsidR="007610FE" w:rsidRPr="007610FE" w:rsidRDefault="007610FE" w:rsidP="007610FE">
      <w:pPr>
        <w:pStyle w:val="Style14"/>
        <w:widowControl/>
        <w:spacing w:line="240" w:lineRule="auto"/>
        <w:ind w:firstLine="708"/>
        <w:rPr>
          <w:rStyle w:val="FontStyle18"/>
          <w:sz w:val="24"/>
          <w:szCs w:val="24"/>
        </w:rPr>
      </w:pPr>
    </w:p>
    <w:p w:rsidR="007610FE" w:rsidRPr="007610FE" w:rsidRDefault="007610FE" w:rsidP="007610FE">
      <w:pPr>
        <w:pStyle w:val="Style13"/>
        <w:widowControl/>
        <w:numPr>
          <w:ilvl w:val="0"/>
          <w:numId w:val="3"/>
        </w:numPr>
        <w:tabs>
          <w:tab w:val="left" w:pos="600"/>
        </w:tabs>
        <w:spacing w:line="240" w:lineRule="auto"/>
        <w:ind w:firstLine="709"/>
        <w:rPr>
          <w:rStyle w:val="FontStyle18"/>
          <w:sz w:val="24"/>
          <w:szCs w:val="24"/>
        </w:rPr>
      </w:pPr>
      <w:r w:rsidRPr="007610FE">
        <w:rPr>
          <w:rStyle w:val="FontStyle18"/>
          <w:sz w:val="24"/>
          <w:szCs w:val="24"/>
        </w:rPr>
        <w:t>63400 adanın doğusunda ve İstanbul Yolu'na cepheli konumda olan alanın Meclisimizin 2017/747 sayılı kararı ile onaylanan 1/5000 ve 1/1000 ölçekli imar planlarında Bölgesel Park ve Rekreasyon Alanı kullanımında kaldığı,</w:t>
      </w:r>
    </w:p>
    <w:p w:rsidR="007610FE" w:rsidRPr="007610FE" w:rsidRDefault="007610FE" w:rsidP="007610FE">
      <w:pPr>
        <w:pStyle w:val="Style13"/>
        <w:widowControl/>
        <w:tabs>
          <w:tab w:val="left" w:pos="600"/>
        </w:tabs>
        <w:spacing w:line="240" w:lineRule="auto"/>
        <w:ind w:left="709" w:firstLine="0"/>
        <w:rPr>
          <w:rStyle w:val="FontStyle18"/>
          <w:sz w:val="24"/>
          <w:szCs w:val="24"/>
        </w:rPr>
      </w:pPr>
    </w:p>
    <w:p w:rsidR="007610FE" w:rsidRPr="007610FE" w:rsidRDefault="007610FE" w:rsidP="007610FE">
      <w:pPr>
        <w:pStyle w:val="Style13"/>
        <w:widowControl/>
        <w:numPr>
          <w:ilvl w:val="0"/>
          <w:numId w:val="3"/>
        </w:numPr>
        <w:tabs>
          <w:tab w:val="left" w:pos="600"/>
        </w:tabs>
        <w:spacing w:line="240" w:lineRule="auto"/>
        <w:ind w:firstLine="709"/>
        <w:rPr>
          <w:rStyle w:val="FontStyle18"/>
          <w:sz w:val="24"/>
          <w:szCs w:val="24"/>
        </w:rPr>
      </w:pPr>
      <w:r w:rsidRPr="007610FE">
        <w:rPr>
          <w:rStyle w:val="FontStyle18"/>
          <w:sz w:val="24"/>
          <w:szCs w:val="24"/>
        </w:rPr>
        <w:t xml:space="preserve">Parselasyon planı ile düzenleme ortaklık paylarından oluşturulan alanda herhangi bir park ve </w:t>
      </w:r>
      <w:proofErr w:type="gramStart"/>
      <w:r w:rsidRPr="007610FE">
        <w:rPr>
          <w:rStyle w:val="FontStyle18"/>
          <w:sz w:val="24"/>
          <w:szCs w:val="24"/>
        </w:rPr>
        <w:t>rekreasyon</w:t>
      </w:r>
      <w:proofErr w:type="gramEnd"/>
      <w:r w:rsidRPr="007610FE">
        <w:rPr>
          <w:rStyle w:val="FontStyle18"/>
          <w:sz w:val="24"/>
          <w:szCs w:val="24"/>
        </w:rPr>
        <w:t xml:space="preserve"> alanı düzenlemesinin bulunmadığı,</w:t>
      </w:r>
    </w:p>
    <w:p w:rsidR="007610FE" w:rsidRPr="007610FE" w:rsidRDefault="007610FE" w:rsidP="007610FE">
      <w:pPr>
        <w:pStyle w:val="Style13"/>
        <w:widowControl/>
        <w:tabs>
          <w:tab w:val="left" w:pos="600"/>
        </w:tabs>
        <w:spacing w:line="240" w:lineRule="auto"/>
        <w:ind w:left="709" w:firstLine="0"/>
        <w:rPr>
          <w:rStyle w:val="FontStyle18"/>
          <w:sz w:val="24"/>
          <w:szCs w:val="24"/>
        </w:rPr>
      </w:pPr>
    </w:p>
    <w:p w:rsidR="007610FE" w:rsidRPr="007610FE" w:rsidRDefault="007610FE" w:rsidP="007610FE">
      <w:pPr>
        <w:pStyle w:val="Style13"/>
        <w:widowControl/>
        <w:numPr>
          <w:ilvl w:val="0"/>
          <w:numId w:val="3"/>
        </w:numPr>
        <w:tabs>
          <w:tab w:val="left" w:pos="614"/>
        </w:tabs>
        <w:spacing w:line="240" w:lineRule="auto"/>
        <w:ind w:firstLine="709"/>
        <w:rPr>
          <w:rStyle w:val="FontStyle18"/>
          <w:sz w:val="24"/>
          <w:szCs w:val="24"/>
        </w:rPr>
      </w:pPr>
      <w:r w:rsidRPr="007610FE">
        <w:rPr>
          <w:rStyle w:val="FontStyle18"/>
          <w:sz w:val="24"/>
          <w:szCs w:val="24"/>
        </w:rPr>
        <w:t>Talep üzerine Başkanlığımızca hazırlanan 1/1000 ölçekli imar planı değişikliği ile valilik yazısı ekinde sunulan sınır krokisinin mevcut imar planları ile uygun hale getirilerek yaklaşık 9500 m</w:t>
      </w:r>
      <w:r w:rsidRPr="007610FE">
        <w:rPr>
          <w:rStyle w:val="FontStyle18"/>
          <w:sz w:val="24"/>
          <w:szCs w:val="24"/>
          <w:vertAlign w:val="superscript"/>
        </w:rPr>
        <w:t xml:space="preserve">2 </w:t>
      </w:r>
      <w:r w:rsidRPr="007610FE">
        <w:rPr>
          <w:rStyle w:val="FontStyle18"/>
          <w:sz w:val="24"/>
          <w:szCs w:val="24"/>
        </w:rPr>
        <w:t>büyüklüğündeki alanın Resmi Kurum Alanı olarak ayrıldığı,</w:t>
      </w:r>
    </w:p>
    <w:p w:rsidR="007610FE" w:rsidRPr="007610FE" w:rsidRDefault="007610FE" w:rsidP="007610FE">
      <w:pPr>
        <w:pStyle w:val="Style13"/>
        <w:widowControl/>
        <w:tabs>
          <w:tab w:val="left" w:pos="614"/>
        </w:tabs>
        <w:spacing w:line="240" w:lineRule="auto"/>
        <w:ind w:left="709" w:firstLine="0"/>
      </w:pPr>
      <w:r w:rsidRPr="007610FE">
        <w:rPr>
          <w:rStyle w:val="FontStyle18"/>
          <w:sz w:val="24"/>
          <w:szCs w:val="24"/>
        </w:rPr>
        <w:t>-  Plan teklifi üzerinde;</w:t>
      </w:r>
    </w:p>
    <w:p w:rsidR="007610FE" w:rsidRPr="007610FE" w:rsidRDefault="007610FE" w:rsidP="007610FE">
      <w:pPr>
        <w:pStyle w:val="Style13"/>
        <w:widowControl/>
        <w:tabs>
          <w:tab w:val="left" w:pos="709"/>
          <w:tab w:val="left" w:pos="1418"/>
        </w:tabs>
        <w:spacing w:line="240" w:lineRule="auto"/>
        <w:ind w:left="709" w:firstLine="0"/>
        <w:rPr>
          <w:rStyle w:val="FontStyle18"/>
          <w:sz w:val="24"/>
          <w:szCs w:val="24"/>
        </w:rPr>
      </w:pPr>
    </w:p>
    <w:p w:rsidR="007610FE" w:rsidRPr="007610FE" w:rsidRDefault="007610FE" w:rsidP="007610FE">
      <w:pPr>
        <w:pStyle w:val="Style13"/>
        <w:widowControl/>
        <w:tabs>
          <w:tab w:val="left" w:pos="709"/>
          <w:tab w:val="left" w:pos="1418"/>
        </w:tabs>
        <w:spacing w:line="240" w:lineRule="auto"/>
        <w:ind w:left="709" w:firstLine="0"/>
        <w:rPr>
          <w:rStyle w:val="FontStyle18"/>
          <w:sz w:val="24"/>
          <w:szCs w:val="24"/>
        </w:rPr>
      </w:pPr>
      <w:r w:rsidRPr="007610FE">
        <w:rPr>
          <w:rStyle w:val="FontStyle18"/>
          <w:sz w:val="24"/>
          <w:szCs w:val="24"/>
        </w:rPr>
        <w:t xml:space="preserve">1-Resmi Kurum Alanı’nda E:0.50 </w:t>
      </w:r>
      <w:proofErr w:type="spellStart"/>
      <w:r w:rsidRPr="007610FE">
        <w:rPr>
          <w:rStyle w:val="FontStyle18"/>
          <w:sz w:val="24"/>
          <w:szCs w:val="24"/>
        </w:rPr>
        <w:t>Yençok</w:t>
      </w:r>
      <w:proofErr w:type="spellEnd"/>
      <w:r w:rsidRPr="007610FE">
        <w:rPr>
          <w:rStyle w:val="FontStyle18"/>
          <w:sz w:val="24"/>
          <w:szCs w:val="24"/>
        </w:rPr>
        <w:t>=3 Kat'tır</w:t>
      </w:r>
      <w:proofErr w:type="gramStart"/>
      <w:r w:rsidRPr="007610FE">
        <w:rPr>
          <w:rStyle w:val="FontStyle18"/>
          <w:sz w:val="24"/>
          <w:szCs w:val="24"/>
        </w:rPr>
        <w:t>..</w:t>
      </w:r>
      <w:proofErr w:type="gramEnd"/>
    </w:p>
    <w:p w:rsidR="007610FE" w:rsidRPr="007610FE" w:rsidRDefault="007610FE" w:rsidP="007610FE">
      <w:pPr>
        <w:pStyle w:val="Style13"/>
        <w:widowControl/>
        <w:tabs>
          <w:tab w:val="left" w:pos="0"/>
        </w:tabs>
        <w:spacing w:line="240" w:lineRule="auto"/>
        <w:ind w:firstLine="709"/>
        <w:rPr>
          <w:rStyle w:val="FontStyle18"/>
          <w:sz w:val="24"/>
          <w:szCs w:val="24"/>
        </w:rPr>
      </w:pPr>
      <w:r w:rsidRPr="007610FE">
        <w:rPr>
          <w:rStyle w:val="FontStyle18"/>
          <w:sz w:val="24"/>
          <w:szCs w:val="24"/>
        </w:rPr>
        <w:t xml:space="preserve">2-Bu planda belirtilmeyen hususlarda 3194 sayılı İmar Kanunu ve ilgili yönetmelikler ile </w:t>
      </w:r>
      <w:proofErr w:type="spellStart"/>
      <w:r w:rsidRPr="007610FE">
        <w:rPr>
          <w:rStyle w:val="FontStyle18"/>
          <w:sz w:val="24"/>
          <w:szCs w:val="24"/>
        </w:rPr>
        <w:t>mer’i</w:t>
      </w:r>
      <w:proofErr w:type="spellEnd"/>
      <w:r w:rsidRPr="007610FE">
        <w:rPr>
          <w:rStyle w:val="FontStyle18"/>
          <w:sz w:val="24"/>
          <w:szCs w:val="24"/>
        </w:rPr>
        <w:t xml:space="preserve"> imar planı plan hükümlerine uyulacaktır. Şeklinde iki adet plan notu oluşturulduğu,</w:t>
      </w:r>
    </w:p>
    <w:p w:rsidR="007610FE" w:rsidRPr="007610FE" w:rsidRDefault="007610FE" w:rsidP="007610FE">
      <w:pPr>
        <w:pStyle w:val="Style13"/>
        <w:widowControl/>
        <w:tabs>
          <w:tab w:val="left" w:pos="0"/>
        </w:tabs>
        <w:spacing w:line="240" w:lineRule="auto"/>
        <w:ind w:firstLine="709"/>
        <w:rPr>
          <w:rStyle w:val="FontStyle18"/>
          <w:sz w:val="24"/>
          <w:szCs w:val="24"/>
        </w:rPr>
      </w:pPr>
    </w:p>
    <w:p w:rsidR="007610FE" w:rsidRPr="007610FE" w:rsidRDefault="007610FE" w:rsidP="007610FE">
      <w:pPr>
        <w:pStyle w:val="Style13"/>
        <w:widowControl/>
        <w:tabs>
          <w:tab w:val="left" w:pos="284"/>
        </w:tabs>
        <w:spacing w:line="240" w:lineRule="auto"/>
        <w:ind w:firstLine="0"/>
        <w:rPr>
          <w:rStyle w:val="FontStyle18"/>
          <w:sz w:val="24"/>
          <w:szCs w:val="24"/>
        </w:rPr>
      </w:pPr>
      <w:r w:rsidRPr="007610FE">
        <w:rPr>
          <w:rStyle w:val="FontStyle18"/>
          <w:sz w:val="24"/>
          <w:szCs w:val="24"/>
        </w:rPr>
        <w:tab/>
      </w:r>
      <w:r w:rsidRPr="007610FE">
        <w:rPr>
          <w:rStyle w:val="FontStyle18"/>
          <w:sz w:val="24"/>
          <w:szCs w:val="24"/>
        </w:rPr>
        <w:tab/>
      </w:r>
      <w:r w:rsidRPr="007610FE">
        <w:rPr>
          <w:rStyle w:val="FontStyle12"/>
          <w:b w:val="0"/>
          <w:sz w:val="24"/>
          <w:szCs w:val="24"/>
        </w:rPr>
        <w:t>Hususları tespit edilmiş olup</w:t>
      </w:r>
      <w:r w:rsidRPr="007610FE">
        <w:rPr>
          <w:rStyle w:val="FontStyle16"/>
          <w:sz w:val="24"/>
          <w:szCs w:val="24"/>
        </w:rPr>
        <w:t xml:space="preserve">, </w:t>
      </w:r>
      <w:r w:rsidRPr="007610FE">
        <w:rPr>
          <w:rStyle w:val="FontStyle18"/>
          <w:sz w:val="24"/>
          <w:szCs w:val="24"/>
        </w:rPr>
        <w:t>Yenimahalle İlçesi, Susuz Mahallesi, Güney Göksu KDGPA sınırları içinde kalan Bölgesel Park ve Rekreasyon Alanı'nda kısmen Resmi Kurum Alanı ayrılmasına yönelik 1/1000 ölçekli uygulama imar planı değişikliğinin “onayı” komisyonumuzca oybirliğiyle uygun görülmüştür.</w:t>
      </w:r>
    </w:p>
    <w:p w:rsidR="007610FE" w:rsidRPr="007610FE" w:rsidRDefault="007610FE" w:rsidP="007610FE">
      <w:pPr>
        <w:pStyle w:val="Style13"/>
        <w:widowControl/>
        <w:tabs>
          <w:tab w:val="left" w:pos="284"/>
        </w:tabs>
        <w:spacing w:line="240" w:lineRule="auto"/>
        <w:ind w:firstLine="0"/>
        <w:rPr>
          <w:rStyle w:val="FontStyle12"/>
          <w:b w:val="0"/>
          <w:bCs w:val="0"/>
          <w:sz w:val="24"/>
          <w:szCs w:val="24"/>
        </w:rPr>
      </w:pPr>
    </w:p>
    <w:p w:rsidR="007610FE" w:rsidRPr="007610FE" w:rsidRDefault="007610FE" w:rsidP="007610FE">
      <w:pPr>
        <w:pStyle w:val="Style3"/>
        <w:widowControl/>
        <w:spacing w:before="29" w:line="240" w:lineRule="auto"/>
        <w:ind w:firstLine="709"/>
      </w:pPr>
      <w:r w:rsidRPr="007610FE">
        <w:t>Raporumuz Büyükşehir Belediye Meclisinin onayına arz olunur.</w:t>
      </w:r>
    </w:p>
    <w:p w:rsidR="007610FE" w:rsidRPr="007610FE" w:rsidRDefault="007610FE" w:rsidP="007610FE">
      <w:pPr>
        <w:pStyle w:val="ListeParagraf"/>
        <w:tabs>
          <w:tab w:val="left" w:pos="0"/>
        </w:tabs>
        <w:ind w:left="0"/>
        <w:contextualSpacing/>
        <w:jc w:val="both"/>
      </w:pPr>
    </w:p>
    <w:p w:rsidR="007610FE" w:rsidRPr="007610FE" w:rsidRDefault="007610FE" w:rsidP="007610FE">
      <w:pPr>
        <w:jc w:val="both"/>
      </w:pPr>
      <w:r w:rsidRPr="007610FE">
        <w:t xml:space="preserve">            Mehmet Emin AYAZ               </w:t>
      </w:r>
      <w:r w:rsidRPr="007610FE">
        <w:tab/>
        <w:t xml:space="preserve"> Gürkan DEMİRKESEN   </w:t>
      </w:r>
      <w:r w:rsidRPr="007610FE">
        <w:tab/>
      </w:r>
      <w:r w:rsidRPr="007610FE">
        <w:tab/>
        <w:t>Kerem ERDEM</w:t>
      </w:r>
    </w:p>
    <w:p w:rsidR="007610FE" w:rsidRPr="007610FE" w:rsidRDefault="007610FE" w:rsidP="007610FE">
      <w:pPr>
        <w:pStyle w:val="ListeParagraf"/>
        <w:tabs>
          <w:tab w:val="left" w:pos="0"/>
          <w:tab w:val="left" w:pos="709"/>
        </w:tabs>
        <w:ind w:left="0"/>
        <w:jc w:val="both"/>
      </w:pPr>
      <w:r w:rsidRPr="007610FE">
        <w:t>İmar ve Bayındırlık Komisyonu Başkanı</w:t>
      </w:r>
      <w:r w:rsidRPr="007610FE">
        <w:tab/>
        <w:t xml:space="preserve">        </w:t>
      </w:r>
      <w:r w:rsidRPr="007610FE">
        <w:tab/>
        <w:t xml:space="preserve">  Başkan V. </w:t>
      </w:r>
      <w:r w:rsidRPr="007610FE">
        <w:tab/>
        <w:t xml:space="preserve">   </w:t>
      </w:r>
      <w:r w:rsidRPr="007610FE">
        <w:tab/>
        <w:t xml:space="preserve">  </w:t>
      </w:r>
      <w:r w:rsidRPr="007610FE">
        <w:tab/>
        <w:t xml:space="preserve">         Üye</w:t>
      </w:r>
    </w:p>
    <w:p w:rsidR="007610FE" w:rsidRPr="007610FE" w:rsidRDefault="007610FE" w:rsidP="007610FE">
      <w:pPr>
        <w:jc w:val="both"/>
      </w:pPr>
    </w:p>
    <w:p w:rsidR="007610FE" w:rsidRPr="007610FE" w:rsidRDefault="007610FE" w:rsidP="007610FE">
      <w:pPr>
        <w:jc w:val="both"/>
      </w:pPr>
      <w:r w:rsidRPr="007610FE">
        <w:t>Yaşar NESLİHANOĞLU</w:t>
      </w:r>
      <w:r w:rsidRPr="007610FE">
        <w:tab/>
      </w:r>
      <w:r w:rsidRPr="007610FE">
        <w:tab/>
      </w:r>
      <w:r w:rsidRPr="007610FE">
        <w:tab/>
        <w:t xml:space="preserve">Yasin YÜKSEL       </w:t>
      </w:r>
      <w:r w:rsidRPr="007610FE">
        <w:tab/>
        <w:t xml:space="preserve">  </w:t>
      </w:r>
      <w:proofErr w:type="spellStart"/>
      <w:r w:rsidRPr="007610FE">
        <w:t>Ümmügülsüm</w:t>
      </w:r>
      <w:proofErr w:type="spellEnd"/>
      <w:r w:rsidRPr="007610FE">
        <w:t xml:space="preserve"> ÜMÜTLÜ</w:t>
      </w:r>
    </w:p>
    <w:p w:rsidR="007610FE" w:rsidRPr="007610FE" w:rsidRDefault="007610FE" w:rsidP="007610FE">
      <w:pPr>
        <w:ind w:firstLine="708"/>
        <w:jc w:val="both"/>
      </w:pPr>
      <w:r w:rsidRPr="007610FE">
        <w:t>Üye</w:t>
      </w:r>
      <w:r w:rsidRPr="007610FE">
        <w:tab/>
      </w:r>
      <w:r w:rsidRPr="007610FE">
        <w:tab/>
      </w:r>
      <w:r w:rsidRPr="007610FE">
        <w:tab/>
      </w:r>
      <w:r w:rsidRPr="007610FE">
        <w:tab/>
      </w:r>
      <w:r w:rsidRPr="007610FE">
        <w:tab/>
        <w:t xml:space="preserve">          Üye</w:t>
      </w:r>
      <w:r w:rsidRPr="007610FE">
        <w:tab/>
      </w:r>
      <w:r w:rsidRPr="007610FE">
        <w:tab/>
      </w:r>
      <w:r w:rsidRPr="007610FE">
        <w:tab/>
      </w:r>
      <w:r w:rsidRPr="007610FE">
        <w:tab/>
        <w:t>Üye</w:t>
      </w:r>
    </w:p>
    <w:p w:rsidR="007610FE" w:rsidRPr="007610FE" w:rsidRDefault="007610FE" w:rsidP="007610FE">
      <w:pPr>
        <w:jc w:val="both"/>
      </w:pPr>
    </w:p>
    <w:p w:rsidR="007610FE" w:rsidRPr="007610FE" w:rsidRDefault="007610FE" w:rsidP="007610FE">
      <w:pPr>
        <w:jc w:val="both"/>
      </w:pPr>
    </w:p>
    <w:p w:rsidR="007610FE" w:rsidRPr="007610FE" w:rsidRDefault="007610FE" w:rsidP="007610FE">
      <w:pPr>
        <w:jc w:val="both"/>
      </w:pPr>
      <w:r w:rsidRPr="007610FE">
        <w:t>Gökhan ARICI</w:t>
      </w:r>
      <w:r w:rsidRPr="007610FE">
        <w:tab/>
      </w:r>
      <w:r w:rsidRPr="007610FE">
        <w:tab/>
        <w:t xml:space="preserve">           </w:t>
      </w:r>
      <w:r w:rsidRPr="007610FE">
        <w:tab/>
      </w:r>
      <w:r w:rsidRPr="007610FE">
        <w:tab/>
      </w:r>
      <w:proofErr w:type="spellStart"/>
      <w:r w:rsidRPr="007610FE">
        <w:t>Müslüm</w:t>
      </w:r>
      <w:proofErr w:type="spellEnd"/>
      <w:r w:rsidRPr="007610FE">
        <w:t xml:space="preserve"> TEKİN</w:t>
      </w:r>
      <w:r w:rsidRPr="007610FE">
        <w:tab/>
        <w:t xml:space="preserve"> </w:t>
      </w:r>
      <w:r w:rsidRPr="007610FE">
        <w:tab/>
        <w:t xml:space="preserve">  Fikret KARADAVUT</w:t>
      </w:r>
    </w:p>
    <w:p w:rsidR="007610FE" w:rsidRPr="007610FE" w:rsidRDefault="007610FE" w:rsidP="007610FE">
      <w:pPr>
        <w:jc w:val="both"/>
      </w:pPr>
      <w:r w:rsidRPr="007610FE">
        <w:t xml:space="preserve">        Üye</w:t>
      </w:r>
      <w:r w:rsidRPr="007610FE">
        <w:tab/>
      </w:r>
      <w:r w:rsidRPr="007610FE">
        <w:tab/>
      </w:r>
      <w:r w:rsidRPr="007610FE">
        <w:tab/>
      </w:r>
      <w:r w:rsidRPr="007610FE">
        <w:tab/>
      </w:r>
      <w:r w:rsidRPr="007610FE">
        <w:tab/>
      </w:r>
      <w:r w:rsidRPr="007610FE">
        <w:tab/>
        <w:t>Üye</w:t>
      </w:r>
      <w:r w:rsidRPr="007610FE">
        <w:tab/>
      </w:r>
      <w:r w:rsidRPr="007610FE">
        <w:tab/>
      </w:r>
      <w:r w:rsidRPr="007610FE">
        <w:tab/>
      </w:r>
      <w:r w:rsidRPr="007610FE">
        <w:tab/>
      </w:r>
      <w:r w:rsidRPr="007610FE">
        <w:tab/>
        <w:t>Üye</w:t>
      </w:r>
    </w:p>
    <w:sectPr w:rsidR="007610FE" w:rsidRPr="007610F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6EA522"/>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514D312E"/>
    <w:multiLevelType w:val="singleLevel"/>
    <w:tmpl w:val="C4021FD0"/>
    <w:lvl w:ilvl="0">
      <w:start w:val="1"/>
      <w:numFmt w:val="decimal"/>
      <w:lvlText w:val="%1."/>
      <w:legacy w:legacy="1" w:legacySpace="0" w:legacyIndent="312"/>
      <w:lvlJc w:val="left"/>
      <w:rPr>
        <w:rFonts w:ascii="Times New Roman" w:hAnsi="Times New Roman" w:cs="Times New Roman" w:hint="default"/>
      </w:rPr>
    </w:lvl>
  </w:abstractNum>
  <w:abstractNum w:abstractNumId="3">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0FE"/>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0E32"/>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61B"/>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0F4D"/>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43D7"/>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1"/>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60F4-3AA0-4365-8A67-4338394D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4578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2020-12-11T12:12:00Z</cp:lastPrinted>
  <dcterms:created xsi:type="dcterms:W3CDTF">2020-12-11T12:14:00Z</dcterms:created>
  <dcterms:modified xsi:type="dcterms:W3CDTF">2020-12-21T08:06:00Z</dcterms:modified>
</cp:coreProperties>
</file>