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B5324" w:rsidRDefault="002856BD" w:rsidP="0093069A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</w:t>
      </w:r>
      <w:r w:rsidR="00BB3F8B">
        <w:t>10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93069A" w:rsidRDefault="0093069A" w:rsidP="0093069A">
      <w:pPr>
        <w:ind w:right="-1"/>
        <w:jc w:val="both"/>
      </w:pPr>
    </w:p>
    <w:p w:rsidR="0093069A" w:rsidRPr="0023583B" w:rsidRDefault="0093069A" w:rsidP="0093069A">
      <w:pPr>
        <w:ind w:right="-1"/>
        <w:jc w:val="both"/>
      </w:pPr>
    </w:p>
    <w:p w:rsidR="001B5324" w:rsidRDefault="002856BD" w:rsidP="0093069A">
      <w:pPr>
        <w:ind w:right="543"/>
        <w:jc w:val="center"/>
      </w:pPr>
      <w:r w:rsidRPr="0023583B">
        <w:t>K A R A R</w:t>
      </w:r>
    </w:p>
    <w:p w:rsidR="0093069A" w:rsidRDefault="0093069A" w:rsidP="0093069A">
      <w:pPr>
        <w:ind w:right="543"/>
        <w:jc w:val="center"/>
      </w:pPr>
    </w:p>
    <w:p w:rsidR="0093069A" w:rsidRPr="0023583B" w:rsidRDefault="0093069A" w:rsidP="0093069A">
      <w:pPr>
        <w:ind w:right="543"/>
        <w:jc w:val="center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BB3F8B" w:rsidP="00873E4E">
      <w:pPr>
        <w:ind w:firstLine="708"/>
        <w:jc w:val="both"/>
      </w:pPr>
      <w:r w:rsidRPr="001A7487">
        <w:t>Ankara’daki yer altı su kaynaklarının araştırılmasına</w:t>
      </w:r>
      <w:r w:rsidR="000B25E1" w:rsidRPr="00284047">
        <w:t xml:space="preserve"> </w:t>
      </w:r>
      <w:r w:rsidR="003178B8" w:rsidRPr="00284047">
        <w:t xml:space="preserve">ilişkin </w:t>
      </w:r>
      <w:r w:rsidR="00FE375C">
        <w:t>Ankara’nın Yeraltı Kaynaklarını Koruma</w:t>
      </w:r>
      <w:r w:rsidR="00B77670">
        <w:t xml:space="preserve"> </w:t>
      </w:r>
      <w:r w:rsidR="003178B8" w:rsidRPr="00284047">
        <w:t xml:space="preserve">Komisyonunun </w:t>
      </w:r>
      <w:r w:rsidR="0093069A">
        <w:t>26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>
        <w:t>10</w:t>
      </w:r>
      <w:r w:rsidR="00AF715B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BB3F8B">
      <w:pPr>
        <w:ind w:firstLine="708"/>
        <w:jc w:val="both"/>
      </w:pPr>
      <w:r w:rsidRPr="00284047">
        <w:t>Konu üzerinde yapılan görüşmelerden sonra;</w:t>
      </w:r>
      <w:r w:rsidR="00C57958" w:rsidRPr="00284047">
        <w:t xml:space="preserve"> </w:t>
      </w:r>
      <w:r w:rsidR="00BB3F8B" w:rsidRPr="007F5B68">
        <w:t xml:space="preserve">Ankara’daki yer altı su kaynaklarının belirlenip, verimli bir şekilde kullanılıp </w:t>
      </w:r>
      <w:r w:rsidR="00BB3F8B">
        <w:t>kullanılmadığının araştırılması</w:t>
      </w:r>
      <w:r w:rsidR="00FE375C">
        <w:t>na</w:t>
      </w:r>
      <w:r w:rsidR="009D2F5F"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FE375C">
        <w:t>Ankara’nın Yeraltı Kaynaklarını Koruma</w:t>
      </w:r>
      <w:r w:rsidR="0093069A">
        <w:t xml:space="preserve">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417BDB">
        <w:trPr>
          <w:trHeight w:val="594"/>
          <w:jc w:val="center"/>
        </w:trPr>
        <w:tc>
          <w:tcPr>
            <w:tcW w:w="3147" w:type="dxa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3E50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DC725A">
      <w:pPr>
        <w:autoSpaceDE w:val="0"/>
        <w:autoSpaceDN w:val="0"/>
        <w:adjustRightInd w:val="0"/>
        <w:jc w:val="both"/>
      </w:pPr>
    </w:p>
    <w:p w:rsidR="00C84E37" w:rsidRDefault="00C84E37" w:rsidP="00C84E37">
      <w:pPr>
        <w:jc w:val="center"/>
      </w:pPr>
      <w:r>
        <w:lastRenderedPageBreak/>
        <w:t>T.C.</w:t>
      </w:r>
    </w:p>
    <w:p w:rsidR="00C84E37" w:rsidRDefault="00C84E37" w:rsidP="00C84E37">
      <w:pPr>
        <w:jc w:val="center"/>
      </w:pPr>
      <w:r>
        <w:t>ANKARA BÜYÜKŞEHİR BELEDİYE MECLİSİ</w:t>
      </w:r>
    </w:p>
    <w:p w:rsidR="00C84E37" w:rsidRDefault="00C84E37" w:rsidP="00C84E37">
      <w:pPr>
        <w:jc w:val="center"/>
      </w:pPr>
      <w:r>
        <w:t>Ankara’nın Yeraltı Kaynaklarını Koruma Komisyonu Raporu</w:t>
      </w:r>
    </w:p>
    <w:p w:rsidR="00C84E37" w:rsidRDefault="00C84E37" w:rsidP="00C84E37">
      <w:pPr>
        <w:ind w:firstLine="709"/>
      </w:pPr>
    </w:p>
    <w:p w:rsidR="00C84E37" w:rsidRDefault="00C84E37" w:rsidP="00C84E37">
      <w:pPr>
        <w:ind w:firstLine="709"/>
      </w:pPr>
    </w:p>
    <w:p w:rsidR="00C84E37" w:rsidRDefault="00C84E37" w:rsidP="00C84E37">
      <w:pPr>
        <w:spacing w:line="240" w:lineRule="atLeast"/>
        <w:jc w:val="both"/>
      </w:pPr>
      <w:r>
        <w:t>Rapor No: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26.03.2021</w:t>
      </w:r>
    </w:p>
    <w:p w:rsidR="00C84E37" w:rsidRDefault="00C84E37" w:rsidP="00C84E37">
      <w:pPr>
        <w:spacing w:line="240" w:lineRule="atLeast"/>
        <w:jc w:val="both"/>
      </w:pPr>
    </w:p>
    <w:p w:rsidR="00C84E37" w:rsidRDefault="00C84E37" w:rsidP="00C84E37"/>
    <w:p w:rsidR="00C84E37" w:rsidRDefault="00C84E37" w:rsidP="00C84E37">
      <w:pPr>
        <w:jc w:val="center"/>
      </w:pPr>
      <w:r>
        <w:t>BÜYÜKŞEHİR BELEDİYE MECLİSİ BAŞKANLIĞINA</w:t>
      </w:r>
    </w:p>
    <w:p w:rsidR="00C84E37" w:rsidRDefault="00C84E37" w:rsidP="00C84E37">
      <w:pPr>
        <w:pStyle w:val="GvdeMetni"/>
        <w:ind w:firstLine="708"/>
      </w:pPr>
    </w:p>
    <w:p w:rsidR="00C84E37" w:rsidRDefault="00C84E37" w:rsidP="00C84E37">
      <w:pPr>
        <w:pStyle w:val="GvdeMetni"/>
        <w:ind w:firstLine="708"/>
      </w:pPr>
    </w:p>
    <w:p w:rsidR="00C84E37" w:rsidRDefault="00C84E37" w:rsidP="00C84E37">
      <w:pPr>
        <w:pStyle w:val="GvdeMetni"/>
        <w:ind w:firstLine="708"/>
      </w:pPr>
    </w:p>
    <w:p w:rsidR="00C84E37" w:rsidRPr="007F5B68" w:rsidRDefault="00C84E37" w:rsidP="00C84E37">
      <w:pPr>
        <w:pStyle w:val="GvdeMetni"/>
        <w:ind w:firstLine="708"/>
      </w:pPr>
      <w:r w:rsidRPr="007F5B68">
        <w:t>Ankara’daki yer altı su kaynaklarının araştırılmasına ilişkin Büyükşehir Belediye Meclisinin 08.03.2021 gün ve 111. gündem maddesi olarak komisyonumuza havale edilen dosya incelendi.</w:t>
      </w:r>
    </w:p>
    <w:p w:rsidR="00C84E37" w:rsidRPr="007F5B68" w:rsidRDefault="00C84E37" w:rsidP="00C84E37">
      <w:pPr>
        <w:pStyle w:val="GvdeMetni"/>
        <w:ind w:firstLine="708"/>
      </w:pPr>
    </w:p>
    <w:p w:rsidR="00C84E37" w:rsidRPr="007F5B68" w:rsidRDefault="00C84E37" w:rsidP="00C84E3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7F5B68">
        <w:t xml:space="preserve">Üye Sefa </w:t>
      </w:r>
      <w:proofErr w:type="spellStart"/>
      <w:r w:rsidRPr="007F5B68">
        <w:t>YILDIRIM’ın</w:t>
      </w:r>
      <w:proofErr w:type="spellEnd"/>
      <w:r w:rsidRPr="007F5B68">
        <w:t xml:space="preserve"> verdiği önergede; Ankara’daki yer altı su kaynaklarının araştırılmasının istenildiği;</w:t>
      </w:r>
    </w:p>
    <w:p w:rsidR="00C84E37" w:rsidRPr="007F5B68" w:rsidRDefault="00C84E37" w:rsidP="00C84E3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4E37" w:rsidRPr="007F5B68" w:rsidRDefault="00C84E37" w:rsidP="00C84E37">
      <w:pPr>
        <w:pStyle w:val="Gvdemetni1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F5B68">
        <w:rPr>
          <w:rFonts w:ascii="Times New Roman" w:hAnsi="Times New Roman" w:cs="Times New Roman"/>
          <w:sz w:val="24"/>
          <w:szCs w:val="24"/>
        </w:rPr>
        <w:t>Komisyonumuzca yapılan incelemeler neticesinde; Ankara’daki yer altı su kaynaklarının belirlenip, verimli bir şekilde kullanılıp kullanılmadığının araştırılması komisyonumuzca uygun görülmüştür.</w:t>
      </w:r>
    </w:p>
    <w:p w:rsidR="00C84E37" w:rsidRPr="007F5B68" w:rsidRDefault="00C84E37" w:rsidP="00C84E37">
      <w:pPr>
        <w:pStyle w:val="Gvdemetni1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84E37" w:rsidRPr="007F5B68" w:rsidRDefault="00C84E37" w:rsidP="00C84E37">
      <w:pPr>
        <w:ind w:firstLine="708"/>
        <w:jc w:val="both"/>
      </w:pPr>
      <w:r w:rsidRPr="007F5B68">
        <w:t>Raporumuz Büyükşehir Belediye Meclisinin Onayına arz olunur.</w:t>
      </w:r>
    </w:p>
    <w:p w:rsidR="00C84E37" w:rsidRPr="007F5B68" w:rsidRDefault="00C84E37" w:rsidP="00C84E37">
      <w:pPr>
        <w:ind w:firstLine="708"/>
        <w:jc w:val="both"/>
      </w:pPr>
    </w:p>
    <w:p w:rsidR="00C84E37" w:rsidRPr="007F5B68" w:rsidRDefault="00C84E37" w:rsidP="00C84E37">
      <w:pPr>
        <w:ind w:firstLine="708"/>
        <w:jc w:val="both"/>
      </w:pPr>
    </w:p>
    <w:p w:rsidR="00C84E37" w:rsidRDefault="00C84E37" w:rsidP="00C84E37">
      <w:pPr>
        <w:jc w:val="both"/>
      </w:pPr>
      <w:bookmarkStart w:id="0" w:name="_GoBack"/>
      <w:bookmarkEnd w:id="0"/>
    </w:p>
    <w:p w:rsidR="00C84E37" w:rsidRDefault="00C84E37" w:rsidP="00C84E37">
      <w:pPr>
        <w:jc w:val="both"/>
      </w:pPr>
    </w:p>
    <w:p w:rsidR="00C84E37" w:rsidRDefault="00C84E37" w:rsidP="00C84E37">
      <w:pPr>
        <w:jc w:val="both"/>
      </w:pPr>
    </w:p>
    <w:tbl>
      <w:tblPr>
        <w:tblStyle w:val="TabloKlavuzu"/>
        <w:tblW w:w="94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5"/>
        <w:gridCol w:w="3145"/>
        <w:gridCol w:w="3145"/>
      </w:tblGrid>
      <w:tr w:rsidR="00C84E37" w:rsidRPr="004D71C3" w:rsidTr="003C18ED">
        <w:trPr>
          <w:trHeight w:val="1417"/>
        </w:trPr>
        <w:tc>
          <w:tcPr>
            <w:tcW w:w="3145" w:type="dxa"/>
          </w:tcPr>
          <w:p w:rsidR="00C84E37" w:rsidRPr="004D71C3" w:rsidRDefault="00C84E37" w:rsidP="003C18ED">
            <w:pPr>
              <w:jc w:val="center"/>
            </w:pPr>
            <w:r>
              <w:t>Sefa YILDIRIM</w:t>
            </w:r>
          </w:p>
          <w:p w:rsidR="00C84E37" w:rsidRPr="004D71C3" w:rsidRDefault="00C84E37" w:rsidP="003C18ED">
            <w:pPr>
              <w:jc w:val="center"/>
            </w:pPr>
            <w:r w:rsidRPr="004D71C3">
              <w:t>Komisyon Başkanı</w:t>
            </w:r>
          </w:p>
        </w:tc>
        <w:tc>
          <w:tcPr>
            <w:tcW w:w="3145" w:type="dxa"/>
          </w:tcPr>
          <w:p w:rsidR="00C84E37" w:rsidRDefault="00C84E37" w:rsidP="003C18ED">
            <w:pPr>
              <w:jc w:val="center"/>
            </w:pPr>
            <w:r>
              <w:t>Murat ATASOY</w:t>
            </w:r>
          </w:p>
          <w:p w:rsidR="00C84E37" w:rsidRPr="004D71C3" w:rsidRDefault="00C84E37" w:rsidP="003C18ED">
            <w:pPr>
              <w:jc w:val="center"/>
            </w:pPr>
            <w:r w:rsidRPr="004D71C3">
              <w:t>Başkan Vekili</w:t>
            </w:r>
          </w:p>
        </w:tc>
        <w:tc>
          <w:tcPr>
            <w:tcW w:w="3145" w:type="dxa"/>
          </w:tcPr>
          <w:p w:rsidR="00C84E37" w:rsidRPr="004D71C3" w:rsidRDefault="00C84E37" w:rsidP="003C18ED">
            <w:pPr>
              <w:jc w:val="center"/>
            </w:pPr>
            <w:r>
              <w:t>Fethi ÇAKMAK</w:t>
            </w:r>
          </w:p>
          <w:p w:rsidR="00C84E37" w:rsidRPr="004D71C3" w:rsidRDefault="00C84E37" w:rsidP="003C18ED">
            <w:pPr>
              <w:jc w:val="center"/>
            </w:pPr>
            <w:r w:rsidRPr="004D71C3">
              <w:t>Üye</w:t>
            </w:r>
          </w:p>
        </w:tc>
      </w:tr>
      <w:tr w:rsidR="00C84E37" w:rsidRPr="004D71C3" w:rsidTr="003C18ED">
        <w:trPr>
          <w:trHeight w:val="1417"/>
        </w:trPr>
        <w:tc>
          <w:tcPr>
            <w:tcW w:w="3145" w:type="dxa"/>
            <w:vAlign w:val="center"/>
          </w:tcPr>
          <w:p w:rsidR="00C84E37" w:rsidRPr="004D71C3" w:rsidRDefault="00C84E37" w:rsidP="003C18ED">
            <w:pPr>
              <w:jc w:val="center"/>
            </w:pPr>
            <w:r>
              <w:t>Mümin ALTUNIŞIK</w:t>
            </w:r>
          </w:p>
          <w:p w:rsidR="00C84E37" w:rsidRPr="004D71C3" w:rsidRDefault="00C84E37" w:rsidP="003C18ED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C84E37" w:rsidRPr="004D71C3" w:rsidRDefault="00C84E37" w:rsidP="003C18ED">
            <w:pPr>
              <w:jc w:val="center"/>
            </w:pPr>
            <w:r>
              <w:t>Asım BALCI</w:t>
            </w:r>
          </w:p>
          <w:p w:rsidR="00C84E37" w:rsidRPr="004D71C3" w:rsidRDefault="00C84E37" w:rsidP="003C18ED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C84E37" w:rsidRPr="004D71C3" w:rsidRDefault="00C84E37" w:rsidP="003C18ED">
            <w:pPr>
              <w:jc w:val="center"/>
            </w:pPr>
            <w:r w:rsidRPr="004D71C3">
              <w:t>Murat ILIKAN</w:t>
            </w:r>
          </w:p>
          <w:p w:rsidR="00C84E37" w:rsidRPr="004D71C3" w:rsidRDefault="00C84E37" w:rsidP="003C18ED">
            <w:pPr>
              <w:jc w:val="center"/>
            </w:pPr>
            <w:r w:rsidRPr="004D71C3">
              <w:t>Üye</w:t>
            </w:r>
          </w:p>
        </w:tc>
      </w:tr>
      <w:tr w:rsidR="00C84E37" w:rsidRPr="004D71C3" w:rsidTr="003C18ED">
        <w:trPr>
          <w:trHeight w:val="1417"/>
        </w:trPr>
        <w:tc>
          <w:tcPr>
            <w:tcW w:w="3145" w:type="dxa"/>
            <w:vAlign w:val="bottom"/>
          </w:tcPr>
          <w:p w:rsidR="00C84E37" w:rsidRPr="004D71C3" w:rsidRDefault="00C84E37" w:rsidP="003C18ED">
            <w:pPr>
              <w:jc w:val="center"/>
            </w:pPr>
            <w:r w:rsidRPr="004D71C3">
              <w:t>Muzaffer KARA</w:t>
            </w:r>
          </w:p>
          <w:p w:rsidR="00C84E37" w:rsidRPr="004D71C3" w:rsidRDefault="00C84E37" w:rsidP="003C18ED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C84E37" w:rsidRPr="004D71C3" w:rsidRDefault="00C84E37" w:rsidP="003C18ED">
            <w:pPr>
              <w:jc w:val="center"/>
            </w:pPr>
            <w:r w:rsidRPr="004D71C3">
              <w:t>Sercan ÇIĞGIN</w:t>
            </w:r>
          </w:p>
          <w:p w:rsidR="00C84E37" w:rsidRPr="004D71C3" w:rsidRDefault="00C84E37" w:rsidP="003C18ED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C84E37" w:rsidRPr="004D71C3" w:rsidRDefault="00C84E37" w:rsidP="003C18ED">
            <w:pPr>
              <w:jc w:val="center"/>
            </w:pPr>
            <w:proofErr w:type="spellStart"/>
            <w:r w:rsidRPr="004D71C3">
              <w:t>Atila</w:t>
            </w:r>
            <w:proofErr w:type="spellEnd"/>
            <w:r w:rsidRPr="004D71C3">
              <w:t xml:space="preserve"> ÇELİK</w:t>
            </w:r>
          </w:p>
          <w:p w:rsidR="00C84E37" w:rsidRPr="004D71C3" w:rsidRDefault="00C84E37" w:rsidP="003C18ED">
            <w:pPr>
              <w:jc w:val="center"/>
            </w:pPr>
            <w:r w:rsidRPr="004D71C3">
              <w:t>Üye</w:t>
            </w:r>
          </w:p>
        </w:tc>
      </w:tr>
    </w:tbl>
    <w:p w:rsidR="00C84E37" w:rsidRDefault="00C84E37" w:rsidP="00C84E37">
      <w:pPr>
        <w:jc w:val="both"/>
      </w:pPr>
    </w:p>
    <w:p w:rsidR="00C84E37" w:rsidRPr="0023583B" w:rsidRDefault="00C84E37" w:rsidP="00DC725A">
      <w:pPr>
        <w:autoSpaceDE w:val="0"/>
        <w:autoSpaceDN w:val="0"/>
        <w:adjustRightInd w:val="0"/>
        <w:jc w:val="both"/>
      </w:pPr>
    </w:p>
    <w:sectPr w:rsidR="00C84E37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99D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5E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6C4B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F24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69A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5BBE"/>
    <w:rsid w:val="009A67B1"/>
    <w:rsid w:val="009A691D"/>
    <w:rsid w:val="009A7FB1"/>
    <w:rsid w:val="009B0589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15B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670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3F8B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4E37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75C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B3E00-B66B-4A67-8425-5E4DCA49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2021-03-11T07:05:00Z</cp:lastPrinted>
  <dcterms:created xsi:type="dcterms:W3CDTF">2021-04-13T07:36:00Z</dcterms:created>
  <dcterms:modified xsi:type="dcterms:W3CDTF">2021-04-15T12:42:00Z</dcterms:modified>
</cp:coreProperties>
</file>