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510"/>
      </w:tblGrid>
      <w:tr w:rsidR="00984F50" w:rsidTr="00984F50">
        <w:trPr>
          <w:trHeight w:val="1008"/>
        </w:trPr>
        <w:tc>
          <w:tcPr>
            <w:tcW w:w="3510" w:type="dxa"/>
            <w:hideMark/>
          </w:tcPr>
          <w:p w:rsidR="00984F50" w:rsidRDefault="00984F50" w:rsidP="00984F50">
            <w:pPr>
              <w:ind w:left="708" w:firstLine="708"/>
            </w:pPr>
            <w:r>
              <w:t>T.C.</w:t>
            </w:r>
          </w:p>
          <w:p w:rsidR="00984F50" w:rsidRDefault="00984F50">
            <w:pPr>
              <w:jc w:val="center"/>
            </w:pPr>
            <w:r>
              <w:t>ANKARA BÜYÜKŞEHİR</w:t>
            </w:r>
          </w:p>
          <w:p w:rsidR="00984F50" w:rsidRDefault="00984F50">
            <w:pPr>
              <w:jc w:val="center"/>
            </w:pPr>
            <w:r>
              <w:t>BELEDİYE MECLİSİ</w:t>
            </w:r>
          </w:p>
        </w:tc>
      </w:tr>
    </w:tbl>
    <w:p w:rsidR="00AB7D01" w:rsidRDefault="00AB7D01" w:rsidP="00984F50">
      <w:pPr>
        <w:ind w:left="708" w:firstLine="708"/>
        <w:jc w:val="both"/>
      </w:pPr>
    </w:p>
    <w:p w:rsidR="00984F50" w:rsidRDefault="00984F50" w:rsidP="00984F50">
      <w:pPr>
        <w:ind w:left="708" w:firstLine="708"/>
        <w:jc w:val="both"/>
      </w:pPr>
    </w:p>
    <w:p w:rsidR="00AB7D01" w:rsidRDefault="00056820" w:rsidP="00984F50">
      <w:pPr>
        <w:jc w:val="both"/>
      </w:pPr>
      <w:r>
        <w:t>Karar No:78</w:t>
      </w:r>
      <w:r w:rsidR="00613D90">
        <w:t>5</w:t>
      </w:r>
      <w:r w:rsidR="002F41D2">
        <w:tab/>
      </w:r>
      <w:r w:rsidR="00794DBD">
        <w:tab/>
      </w:r>
      <w:r w:rsidR="00987F78">
        <w:tab/>
      </w:r>
      <w:r w:rsidR="00FF0E37">
        <w:tab/>
      </w:r>
      <w:r w:rsidR="00FF0E37">
        <w:tab/>
      </w:r>
      <w:r w:rsidR="00FF0E37">
        <w:tab/>
      </w:r>
      <w:r w:rsidR="00FF0E37">
        <w:tab/>
      </w:r>
      <w:r w:rsidR="00FF0E37">
        <w:tab/>
      </w:r>
      <w:r w:rsidR="00FF0E37">
        <w:tab/>
      </w:r>
      <w:r w:rsidR="007002F5">
        <w:t xml:space="preserve">     </w:t>
      </w:r>
      <w:r w:rsidR="007002F5">
        <w:tab/>
      </w:r>
      <w:r w:rsidR="00D52BA4">
        <w:t>11</w:t>
      </w:r>
      <w:r w:rsidR="00F91048">
        <w:t>.0</w:t>
      </w:r>
      <w:r w:rsidR="00D52BA4">
        <w:t>8</w:t>
      </w:r>
      <w:r w:rsidR="00B859F2">
        <w:t>.2020</w:t>
      </w:r>
    </w:p>
    <w:p w:rsidR="00F51430" w:rsidRDefault="0087500E" w:rsidP="00AB7D01">
      <w:pPr>
        <w:ind w:left="720" w:right="543"/>
        <w:jc w:val="center"/>
      </w:pPr>
      <w:r>
        <w:t>K A R A R</w:t>
      </w:r>
    </w:p>
    <w:p w:rsidR="00AB7D01" w:rsidRPr="008857DD" w:rsidRDefault="00AB7D01" w:rsidP="001D411A">
      <w:pPr>
        <w:ind w:right="543"/>
      </w:pPr>
    </w:p>
    <w:p w:rsidR="007002F5" w:rsidRPr="008857DD" w:rsidRDefault="001D411A" w:rsidP="007002F5">
      <w:pPr>
        <w:ind w:firstLine="708"/>
        <w:jc w:val="both"/>
      </w:pPr>
      <w:r>
        <w:t xml:space="preserve">Sincan İlçesi 2205 ada 2 parselde 1/5000 ölçekli nazım imar plan değişikliğine </w:t>
      </w:r>
      <w:r w:rsidR="00042938" w:rsidRPr="008857DD">
        <w:t>ilişkin</w:t>
      </w:r>
      <w:r w:rsidR="00F3632D" w:rsidRPr="008857DD">
        <w:t xml:space="preserve"> </w:t>
      </w:r>
      <w:r w:rsidR="00FA7A1A">
        <w:t xml:space="preserve">İmar ve Bayındırlık </w:t>
      </w:r>
      <w:r w:rsidR="00D52BA4">
        <w:t>Komisyonunun 21.07</w:t>
      </w:r>
      <w:r w:rsidR="00FA7A1A">
        <w:t xml:space="preserve">.2020 gün ve </w:t>
      </w:r>
      <w:r>
        <w:t>50</w:t>
      </w:r>
      <w:r w:rsidR="00FA7A1A">
        <w:t xml:space="preserve"> sayılı raporu</w:t>
      </w:r>
      <w:r w:rsidR="002F2453">
        <w:t xml:space="preserve"> </w:t>
      </w:r>
      <w:r w:rsidR="00CA31CE" w:rsidRPr="008857DD">
        <w:t xml:space="preserve">Büyükşehir Belediye Meclisinin </w:t>
      </w:r>
      <w:r w:rsidR="00D52BA4">
        <w:t>11</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1D411A" w:rsidRPr="008873E7" w:rsidRDefault="00D52BA4" w:rsidP="001D411A">
      <w:pPr>
        <w:pStyle w:val="ListeParagraf"/>
        <w:tabs>
          <w:tab w:val="left" w:pos="0"/>
        </w:tabs>
        <w:ind w:left="0"/>
        <w:contextualSpacing/>
        <w:jc w:val="both"/>
      </w:pPr>
      <w:r>
        <w:tab/>
      </w:r>
      <w:r w:rsidR="00486C82">
        <w:t xml:space="preserve">Konu üzerinde yapılan incelemeler neticesinde; </w:t>
      </w:r>
      <w:r w:rsidR="001D411A" w:rsidRPr="008873E7">
        <w:t>Ömer AKBAŞ ve Faruk AKBAŞ imzalı 18.02</w:t>
      </w:r>
      <w:r w:rsidR="001D411A">
        <w:t xml:space="preserve">.2020 günlü dilekçe ve eki </w:t>
      </w:r>
      <w:proofErr w:type="gramStart"/>
      <w:r w:rsidR="001D411A">
        <w:t>ile;</w:t>
      </w:r>
      <w:r w:rsidR="001D411A" w:rsidRPr="008873E7">
        <w:t>Sincan</w:t>
      </w:r>
      <w:proofErr w:type="gramEnd"/>
      <w:r w:rsidR="001D411A" w:rsidRPr="008873E7">
        <w:t xml:space="preserve"> İlçesi 2205 ada 2 parsel için 1/5000 ölçekli nazım imar planı değişikliği teklifi Meclisimizce görüşülüp bir ka</w:t>
      </w:r>
      <w:r w:rsidR="001D411A">
        <w:t>r</w:t>
      </w:r>
      <w:r w:rsidR="001D411A" w:rsidRPr="008873E7">
        <w:t xml:space="preserve">ara bağlanmak üzere </w:t>
      </w:r>
      <w:r w:rsidR="001D411A">
        <w:t xml:space="preserve">İmar ve Şehircilik Dairesi </w:t>
      </w:r>
      <w:r w:rsidR="001D411A" w:rsidRPr="008873E7">
        <w:t>Başkanlığı</w:t>
      </w:r>
      <w:r w:rsidR="001D411A">
        <w:t>na sunulduğu,</w:t>
      </w:r>
    </w:p>
    <w:p w:rsidR="001D411A" w:rsidRDefault="001D411A" w:rsidP="001D411A">
      <w:pPr>
        <w:shd w:val="clear" w:color="auto" w:fill="FFFFFF"/>
        <w:autoSpaceDE w:val="0"/>
        <w:autoSpaceDN w:val="0"/>
        <w:adjustRightInd w:val="0"/>
        <w:ind w:firstLine="708"/>
        <w:jc w:val="both"/>
        <w:rPr>
          <w:b/>
          <w:bCs/>
          <w:u w:val="single"/>
        </w:rPr>
      </w:pPr>
    </w:p>
    <w:p w:rsidR="001D411A" w:rsidRPr="008873E7" w:rsidRDefault="001D411A" w:rsidP="001D411A">
      <w:pPr>
        <w:shd w:val="clear" w:color="auto" w:fill="FFFFFF"/>
        <w:autoSpaceDE w:val="0"/>
        <w:autoSpaceDN w:val="0"/>
        <w:adjustRightInd w:val="0"/>
        <w:ind w:firstLine="708"/>
        <w:jc w:val="both"/>
      </w:pPr>
      <w:r w:rsidRPr="008873E7">
        <w:rPr>
          <w:b/>
          <w:bCs/>
          <w:u w:val="single"/>
        </w:rPr>
        <w:t>Plan ve Plan açıklama raporu üzerinden yapılan incelemede;</w:t>
      </w:r>
    </w:p>
    <w:p w:rsidR="001D411A" w:rsidRPr="008873E7" w:rsidRDefault="001D411A" w:rsidP="001D411A">
      <w:pPr>
        <w:shd w:val="clear" w:color="auto" w:fill="FFFFFF"/>
        <w:autoSpaceDE w:val="0"/>
        <w:autoSpaceDN w:val="0"/>
        <w:adjustRightInd w:val="0"/>
        <w:ind w:firstLine="708"/>
        <w:jc w:val="both"/>
      </w:pPr>
      <w:r w:rsidRPr="008873E7">
        <w:t>Tapu kaydında şahıs mülkiyetinde olan, toplam 3126m</w:t>
      </w:r>
      <w:r w:rsidRPr="008873E7">
        <w:rPr>
          <w:vertAlign w:val="superscript"/>
        </w:rPr>
        <w:t>2</w:t>
      </w:r>
      <w:r w:rsidRPr="008873E7">
        <w:t xml:space="preserve"> yüzölçümlü 2205 ada 2 parselin, Sincan İlçesi Ayaş Ankara Bulvarı Yolu üzerinde bulunduğu, güneyindeki ağaçlandırılacak alandan 50 metrelik araç yolu ve kuzeyindeki konut adalarından 15 metrelik araç yolu ile ayrıldığı,</w:t>
      </w:r>
    </w:p>
    <w:p w:rsidR="001D411A" w:rsidRPr="008873E7" w:rsidRDefault="001D411A" w:rsidP="001D411A">
      <w:pPr>
        <w:shd w:val="clear" w:color="auto" w:fill="FFFFFF"/>
        <w:autoSpaceDE w:val="0"/>
        <w:autoSpaceDN w:val="0"/>
        <w:adjustRightInd w:val="0"/>
        <w:ind w:firstLine="708"/>
        <w:jc w:val="both"/>
      </w:pPr>
      <w:proofErr w:type="gramStart"/>
      <w:r w:rsidRPr="008873E7">
        <w:t xml:space="preserve">Ankara Büyükşehir Belediyesi Meclisinin 14.04.2015 tarih ve 765 sayılı kararı ile 1/5000 ölçekli Nazım İmar Planında ve yine Ankara Büyükşehir Belediyesi Meclisinin 13.10.2015 gün ve 2052 sayılı kararı ile 1/1000 ölçekli Uygulama İmar Planında; E=0.50 </w:t>
      </w:r>
      <w:proofErr w:type="spellStart"/>
      <w:r w:rsidRPr="008873E7">
        <w:t>Hmaks</w:t>
      </w:r>
      <w:proofErr w:type="spellEnd"/>
      <w:r w:rsidRPr="008873E7">
        <w:t>=9.50m yapılaşma koşullarına sahip "Konut Dışı Kentsel Çalışma Alanı</w:t>
      </w:r>
      <w:r>
        <w:t xml:space="preserve"> (</w:t>
      </w:r>
      <w:r w:rsidRPr="008873E7">
        <w:t xml:space="preserve">KDKÇA)" kullanımından "Özel Eğitim Tesis Alanı" kullanımına dönüştüğü ve E=1.20 </w:t>
      </w:r>
      <w:proofErr w:type="spellStart"/>
      <w:r w:rsidRPr="008873E7">
        <w:t>Yençok</w:t>
      </w:r>
      <w:proofErr w:type="spellEnd"/>
      <w:r w:rsidRPr="008873E7">
        <w:t>=Serbest olarak</w:t>
      </w:r>
      <w:proofErr w:type="gramEnd"/>
      <w:r w:rsidRPr="008873E7">
        <w:t xml:space="preserve"> yapılaşma koşullarının mevcut imar durumu olarak belirlendiği,</w:t>
      </w:r>
    </w:p>
    <w:p w:rsidR="001D411A" w:rsidRPr="008873E7" w:rsidRDefault="001D411A" w:rsidP="001D411A">
      <w:pPr>
        <w:shd w:val="clear" w:color="auto" w:fill="FFFFFF"/>
        <w:autoSpaceDE w:val="0"/>
        <w:autoSpaceDN w:val="0"/>
        <w:adjustRightInd w:val="0"/>
        <w:ind w:firstLine="708"/>
        <w:jc w:val="both"/>
      </w:pPr>
      <w:r w:rsidRPr="008873E7">
        <w:t xml:space="preserve">İmar planı değişikliği gerekçesi olarak; Özel Eğitim Tesisinin inşaat maliyetlerinin artması ve bölgede özel okuluna olan talebin düşüşü sebep gösterilerek tekrar eski haline "Konut Dışı Kentsel Çalışma Alanı" </w:t>
      </w:r>
      <w:proofErr w:type="spellStart"/>
      <w:r w:rsidRPr="008873E7">
        <w:t>na</w:t>
      </w:r>
      <w:proofErr w:type="spellEnd"/>
      <w:r w:rsidRPr="008873E7">
        <w:t xml:space="preserve"> dönmesi talep edildiği,</w:t>
      </w:r>
    </w:p>
    <w:p w:rsidR="001D411A" w:rsidRPr="008873E7" w:rsidRDefault="001D411A" w:rsidP="001D411A">
      <w:pPr>
        <w:shd w:val="clear" w:color="auto" w:fill="FFFFFF"/>
        <w:autoSpaceDE w:val="0"/>
        <w:autoSpaceDN w:val="0"/>
        <w:adjustRightInd w:val="0"/>
        <w:ind w:firstLine="708"/>
        <w:jc w:val="both"/>
      </w:pPr>
      <w:r w:rsidRPr="008873E7">
        <w:t>Teklife konu imar planı değişikliğinin; E</w:t>
      </w:r>
      <w:r>
        <w:t>=</w:t>
      </w:r>
      <w:r w:rsidRPr="008873E7">
        <w:t xml:space="preserve">1.20 </w:t>
      </w:r>
      <w:proofErr w:type="spellStart"/>
      <w:r w:rsidRPr="008873E7">
        <w:t>Yençok</w:t>
      </w:r>
      <w:proofErr w:type="spellEnd"/>
      <w:r w:rsidRPr="008873E7">
        <w:t xml:space="preserve">=Serbest yapılaşma koşullu Özel Eğitim Tesis Alanı kullanımının 2015 yılı öncesindeki imar durumu olan E=0.50 </w:t>
      </w:r>
      <w:proofErr w:type="spellStart"/>
      <w:r w:rsidRPr="008873E7">
        <w:t>Yençok</w:t>
      </w:r>
      <w:proofErr w:type="spellEnd"/>
      <w:r w:rsidRPr="008873E7">
        <w:t>=9.50m</w:t>
      </w:r>
    </w:p>
    <w:p w:rsidR="001D411A" w:rsidRPr="008873E7" w:rsidRDefault="001D411A" w:rsidP="001D411A">
      <w:pPr>
        <w:shd w:val="clear" w:color="auto" w:fill="FFFFFF"/>
        <w:autoSpaceDE w:val="0"/>
        <w:autoSpaceDN w:val="0"/>
        <w:adjustRightInd w:val="0"/>
        <w:jc w:val="both"/>
      </w:pPr>
      <w:proofErr w:type="gramStart"/>
      <w:r w:rsidRPr="008873E7">
        <w:t>yapılaşma</w:t>
      </w:r>
      <w:proofErr w:type="gramEnd"/>
      <w:r w:rsidRPr="008873E7">
        <w:t xml:space="preserve"> koşullu KDKÇA kullanımına dönüştürülerek sunulduğu,</w:t>
      </w:r>
    </w:p>
    <w:p w:rsidR="001D411A" w:rsidRDefault="001D411A" w:rsidP="001D411A">
      <w:pPr>
        <w:shd w:val="clear" w:color="auto" w:fill="FFFFFF"/>
        <w:autoSpaceDE w:val="0"/>
        <w:autoSpaceDN w:val="0"/>
        <w:adjustRightInd w:val="0"/>
        <w:jc w:val="both"/>
        <w:rPr>
          <w:u w:val="single"/>
        </w:rPr>
      </w:pPr>
    </w:p>
    <w:p w:rsidR="001D411A" w:rsidRPr="008873E7" w:rsidRDefault="001D411A" w:rsidP="001D411A">
      <w:pPr>
        <w:shd w:val="clear" w:color="auto" w:fill="FFFFFF"/>
        <w:autoSpaceDE w:val="0"/>
        <w:autoSpaceDN w:val="0"/>
        <w:adjustRightInd w:val="0"/>
        <w:ind w:firstLine="708"/>
        <w:jc w:val="both"/>
      </w:pPr>
      <w:r w:rsidRPr="008873E7">
        <w:rPr>
          <w:u w:val="single"/>
        </w:rPr>
        <w:t>Plan notlarının:</w:t>
      </w:r>
    </w:p>
    <w:p w:rsidR="001D411A" w:rsidRPr="00841A03" w:rsidRDefault="001D411A" w:rsidP="001D411A">
      <w:pPr>
        <w:shd w:val="clear" w:color="auto" w:fill="FFFFFF"/>
        <w:autoSpaceDE w:val="0"/>
        <w:autoSpaceDN w:val="0"/>
        <w:adjustRightInd w:val="0"/>
        <w:ind w:firstLine="708"/>
        <w:jc w:val="both"/>
      </w:pPr>
      <w:r w:rsidRPr="008873E7">
        <w:t xml:space="preserve">1-Konut dışı kentsel çalışma alanlarında E=0.50 </w:t>
      </w:r>
      <w:proofErr w:type="spellStart"/>
      <w:r w:rsidRPr="008873E7">
        <w:t>Yençok</w:t>
      </w:r>
      <w:proofErr w:type="spellEnd"/>
      <w:r w:rsidRPr="008873E7">
        <w:t>=9.50 m yapılaşma koşulla</w:t>
      </w:r>
      <w:r>
        <w:t>rı</w:t>
      </w:r>
      <w:r w:rsidRPr="008873E7">
        <w:t xml:space="preserve"> </w:t>
      </w:r>
      <w:r w:rsidRPr="00841A03">
        <w:rPr>
          <w:bCs/>
        </w:rPr>
        <w:t>uygulanacaktır.</w:t>
      </w:r>
    </w:p>
    <w:p w:rsidR="001D411A" w:rsidRDefault="001D411A" w:rsidP="001D411A">
      <w:pPr>
        <w:pStyle w:val="ListeParagraf"/>
        <w:tabs>
          <w:tab w:val="left" w:pos="0"/>
        </w:tabs>
        <w:contextualSpacing/>
        <w:jc w:val="both"/>
      </w:pPr>
    </w:p>
    <w:p w:rsidR="001D411A" w:rsidRPr="008873E7" w:rsidRDefault="001D411A" w:rsidP="001D411A">
      <w:pPr>
        <w:pStyle w:val="ListeParagraf"/>
        <w:tabs>
          <w:tab w:val="left" w:pos="0"/>
        </w:tabs>
        <w:ind w:left="0"/>
        <w:contextualSpacing/>
        <w:jc w:val="both"/>
      </w:pPr>
      <w:r>
        <w:tab/>
      </w:r>
      <w:r w:rsidRPr="008873E7">
        <w:t>2-Bu plan ve plan notlarında belirtilmeyen hususlarda 3194</w:t>
      </w:r>
      <w:r>
        <w:t xml:space="preserve"> sayılı imar </w:t>
      </w:r>
      <w:r w:rsidRPr="008873E7">
        <w:t xml:space="preserve">kanunu hükümleri ve ilgili yönetmelikler </w:t>
      </w:r>
      <w:r w:rsidRPr="00841A03">
        <w:rPr>
          <w:bCs/>
        </w:rPr>
        <w:t>geçerlidir."</w:t>
      </w:r>
      <w:r w:rsidRPr="008873E7">
        <w:rPr>
          <w:b/>
          <w:bCs/>
        </w:rPr>
        <w:t xml:space="preserve"> </w:t>
      </w:r>
      <w:r w:rsidRPr="008873E7">
        <w:t>şeklinde 2 adet plan notu belirlendiği,</w:t>
      </w:r>
    </w:p>
    <w:p w:rsidR="001D411A" w:rsidRDefault="001D411A" w:rsidP="001D411A">
      <w:pPr>
        <w:pStyle w:val="ListeParagraf"/>
        <w:tabs>
          <w:tab w:val="left" w:pos="0"/>
        </w:tabs>
        <w:contextualSpacing/>
        <w:jc w:val="both"/>
      </w:pPr>
    </w:p>
    <w:p w:rsidR="00D52BA4" w:rsidRDefault="001D411A" w:rsidP="00984F50">
      <w:pPr>
        <w:pStyle w:val="ListeParagraf"/>
        <w:tabs>
          <w:tab w:val="left" w:pos="0"/>
        </w:tabs>
        <w:ind w:left="0"/>
        <w:contextualSpacing/>
        <w:jc w:val="both"/>
      </w:pPr>
      <w:r>
        <w:tab/>
      </w:r>
      <w:proofErr w:type="gramStart"/>
      <w:r>
        <w:t xml:space="preserve">Hususları tespit edilmiş olup, </w:t>
      </w:r>
      <w:r w:rsidRPr="008873E7">
        <w:t xml:space="preserve">Sincan İlçesi 2205 ada 2 parsele ait sunulan 1 /5000 ölçekli Nazım İmar Plan değişikliği teklifinin </w:t>
      </w:r>
      <w:r>
        <w:t>7221 sayılı Yasa ile değişik 3194 sayılı İmar Kanununun Ek-8.Maddesindeki “Taşınmaz maliklerinin tamamının talebi üzerine ada bazında yapılacak imar planı değişikliği sonucunda değerinde artış olan arsanın artan değerinin tamamı değer artış payı olarak alınır” Hükmünü yerine getirmediğinden “</w:t>
      </w:r>
      <w:proofErr w:type="spellStart"/>
      <w:r>
        <w:t>reddi”</w:t>
      </w:r>
      <w:r>
        <w:rPr>
          <w:color w:val="000000"/>
        </w:rPr>
        <w:t>ne</w:t>
      </w:r>
      <w:proofErr w:type="spellEnd"/>
      <w:r w:rsidR="00ED6B23">
        <w:rPr>
          <w:color w:val="000000"/>
        </w:rPr>
        <w:t xml:space="preserve"> </w:t>
      </w:r>
      <w:r w:rsidR="005B5AC9">
        <w:t>ilişkin İmar ve Bayındırlık Komisyonu Raporu</w:t>
      </w:r>
      <w:r w:rsidR="00AB7D01">
        <w:t xml:space="preserve"> oylanarak </w:t>
      </w:r>
      <w:r w:rsidR="00AB7D01" w:rsidRPr="00BA4CA6">
        <w:t>oybirliği ile kabul edildi.</w:t>
      </w:r>
      <w:proofErr w:type="gramEnd"/>
    </w:p>
    <w:p w:rsidR="00AB7D01" w:rsidRDefault="00AB7D01" w:rsidP="00DC5B25">
      <w:pPr>
        <w:ind w:firstLine="708"/>
        <w:jc w:val="both"/>
      </w:pPr>
    </w:p>
    <w:p w:rsidR="001D411A" w:rsidRDefault="001D411A" w:rsidP="00DC5B25">
      <w:pPr>
        <w:ind w:firstLine="708"/>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5C7297">
        <w:trPr>
          <w:trHeight w:val="594"/>
          <w:jc w:val="center"/>
        </w:trPr>
        <w:tc>
          <w:tcPr>
            <w:tcW w:w="3147" w:type="dxa"/>
          </w:tcPr>
          <w:p w:rsidR="00D52BA4" w:rsidRDefault="00D52BA4" w:rsidP="005C7297">
            <w:pPr>
              <w:autoSpaceDE w:val="0"/>
              <w:autoSpaceDN w:val="0"/>
              <w:adjustRightInd w:val="0"/>
              <w:jc w:val="center"/>
              <w:rPr>
                <w:color w:val="000000"/>
              </w:rPr>
            </w:pPr>
            <w:r>
              <w:rPr>
                <w:color w:val="000000"/>
              </w:rPr>
              <w:t>Fatih ÜNAL</w:t>
            </w:r>
          </w:p>
          <w:p w:rsidR="00D52BA4" w:rsidRDefault="00D52BA4" w:rsidP="005C7297">
            <w:pPr>
              <w:autoSpaceDE w:val="0"/>
              <w:autoSpaceDN w:val="0"/>
              <w:adjustRightInd w:val="0"/>
              <w:jc w:val="center"/>
              <w:rPr>
                <w:color w:val="000000"/>
              </w:rPr>
            </w:pPr>
            <w:r>
              <w:rPr>
                <w:color w:val="000000"/>
              </w:rPr>
              <w:t>Meclis 1. Başkan V.</w:t>
            </w:r>
          </w:p>
        </w:tc>
        <w:tc>
          <w:tcPr>
            <w:tcW w:w="3147" w:type="dxa"/>
            <w:vAlign w:val="center"/>
          </w:tcPr>
          <w:p w:rsidR="00D52BA4" w:rsidRDefault="00D52BA4" w:rsidP="005C7297">
            <w:pPr>
              <w:autoSpaceDE w:val="0"/>
              <w:autoSpaceDN w:val="0"/>
              <w:adjustRightInd w:val="0"/>
              <w:jc w:val="center"/>
              <w:rPr>
                <w:color w:val="000000"/>
              </w:rPr>
            </w:pPr>
            <w:r>
              <w:rPr>
                <w:color w:val="000000"/>
              </w:rPr>
              <w:t>Mehmet Kürşad KOÇAK</w:t>
            </w:r>
          </w:p>
          <w:p w:rsidR="00D52BA4" w:rsidRDefault="00D52BA4" w:rsidP="005C729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D52BA4" w:rsidP="005C7297">
            <w:pPr>
              <w:autoSpaceDE w:val="0"/>
              <w:autoSpaceDN w:val="0"/>
              <w:adjustRightInd w:val="0"/>
              <w:jc w:val="center"/>
              <w:rPr>
                <w:color w:val="000000"/>
              </w:rPr>
            </w:pPr>
            <w:r>
              <w:rPr>
                <w:color w:val="000000"/>
              </w:rPr>
              <w:t>Harun ÖZTÜRK</w:t>
            </w:r>
          </w:p>
          <w:p w:rsidR="00D52BA4" w:rsidRDefault="00D52BA4" w:rsidP="005C7297">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4477C9">
      <w:pPr>
        <w:pStyle w:val="GvdeMetniGirintisi2"/>
        <w:ind w:firstLine="0"/>
      </w:pPr>
    </w:p>
    <w:p w:rsidR="004477C9" w:rsidRPr="00C04909" w:rsidRDefault="004477C9" w:rsidP="004477C9">
      <w:pPr>
        <w:jc w:val="center"/>
      </w:pPr>
      <w:r w:rsidRPr="00C04909">
        <w:lastRenderedPageBreak/>
        <w:t>T.C.</w:t>
      </w:r>
    </w:p>
    <w:p w:rsidR="004477C9" w:rsidRPr="00C04909" w:rsidRDefault="004477C9" w:rsidP="004477C9">
      <w:pPr>
        <w:jc w:val="center"/>
      </w:pPr>
      <w:r w:rsidRPr="00C04909">
        <w:t>ANKARA BÜYÜKŞEHİR BELEDİYE MECLİSİ</w:t>
      </w:r>
    </w:p>
    <w:p w:rsidR="004477C9" w:rsidRDefault="004477C9" w:rsidP="004477C9">
      <w:pPr>
        <w:jc w:val="center"/>
      </w:pPr>
      <w:r>
        <w:t xml:space="preserve">İmar ve Bayındırlık </w:t>
      </w:r>
      <w:r w:rsidRPr="00C04909">
        <w:t>Komisyon</w:t>
      </w:r>
      <w:r>
        <w:t>u Raporu</w:t>
      </w:r>
    </w:p>
    <w:p w:rsidR="004477C9" w:rsidRPr="004D7F1D" w:rsidRDefault="004477C9" w:rsidP="004477C9">
      <w:pPr>
        <w:jc w:val="both"/>
      </w:pPr>
      <w:r w:rsidRPr="00C04909">
        <w:t>Rapor No:</w:t>
      </w:r>
      <w:r>
        <w:t xml:space="preserve"> 50</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21</w:t>
      </w:r>
      <w:r w:rsidRPr="00C04909">
        <w:t>.</w:t>
      </w:r>
      <w:r>
        <w:t>07</w:t>
      </w:r>
      <w:r w:rsidRPr="00C04909">
        <w:t>.20</w:t>
      </w:r>
      <w:r>
        <w:t>20</w:t>
      </w:r>
      <w:r w:rsidRPr="00C04909">
        <w:t xml:space="preserve">    </w:t>
      </w:r>
    </w:p>
    <w:p w:rsidR="004477C9" w:rsidRPr="004477C9" w:rsidRDefault="004477C9" w:rsidP="004477C9">
      <w:pPr>
        <w:pStyle w:val="Balk7"/>
        <w:jc w:val="center"/>
      </w:pPr>
      <w:r w:rsidRPr="004477C9">
        <w:rPr>
          <w:bCs/>
        </w:rPr>
        <w:t>BÜYÜKŞEHİR BELEDİYE MECLİSİ BAŞKANLIĞINA</w:t>
      </w:r>
      <w:r w:rsidRPr="004477C9">
        <w:t xml:space="preserve"> </w:t>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r>
      <w:r w:rsidRPr="004477C9">
        <w:rPr>
          <w:vanish/>
        </w:rPr>
        <w:pgNum/>
        <w:t>20</w:t>
      </w:r>
    </w:p>
    <w:p w:rsidR="004477C9" w:rsidRDefault="004477C9" w:rsidP="004477C9">
      <w:pPr>
        <w:pStyle w:val="ListeParagraf"/>
        <w:ind w:left="1134"/>
        <w:jc w:val="both"/>
      </w:pPr>
    </w:p>
    <w:p w:rsidR="004477C9" w:rsidRDefault="004477C9" w:rsidP="004477C9">
      <w:pPr>
        <w:pStyle w:val="ListeParagraf"/>
        <w:tabs>
          <w:tab w:val="left" w:pos="0"/>
        </w:tabs>
        <w:ind w:left="0"/>
        <w:contextualSpacing/>
        <w:jc w:val="both"/>
      </w:pPr>
      <w:r>
        <w:tab/>
        <w:t xml:space="preserve">Sincan İlçesi 2205 ada 2 parselde 1/5000 ölçekli nazım imar plan değişikliğine ilişkin </w:t>
      </w:r>
      <w:r w:rsidRPr="0065455F">
        <w:t xml:space="preserve">Büyükşehir Belediye Meclisinin </w:t>
      </w:r>
      <w:r>
        <w:t xml:space="preserve">08.07.2020 </w:t>
      </w:r>
      <w:r w:rsidRPr="0065455F">
        <w:t xml:space="preserve">tarih ve </w:t>
      </w:r>
      <w:r>
        <w:t>198.</w:t>
      </w:r>
      <w:r w:rsidRPr="0065455F">
        <w:t>gündem maddesi olarak komisyonumuza havale edilen dosya incelendi.</w:t>
      </w:r>
    </w:p>
    <w:p w:rsidR="004477C9" w:rsidRDefault="004477C9" w:rsidP="004477C9">
      <w:pPr>
        <w:pStyle w:val="ListeParagraf"/>
        <w:tabs>
          <w:tab w:val="left" w:pos="0"/>
        </w:tabs>
        <w:contextualSpacing/>
        <w:jc w:val="both"/>
      </w:pPr>
    </w:p>
    <w:p w:rsidR="004477C9" w:rsidRPr="008873E7" w:rsidRDefault="004477C9" w:rsidP="004477C9">
      <w:pPr>
        <w:pStyle w:val="ListeParagraf"/>
        <w:tabs>
          <w:tab w:val="left" w:pos="0"/>
        </w:tabs>
        <w:ind w:left="0"/>
        <w:contextualSpacing/>
        <w:jc w:val="both"/>
      </w:pPr>
      <w:r>
        <w:tab/>
      </w:r>
      <w:r w:rsidRPr="004D2161">
        <w:t>Komisyonumuzca yapılan incelemeler neticesinde;</w:t>
      </w:r>
      <w:r w:rsidRPr="00112FD8">
        <w:t xml:space="preserve"> </w:t>
      </w:r>
      <w:r w:rsidRPr="008873E7">
        <w:t>Ömer AKBAŞ ve Faruk AKBAŞ imzalı 18.02</w:t>
      </w:r>
      <w:r>
        <w:t xml:space="preserve">.2020 günlü dilekçe ve eki </w:t>
      </w:r>
      <w:proofErr w:type="gramStart"/>
      <w:r>
        <w:t>ile;</w:t>
      </w:r>
      <w:r w:rsidRPr="008873E7">
        <w:t>Sincan</w:t>
      </w:r>
      <w:proofErr w:type="gramEnd"/>
      <w:r w:rsidRPr="008873E7">
        <w:t xml:space="preserve"> İlçesi 2205 ada 2 parsel için 1/5000 ölçekli nazım imar planı değişikliği teklifi Meclisimizce görüşülüp bir ka</w:t>
      </w:r>
      <w:r>
        <w:t>r</w:t>
      </w:r>
      <w:r w:rsidRPr="008873E7">
        <w:t xml:space="preserve">ara bağlanmak üzere </w:t>
      </w:r>
      <w:r>
        <w:t xml:space="preserve">İmar ve Şehircilik Dairesi </w:t>
      </w:r>
      <w:r w:rsidRPr="008873E7">
        <w:t>Başkanlığı</w:t>
      </w:r>
      <w:r>
        <w:t>na sunulduğu,</w:t>
      </w:r>
    </w:p>
    <w:p w:rsidR="004477C9" w:rsidRDefault="004477C9" w:rsidP="004477C9">
      <w:pPr>
        <w:shd w:val="clear" w:color="auto" w:fill="FFFFFF"/>
        <w:autoSpaceDE w:val="0"/>
        <w:autoSpaceDN w:val="0"/>
        <w:adjustRightInd w:val="0"/>
        <w:ind w:firstLine="708"/>
        <w:jc w:val="both"/>
        <w:rPr>
          <w:b/>
          <w:bCs/>
          <w:u w:val="single"/>
        </w:rPr>
      </w:pPr>
    </w:p>
    <w:p w:rsidR="004477C9" w:rsidRPr="008873E7" w:rsidRDefault="004477C9" w:rsidP="004477C9">
      <w:pPr>
        <w:shd w:val="clear" w:color="auto" w:fill="FFFFFF"/>
        <w:autoSpaceDE w:val="0"/>
        <w:autoSpaceDN w:val="0"/>
        <w:adjustRightInd w:val="0"/>
        <w:ind w:firstLine="708"/>
        <w:jc w:val="both"/>
      </w:pPr>
      <w:r w:rsidRPr="008873E7">
        <w:rPr>
          <w:b/>
          <w:bCs/>
          <w:u w:val="single"/>
        </w:rPr>
        <w:t>Plan ve Plan açıklama raporu üzerinden yapılan incelemede;</w:t>
      </w:r>
    </w:p>
    <w:p w:rsidR="004477C9" w:rsidRPr="008873E7" w:rsidRDefault="004477C9" w:rsidP="004477C9">
      <w:pPr>
        <w:shd w:val="clear" w:color="auto" w:fill="FFFFFF"/>
        <w:autoSpaceDE w:val="0"/>
        <w:autoSpaceDN w:val="0"/>
        <w:adjustRightInd w:val="0"/>
        <w:ind w:firstLine="708"/>
        <w:jc w:val="both"/>
      </w:pPr>
      <w:r w:rsidRPr="008873E7">
        <w:t>Tapu kaydında şahıs mülkiyetinde olan, toplam 3126m</w:t>
      </w:r>
      <w:r w:rsidRPr="008873E7">
        <w:rPr>
          <w:vertAlign w:val="superscript"/>
        </w:rPr>
        <w:t>2</w:t>
      </w:r>
      <w:r w:rsidRPr="008873E7">
        <w:t xml:space="preserve"> yüzölçümlü 2205 ada 2 parselin, Sincan İlçesi Ayaş Ankara Bulvarı Yolu üzerinde bulunduğu, güneyindeki ağaçlandırılacak alandan 50 metrelik araç yolu ve kuzeyindeki konut adalarından 15 metrelik araç yolu ile ayrıldığı,</w:t>
      </w:r>
    </w:p>
    <w:p w:rsidR="004477C9" w:rsidRPr="008873E7" w:rsidRDefault="004477C9" w:rsidP="004477C9">
      <w:pPr>
        <w:shd w:val="clear" w:color="auto" w:fill="FFFFFF"/>
        <w:autoSpaceDE w:val="0"/>
        <w:autoSpaceDN w:val="0"/>
        <w:adjustRightInd w:val="0"/>
        <w:ind w:firstLine="708"/>
        <w:jc w:val="both"/>
      </w:pPr>
      <w:proofErr w:type="gramStart"/>
      <w:r w:rsidRPr="008873E7">
        <w:t xml:space="preserve">Ankara Büyükşehir Belediyesi Meclisinin 14.04.2015 tarih ve 765 sayılı kararı ile 1/5000 ölçekli Nazım İmar Planında ve yine Ankara Büyükşehir Belediyesi Meclisinin 13.10.2015 gün ve 2052 sayılı kararı ile 1/1000 ölçekli Uygulama İmar Planında; E=0.50 </w:t>
      </w:r>
      <w:proofErr w:type="spellStart"/>
      <w:r w:rsidRPr="008873E7">
        <w:t>Hmaks</w:t>
      </w:r>
      <w:proofErr w:type="spellEnd"/>
      <w:r w:rsidRPr="008873E7">
        <w:t>=9.50m yapılaşma koşullarına sahip "Konut Dışı Kentsel Çalışma Alanı</w:t>
      </w:r>
      <w:r>
        <w:t xml:space="preserve"> (</w:t>
      </w:r>
      <w:r w:rsidRPr="008873E7">
        <w:t xml:space="preserve">KDKÇA)" kullanımından "Özel Eğitim Tesis Alanı" kullanımına dönüştüğü ve E=1.20 </w:t>
      </w:r>
      <w:proofErr w:type="spellStart"/>
      <w:r w:rsidRPr="008873E7">
        <w:t>Yençok</w:t>
      </w:r>
      <w:proofErr w:type="spellEnd"/>
      <w:r w:rsidRPr="008873E7">
        <w:t>=Serbest olarak yapılaşma koşullarının mevcut imar durumu olarak belirlendiği,</w:t>
      </w:r>
      <w:proofErr w:type="gramEnd"/>
    </w:p>
    <w:p w:rsidR="004477C9" w:rsidRPr="008873E7" w:rsidRDefault="004477C9" w:rsidP="004477C9">
      <w:pPr>
        <w:shd w:val="clear" w:color="auto" w:fill="FFFFFF"/>
        <w:autoSpaceDE w:val="0"/>
        <w:autoSpaceDN w:val="0"/>
        <w:adjustRightInd w:val="0"/>
        <w:ind w:firstLine="708"/>
        <w:jc w:val="both"/>
      </w:pPr>
      <w:r w:rsidRPr="008873E7">
        <w:t xml:space="preserve">İmar planı değişikliği gerekçesi olarak; Özel Eğitim Tesisinin inşaat maliyetlerinin artması ve bölgede özel okuluna olan talebin düşüşü sebep gösterilerek tekrar eski haline "Konut Dışı Kentsel Çalışma Alanı" </w:t>
      </w:r>
      <w:proofErr w:type="spellStart"/>
      <w:r w:rsidRPr="008873E7">
        <w:t>na</w:t>
      </w:r>
      <w:proofErr w:type="spellEnd"/>
      <w:r w:rsidRPr="008873E7">
        <w:t xml:space="preserve"> dönmesi talep edildiği,</w:t>
      </w:r>
    </w:p>
    <w:p w:rsidR="004477C9" w:rsidRPr="008873E7" w:rsidRDefault="004477C9" w:rsidP="004477C9">
      <w:pPr>
        <w:shd w:val="clear" w:color="auto" w:fill="FFFFFF"/>
        <w:autoSpaceDE w:val="0"/>
        <w:autoSpaceDN w:val="0"/>
        <w:adjustRightInd w:val="0"/>
        <w:ind w:firstLine="708"/>
        <w:jc w:val="both"/>
      </w:pPr>
      <w:r w:rsidRPr="008873E7">
        <w:t>Teklife konu imar planı değişikliğinin; E</w:t>
      </w:r>
      <w:r>
        <w:t>=</w:t>
      </w:r>
      <w:r w:rsidRPr="008873E7">
        <w:t xml:space="preserve">1.20 </w:t>
      </w:r>
      <w:proofErr w:type="spellStart"/>
      <w:r w:rsidRPr="008873E7">
        <w:t>Yençok</w:t>
      </w:r>
      <w:proofErr w:type="spellEnd"/>
      <w:r w:rsidRPr="008873E7">
        <w:t xml:space="preserve">=Serbest yapılaşma koşullu Özel Eğitim Tesis Alanı kullanımının 2015 yılı öncesindeki imar durumu olan E=0.50 </w:t>
      </w:r>
      <w:proofErr w:type="spellStart"/>
      <w:r w:rsidRPr="008873E7">
        <w:t>Yençok</w:t>
      </w:r>
      <w:proofErr w:type="spellEnd"/>
      <w:r w:rsidRPr="008873E7">
        <w:t>=9.50m</w:t>
      </w:r>
    </w:p>
    <w:p w:rsidR="004477C9" w:rsidRPr="008873E7" w:rsidRDefault="004477C9" w:rsidP="004477C9">
      <w:pPr>
        <w:shd w:val="clear" w:color="auto" w:fill="FFFFFF"/>
        <w:autoSpaceDE w:val="0"/>
        <w:autoSpaceDN w:val="0"/>
        <w:adjustRightInd w:val="0"/>
        <w:jc w:val="both"/>
      </w:pPr>
      <w:proofErr w:type="gramStart"/>
      <w:r w:rsidRPr="008873E7">
        <w:t>yapılaşma</w:t>
      </w:r>
      <w:proofErr w:type="gramEnd"/>
      <w:r w:rsidRPr="008873E7">
        <w:t xml:space="preserve"> koşullu KDKÇA kullanımına dönüştürülerek sunulduğu,</w:t>
      </w:r>
    </w:p>
    <w:p w:rsidR="004477C9" w:rsidRDefault="004477C9" w:rsidP="004477C9">
      <w:pPr>
        <w:shd w:val="clear" w:color="auto" w:fill="FFFFFF"/>
        <w:autoSpaceDE w:val="0"/>
        <w:autoSpaceDN w:val="0"/>
        <w:adjustRightInd w:val="0"/>
        <w:jc w:val="both"/>
        <w:rPr>
          <w:u w:val="single"/>
        </w:rPr>
      </w:pPr>
    </w:p>
    <w:p w:rsidR="004477C9" w:rsidRPr="008873E7" w:rsidRDefault="004477C9" w:rsidP="004477C9">
      <w:pPr>
        <w:shd w:val="clear" w:color="auto" w:fill="FFFFFF"/>
        <w:autoSpaceDE w:val="0"/>
        <w:autoSpaceDN w:val="0"/>
        <w:adjustRightInd w:val="0"/>
        <w:ind w:firstLine="708"/>
        <w:jc w:val="both"/>
      </w:pPr>
      <w:r w:rsidRPr="008873E7">
        <w:rPr>
          <w:u w:val="single"/>
        </w:rPr>
        <w:t>Plan notlarının:</w:t>
      </w:r>
    </w:p>
    <w:p w:rsidR="004477C9" w:rsidRPr="00841A03" w:rsidRDefault="004477C9" w:rsidP="004477C9">
      <w:pPr>
        <w:shd w:val="clear" w:color="auto" w:fill="FFFFFF"/>
        <w:autoSpaceDE w:val="0"/>
        <w:autoSpaceDN w:val="0"/>
        <w:adjustRightInd w:val="0"/>
        <w:ind w:firstLine="708"/>
        <w:jc w:val="both"/>
      </w:pPr>
      <w:r w:rsidRPr="008873E7">
        <w:t xml:space="preserve">1-Konut dışı kentsel çalışma alanlarında E=0.50 </w:t>
      </w:r>
      <w:proofErr w:type="spellStart"/>
      <w:r w:rsidRPr="008873E7">
        <w:t>Yençok</w:t>
      </w:r>
      <w:proofErr w:type="spellEnd"/>
      <w:r w:rsidRPr="008873E7">
        <w:t>=9.50 m yapılaşma koşulla</w:t>
      </w:r>
      <w:r>
        <w:t>rı</w:t>
      </w:r>
      <w:r w:rsidRPr="008873E7">
        <w:t xml:space="preserve"> </w:t>
      </w:r>
      <w:r w:rsidRPr="00841A03">
        <w:rPr>
          <w:bCs/>
        </w:rPr>
        <w:t>uygulanacaktır.</w:t>
      </w:r>
    </w:p>
    <w:p w:rsidR="004477C9" w:rsidRDefault="004477C9" w:rsidP="004477C9">
      <w:pPr>
        <w:pStyle w:val="ListeParagraf"/>
        <w:tabs>
          <w:tab w:val="left" w:pos="0"/>
        </w:tabs>
        <w:contextualSpacing/>
        <w:jc w:val="both"/>
      </w:pPr>
    </w:p>
    <w:p w:rsidR="004477C9" w:rsidRPr="008873E7" w:rsidRDefault="004477C9" w:rsidP="004477C9">
      <w:pPr>
        <w:pStyle w:val="ListeParagraf"/>
        <w:tabs>
          <w:tab w:val="left" w:pos="0"/>
        </w:tabs>
        <w:ind w:left="0"/>
        <w:contextualSpacing/>
        <w:jc w:val="both"/>
      </w:pPr>
      <w:r>
        <w:tab/>
      </w:r>
      <w:r w:rsidRPr="008873E7">
        <w:t>2-Bu plan ve plan notlarında belirtilmeyen hususlarda 3194</w:t>
      </w:r>
      <w:r>
        <w:t xml:space="preserve"> sayılı imar </w:t>
      </w:r>
      <w:r w:rsidRPr="008873E7">
        <w:t xml:space="preserve">kanunu hükümleri ve ilgili yönetmelikler </w:t>
      </w:r>
      <w:r w:rsidRPr="00841A03">
        <w:rPr>
          <w:bCs/>
        </w:rPr>
        <w:t>geçerlidir."</w:t>
      </w:r>
      <w:r w:rsidRPr="008873E7">
        <w:rPr>
          <w:b/>
          <w:bCs/>
        </w:rPr>
        <w:t xml:space="preserve"> </w:t>
      </w:r>
      <w:r w:rsidRPr="008873E7">
        <w:t>şeklinde 2 adet plan notu belirlendiği,</w:t>
      </w:r>
    </w:p>
    <w:p w:rsidR="004477C9" w:rsidRDefault="004477C9" w:rsidP="004477C9">
      <w:pPr>
        <w:pStyle w:val="ListeParagraf"/>
        <w:tabs>
          <w:tab w:val="left" w:pos="0"/>
        </w:tabs>
        <w:contextualSpacing/>
        <w:jc w:val="both"/>
      </w:pPr>
    </w:p>
    <w:p w:rsidR="004477C9" w:rsidRDefault="004477C9" w:rsidP="004477C9">
      <w:pPr>
        <w:pStyle w:val="ListeParagraf"/>
        <w:tabs>
          <w:tab w:val="left" w:pos="0"/>
        </w:tabs>
        <w:ind w:left="0"/>
        <w:contextualSpacing/>
        <w:jc w:val="both"/>
      </w:pPr>
      <w:r>
        <w:tab/>
      </w:r>
      <w:proofErr w:type="gramStart"/>
      <w:r>
        <w:t xml:space="preserve">Hususları tespit edilmiş olup, </w:t>
      </w:r>
      <w:r w:rsidRPr="008873E7">
        <w:t xml:space="preserve">Sincan İlçesi 2205 ada 2 parsele ait sunulan 1 /5000 ölçekli Nazım İmar Plan değişikliği teklifinin </w:t>
      </w:r>
      <w:r>
        <w:t>7221 sayılı Yasa ile değişik 3194 sayılı İmar Kanununun Ek-8.Maddesindeki “Taşınmaz maliklerinin tamamının talebi üzerine ada bazında yapılacak imar planı değişikliği sonucunda değerinde artış olan arsanın artan değerinin tamamı değer artış payı olarak alınır” Hükmünü yerine getirmediğinden “reddi” komisyonumuzca oybirliğiyle uygun görülmüştür.</w:t>
      </w:r>
      <w:proofErr w:type="gramEnd"/>
    </w:p>
    <w:p w:rsidR="004477C9" w:rsidRDefault="004477C9" w:rsidP="004477C9">
      <w:pPr>
        <w:pStyle w:val="ListeParagraf"/>
        <w:tabs>
          <w:tab w:val="left" w:pos="0"/>
        </w:tabs>
        <w:ind w:left="0"/>
        <w:contextualSpacing/>
        <w:jc w:val="both"/>
      </w:pPr>
    </w:p>
    <w:p w:rsidR="004477C9" w:rsidRDefault="004477C9" w:rsidP="004477C9">
      <w:pPr>
        <w:pStyle w:val="ListeParagraf"/>
        <w:tabs>
          <w:tab w:val="left" w:pos="0"/>
        </w:tabs>
        <w:ind w:left="0"/>
        <w:contextualSpacing/>
        <w:jc w:val="both"/>
      </w:pPr>
      <w:r>
        <w:tab/>
      </w:r>
      <w:r w:rsidRPr="00D92734">
        <w:t>Raporumuz Büyükşehir Belediye Meclisinin onayına arz olunur.</w:t>
      </w:r>
    </w:p>
    <w:p w:rsidR="004477C9" w:rsidRDefault="004477C9" w:rsidP="004477C9">
      <w:pPr>
        <w:ind w:firstLine="708"/>
        <w:jc w:val="both"/>
      </w:pPr>
      <w:r>
        <w:t xml:space="preserve"> Mehmet Emin AYAZ                      </w:t>
      </w:r>
      <w:r>
        <w:tab/>
        <w:t>Gürkan DEMİRKESEN             Kerem ERDEM</w:t>
      </w:r>
    </w:p>
    <w:p w:rsidR="004477C9" w:rsidRDefault="004477C9" w:rsidP="004477C9">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4477C9" w:rsidRDefault="004477C9" w:rsidP="004477C9">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4477C9" w:rsidRDefault="004477C9" w:rsidP="004477C9">
      <w:pPr>
        <w:ind w:firstLine="708"/>
        <w:jc w:val="both"/>
      </w:pPr>
      <w:r>
        <w:t xml:space="preserve"> Üye</w:t>
      </w:r>
      <w:r>
        <w:tab/>
      </w:r>
      <w:r>
        <w:tab/>
      </w:r>
      <w:r>
        <w:tab/>
      </w:r>
      <w:r>
        <w:tab/>
      </w:r>
      <w:r>
        <w:tab/>
      </w:r>
      <w:r>
        <w:tab/>
        <w:t>Üye</w:t>
      </w:r>
      <w:r>
        <w:tab/>
      </w:r>
      <w:r>
        <w:tab/>
      </w:r>
      <w:r>
        <w:tab/>
      </w:r>
      <w:r>
        <w:tab/>
        <w:t>Üye</w:t>
      </w:r>
    </w:p>
    <w:p w:rsidR="004477C9" w:rsidRDefault="004477C9" w:rsidP="004477C9">
      <w:pPr>
        <w:jc w:val="both"/>
      </w:pPr>
      <w:r>
        <w:t>Gökhan ARICI</w:t>
      </w:r>
      <w:r>
        <w:tab/>
      </w:r>
      <w:r>
        <w:tab/>
        <w:t xml:space="preserve">        </w:t>
      </w:r>
      <w:r>
        <w:tab/>
        <w:t xml:space="preserve">   </w:t>
      </w:r>
      <w:proofErr w:type="spellStart"/>
      <w:r>
        <w:t>Müslüm</w:t>
      </w:r>
      <w:proofErr w:type="spellEnd"/>
      <w:r>
        <w:t xml:space="preserve"> TEKİN</w:t>
      </w:r>
      <w:r>
        <w:tab/>
        <w:t xml:space="preserve">         </w:t>
      </w:r>
      <w:r>
        <w:tab/>
        <w:t xml:space="preserve">     Fikret KARADAVUT</w:t>
      </w:r>
    </w:p>
    <w:p w:rsidR="004477C9" w:rsidRDefault="004477C9" w:rsidP="004477C9">
      <w:pPr>
        <w:jc w:val="both"/>
      </w:pPr>
      <w:r>
        <w:t xml:space="preserve">       Üye</w:t>
      </w:r>
      <w:r>
        <w:tab/>
      </w:r>
      <w:r>
        <w:tab/>
      </w:r>
      <w:r>
        <w:tab/>
      </w:r>
      <w:r>
        <w:tab/>
      </w:r>
      <w:r>
        <w:tab/>
        <w:t>Üye</w:t>
      </w:r>
      <w:r>
        <w:tab/>
      </w:r>
      <w:r>
        <w:tab/>
      </w:r>
      <w:r>
        <w:tab/>
        <w:t xml:space="preserve">                 Üye</w:t>
      </w:r>
    </w:p>
    <w:sectPr w:rsidR="004477C9"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56820"/>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6764"/>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1A"/>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07A"/>
    <w:rsid w:val="002E4524"/>
    <w:rsid w:val="002E4F2F"/>
    <w:rsid w:val="002F2453"/>
    <w:rsid w:val="002F41D2"/>
    <w:rsid w:val="002F615C"/>
    <w:rsid w:val="002F7083"/>
    <w:rsid w:val="002F7D1F"/>
    <w:rsid w:val="00301BF4"/>
    <w:rsid w:val="00302D99"/>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7C9"/>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297"/>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13D90"/>
    <w:rsid w:val="00625C32"/>
    <w:rsid w:val="00627A0A"/>
    <w:rsid w:val="00630759"/>
    <w:rsid w:val="006312EF"/>
    <w:rsid w:val="00633657"/>
    <w:rsid w:val="006350AC"/>
    <w:rsid w:val="00643102"/>
    <w:rsid w:val="00643135"/>
    <w:rsid w:val="00643FDE"/>
    <w:rsid w:val="00645799"/>
    <w:rsid w:val="00646752"/>
    <w:rsid w:val="00650B7C"/>
    <w:rsid w:val="006549E9"/>
    <w:rsid w:val="006555B1"/>
    <w:rsid w:val="0066476B"/>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9759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52E2C"/>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817"/>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59A"/>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A4205"/>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4F50"/>
    <w:rsid w:val="00986EC6"/>
    <w:rsid w:val="00987F78"/>
    <w:rsid w:val="00992E53"/>
    <w:rsid w:val="009956F5"/>
    <w:rsid w:val="009A124A"/>
    <w:rsid w:val="009A17CC"/>
    <w:rsid w:val="009B0A7B"/>
    <w:rsid w:val="009B331C"/>
    <w:rsid w:val="009B4506"/>
    <w:rsid w:val="009B495B"/>
    <w:rsid w:val="009C2F4F"/>
    <w:rsid w:val="009C4B46"/>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4653"/>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3F14"/>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52D98"/>
    <w:rsid w:val="00B54A2D"/>
    <w:rsid w:val="00B56648"/>
    <w:rsid w:val="00B60300"/>
    <w:rsid w:val="00B6105A"/>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15025"/>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57C79"/>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7A35"/>
    <w:rsid w:val="00D52BA4"/>
    <w:rsid w:val="00D537B9"/>
    <w:rsid w:val="00D5422B"/>
    <w:rsid w:val="00D54807"/>
    <w:rsid w:val="00D549C7"/>
    <w:rsid w:val="00D55C7A"/>
    <w:rsid w:val="00D575C3"/>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5B5E"/>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s>
</file>

<file path=word/webSettings.xml><?xml version="1.0" encoding="utf-8"?>
<w:webSettings xmlns:r="http://schemas.openxmlformats.org/officeDocument/2006/relationships" xmlns:w="http://schemas.openxmlformats.org/wordprocessingml/2006/main">
  <w:divs>
    <w:div w:id="55439346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1416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763</Words>
  <Characters>5407</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2020-08-12T07:38:00Z</cp:lastPrinted>
  <dcterms:created xsi:type="dcterms:W3CDTF">2020-08-12T07:43:00Z</dcterms:created>
  <dcterms:modified xsi:type="dcterms:W3CDTF">2020-08-19T12:33:00Z</dcterms:modified>
</cp:coreProperties>
</file>