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99" w:rsidRDefault="00FF259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01E09"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B7175B">
        <w:t>839</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FF2599" w:rsidRDefault="00FF2599" w:rsidP="00F622BB">
      <w:pPr>
        <w:jc w:val="both"/>
      </w:pPr>
    </w:p>
    <w:p w:rsidR="00970860" w:rsidRDefault="00970860" w:rsidP="00F622BB">
      <w:pPr>
        <w:jc w:val="both"/>
      </w:pPr>
    </w:p>
    <w:p w:rsidR="00A2293A" w:rsidRDefault="00A2293A" w:rsidP="00F622BB">
      <w:pPr>
        <w:jc w:val="both"/>
      </w:pPr>
    </w:p>
    <w:p w:rsidR="0057182F" w:rsidRDefault="0057182F" w:rsidP="00E13961">
      <w:pPr>
        <w:jc w:val="both"/>
      </w:pPr>
    </w:p>
    <w:p w:rsidR="006F4634" w:rsidRDefault="004C52CA" w:rsidP="006F4634">
      <w:pPr>
        <w:tabs>
          <w:tab w:val="left" w:pos="8789"/>
          <w:tab w:val="left" w:pos="8931"/>
        </w:tabs>
        <w:ind w:firstLine="708"/>
        <w:jc w:val="both"/>
      </w:pPr>
      <w:r w:rsidRPr="008F4BE6">
        <w:t>Mamak İlçesi Harman Mahallesi 37198/3, 4, 5 ve 52126/5, 19, 20 ve 21 parsellerde 1/15000 ve 1/1000 ölçekli imar plan değişikliğine</w:t>
      </w:r>
      <w:r w:rsidR="006F4634">
        <w:t xml:space="preserve"> ilişkin İma</w:t>
      </w:r>
      <w:r w:rsidR="00F622BB">
        <w:t>r ve Bayındırlık Ko</w:t>
      </w:r>
      <w:r w:rsidR="00173566">
        <w:t>misyonunun 25</w:t>
      </w:r>
      <w:r>
        <w:t>.08.2021 gün ve 487</w:t>
      </w:r>
      <w:r w:rsidR="006F4634">
        <w:t xml:space="preserve"> sayılı raporu Büy</w:t>
      </w:r>
      <w:r w:rsidR="00F622BB">
        <w:t>ükşehir Belediye Meclisimizin 10</w:t>
      </w:r>
      <w:r w:rsidR="006F4634">
        <w:t>.09.2021 tarihli toplantısında okundu.</w:t>
      </w:r>
    </w:p>
    <w:p w:rsidR="006F4634" w:rsidRDefault="006F4634" w:rsidP="006F4634">
      <w:pPr>
        <w:tabs>
          <w:tab w:val="left" w:pos="8789"/>
          <w:tab w:val="left" w:pos="8931"/>
        </w:tabs>
        <w:jc w:val="both"/>
      </w:pPr>
    </w:p>
    <w:p w:rsidR="004C52CA" w:rsidRDefault="006F4634" w:rsidP="004C52CA">
      <w:pPr>
        <w:ind w:firstLine="709"/>
        <w:jc w:val="both"/>
      </w:pPr>
      <w:proofErr w:type="gramStart"/>
      <w:r>
        <w:t xml:space="preserve">Konu üzerinde yapılan görüşmelerden sonra; </w:t>
      </w:r>
      <w:r w:rsidR="004C52CA" w:rsidRPr="008F4BE6">
        <w:t>Mamak Belediye Başkanlığı Yazı İşleri Müdürlüğünün 21.05.2021 tarih ve E.625171-1357 sayılı yazısı ile Harman Mah. 37198/3-4-5 parseller ve 52126/5-19-20-21 parsellere ait 1/5000 ölçekli nazım imar planı değişikliğinin tavsiye kararına bağlanması ve 1/1000 ölçekli imar planı değişikliği teklifinin uygun görülmesine</w:t>
      </w:r>
      <w:proofErr w:type="gramEnd"/>
      <w:r w:rsidR="004C52CA" w:rsidRPr="008F4BE6">
        <w:t xml:space="preserve"> ilişkin Mamak Belediye Meclisinin 18.05.2021 tarih ve 369 sayılı kararı</w:t>
      </w:r>
      <w:r w:rsidR="004C52CA">
        <w:t>nın</w:t>
      </w:r>
      <w:r w:rsidR="004C52CA" w:rsidRPr="008F4BE6">
        <w:t xml:space="preserve"> değerlendirilmek üzere </w:t>
      </w:r>
      <w:r w:rsidR="004C52CA">
        <w:t xml:space="preserve">İmar ve Şehircilik Dairesi </w:t>
      </w:r>
      <w:r w:rsidR="004C52CA" w:rsidRPr="008F4BE6">
        <w:t>Başkanlığı</w:t>
      </w:r>
      <w:r w:rsidR="004C52CA">
        <w:t>na sunulduğu,</w:t>
      </w:r>
    </w:p>
    <w:p w:rsidR="004C52CA" w:rsidRPr="008F4BE6" w:rsidRDefault="004C52CA" w:rsidP="004C52CA">
      <w:pPr>
        <w:ind w:firstLine="709"/>
        <w:jc w:val="both"/>
      </w:pPr>
    </w:p>
    <w:p w:rsidR="004C52CA" w:rsidRDefault="004C52CA" w:rsidP="004C52CA">
      <w:pPr>
        <w:ind w:firstLine="709"/>
        <w:jc w:val="both"/>
      </w:pPr>
      <w:r w:rsidRPr="008F4BE6">
        <w:t>Yapılan incelemede;</w:t>
      </w:r>
    </w:p>
    <w:p w:rsidR="004C52CA" w:rsidRPr="008F4BE6" w:rsidRDefault="004C52CA" w:rsidP="004C52CA">
      <w:pPr>
        <w:ind w:firstLine="709"/>
        <w:jc w:val="both"/>
      </w:pPr>
    </w:p>
    <w:p w:rsidR="004C52CA" w:rsidRDefault="004C52CA" w:rsidP="004C52CA">
      <w:pPr>
        <w:ind w:firstLine="709"/>
        <w:jc w:val="both"/>
      </w:pPr>
      <w:r w:rsidRPr="008F4BE6">
        <w:t>-Harman Mah. 52126 ada 5,</w:t>
      </w:r>
      <w:r>
        <w:t xml:space="preserve"> </w:t>
      </w:r>
      <w:r w:rsidRPr="008F4BE6">
        <w:t>19,</w:t>
      </w:r>
      <w:r>
        <w:t xml:space="preserve"> </w:t>
      </w:r>
      <w:r w:rsidRPr="008F4BE6">
        <w:t>20,</w:t>
      </w:r>
      <w:r>
        <w:t xml:space="preserve"> </w:t>
      </w:r>
      <w:r w:rsidRPr="008F4BE6">
        <w:t>21 parseller ile 37198 ada 3,</w:t>
      </w:r>
      <w:r>
        <w:t xml:space="preserve"> </w:t>
      </w:r>
      <w:r w:rsidRPr="008F4BE6">
        <w:t>4,</w:t>
      </w:r>
      <w:r>
        <w:t xml:space="preserve"> </w:t>
      </w:r>
      <w:r w:rsidRPr="008F4BE6">
        <w:t>5 parsellere ait 1/1000 ölçekli</w:t>
      </w:r>
      <w:r>
        <w:t xml:space="preserve"> </w:t>
      </w:r>
      <w:r w:rsidRPr="008F4BE6">
        <w:t>uygulama imar planı değişikliğinin Mamak Belediye Meclisinin 01.11.2018 tarih ve 601 sayılı kararı ile uygun görülerek Belediye Meclisimizin 13.02.2019 tarih ve 177 sayılı kararı ile onaylandığı, onaylı planlar kapsamında bir kısmı Afete Maruz Bölge ilan edilen 52126 ada 21,</w:t>
      </w:r>
      <w:r>
        <w:t xml:space="preserve"> </w:t>
      </w:r>
      <w:r w:rsidRPr="008F4BE6">
        <w:t>20,</w:t>
      </w:r>
      <w:r>
        <w:t xml:space="preserve"> </w:t>
      </w:r>
      <w:r w:rsidRPr="008F4BE6">
        <w:t>19 parseller ile üzeri kayalık olan 37198 ada 3,</w:t>
      </w:r>
      <w:r>
        <w:t xml:space="preserve"> </w:t>
      </w:r>
      <w:r w:rsidRPr="008F4BE6">
        <w:t>4, 5 sayılı parsellerin tamamının Park olarak düzenlendiği, buna karşılık 52126 ada 5 parselde</w:t>
      </w:r>
      <w:r>
        <w:t xml:space="preserve">ki SKT alanının bir kısmının E:1,80 ve </w:t>
      </w:r>
      <w:proofErr w:type="spellStart"/>
      <w:proofErr w:type="gramStart"/>
      <w:r>
        <w:t>Hmaks</w:t>
      </w:r>
      <w:proofErr w:type="spellEnd"/>
      <w:r>
        <w:t>:</w:t>
      </w:r>
      <w:r w:rsidRPr="008F4BE6">
        <w:t>Serbest</w:t>
      </w:r>
      <w:proofErr w:type="gramEnd"/>
      <w:r w:rsidRPr="008F4BE6">
        <w:t xml:space="preserve"> yapılaşma koşulları ile konut alanı olarak ayrıldığı, geri kal</w:t>
      </w:r>
      <w:r>
        <w:t>an kısmının ise koşullarının E:</w:t>
      </w:r>
      <w:r w:rsidRPr="008F4BE6">
        <w:t xml:space="preserve">1.00 </w:t>
      </w:r>
      <w:proofErr w:type="spellStart"/>
      <w:r w:rsidRPr="008F4BE6">
        <w:t>Hmaks</w:t>
      </w:r>
      <w:proofErr w:type="spellEnd"/>
      <w:r w:rsidRPr="008F4BE6">
        <w:t>:Serbest yapılaşma koşullarında SKT kullanımının devam ettirildiği, söz konusu plan kapsamında</w:t>
      </w:r>
      <w:r>
        <w:t xml:space="preserve"> </w:t>
      </w:r>
      <w:r w:rsidRPr="008F4BE6">
        <w:t>2218m</w:t>
      </w:r>
      <w:r w:rsidRPr="008F4BE6">
        <w:rPr>
          <w:vertAlign w:val="superscript"/>
        </w:rPr>
        <w:t>2</w:t>
      </w:r>
      <w:r>
        <w:t xml:space="preserve"> SKT, 2058</w:t>
      </w:r>
      <w:r w:rsidRPr="008F4BE6">
        <w:t>m</w:t>
      </w:r>
      <w:r w:rsidRPr="008F4BE6">
        <w:rPr>
          <w:vertAlign w:val="superscript"/>
        </w:rPr>
        <w:t>2</w:t>
      </w:r>
      <w:r>
        <w:t xml:space="preserve"> Konut, 2,927</w:t>
      </w:r>
      <w:r w:rsidRPr="008F4BE6">
        <w:t>m</w:t>
      </w:r>
      <w:r w:rsidRPr="008F4BE6">
        <w:rPr>
          <w:vertAlign w:val="superscript"/>
        </w:rPr>
        <w:t>2</w:t>
      </w:r>
      <w:r w:rsidRPr="008F4BE6">
        <w:t xml:space="preserve"> Park Alanı ayrılmış olduğu,</w:t>
      </w:r>
    </w:p>
    <w:p w:rsidR="004C52CA" w:rsidRPr="008F4BE6" w:rsidRDefault="004C52CA" w:rsidP="004C52CA">
      <w:pPr>
        <w:ind w:firstLine="709"/>
        <w:jc w:val="both"/>
      </w:pPr>
    </w:p>
    <w:p w:rsidR="004C52CA" w:rsidRDefault="004C52CA" w:rsidP="004C52CA">
      <w:pPr>
        <w:ind w:firstLine="709"/>
        <w:jc w:val="both"/>
      </w:pPr>
      <w:r w:rsidRPr="008F4BE6">
        <w:t xml:space="preserve">-Mamak Belediye Meclisinin 18.05.2021 tarih ve 369 sayılı kararı </w:t>
      </w:r>
      <w:proofErr w:type="gramStart"/>
      <w:r w:rsidRPr="008F4BE6">
        <w:t>ile;</w:t>
      </w:r>
      <w:proofErr w:type="gramEnd"/>
      <w:r w:rsidRPr="008F4BE6">
        <w:t xml:space="preserve"> Ankara İl Afet Acil Durum Müdür</w:t>
      </w:r>
      <w:r>
        <w:t>lüğü'nün 28.08.2020 tarih ve E.</w:t>
      </w:r>
      <w:r w:rsidRPr="008F4BE6">
        <w:t xml:space="preserve">117579 sayılı yazısı ile Mamak Belediyesine iletilen Harman Mahallesi 52126/19-20-21 parseller üzerinde </w:t>
      </w:r>
      <w:r>
        <w:t>yer alan Afete Maruz Bölge (AMB-</w:t>
      </w:r>
      <w:r w:rsidRPr="008F4BE6">
        <w:t>yapı ve ikamete yasaklanmış bölge) sınırına ilişkin koordinatlı veriler doğrultusunda hazırlanan ve 37198/3-4-5 parsellerin ıslah imar planındaki şekli ve koşulları ile 4 katlı klasik ayrık nizam konut parseli olarak ayrıldığı, AMB kararı bulunan 52126/19-20-21 parsellerde "Park Alanı" kullanımı belirlendiği, 52126/19-20-21 parsellerdeki mülkiyetler için eşdeğer alanda 52126/5 parselde "</w:t>
      </w:r>
      <w:r>
        <w:t xml:space="preserve">E:1.80 </w:t>
      </w:r>
      <w:proofErr w:type="spellStart"/>
      <w:r>
        <w:t>Yençok</w:t>
      </w:r>
      <w:proofErr w:type="spellEnd"/>
      <w:r>
        <w:t>:</w:t>
      </w:r>
      <w:r w:rsidRPr="008F4BE6">
        <w:t>15 kat" yapılaşma koşulu ile yeni "Konut Alanı" oluşturulduğu, 5212</w:t>
      </w:r>
      <w:r>
        <w:t xml:space="preserve">6/5 parselin kuzey kısmının "E:1.00 ve </w:t>
      </w:r>
      <w:proofErr w:type="spellStart"/>
      <w:r>
        <w:t>Yençok</w:t>
      </w:r>
      <w:proofErr w:type="spellEnd"/>
      <w:r>
        <w:t>:</w:t>
      </w:r>
      <w:r w:rsidRPr="008F4BE6">
        <w:t>5 kat" yapılaşma koşulu ile "Sosyal Tesis Alanı" olarak ayrıldığı 1/1000 ölçekli uygulama imar planı değişikliğinin uygun görüldüğü, 1/5000 ölçekli nazım imar planı değişikliğinin de tavsiye kararına</w:t>
      </w:r>
      <w:r>
        <w:t xml:space="preserve"> </w:t>
      </w:r>
      <w:r w:rsidRPr="008F4BE6">
        <w:t>bağlandığı, uygun görülen plan değişikliği kapsamında 1,784 m</w:t>
      </w:r>
      <w:r w:rsidRPr="008F4BE6">
        <w:rPr>
          <w:vertAlign w:val="superscript"/>
        </w:rPr>
        <w:t>2</w:t>
      </w:r>
      <w:r w:rsidRPr="008F4BE6">
        <w:t xml:space="preserve"> E:</w:t>
      </w:r>
      <w:r>
        <w:t xml:space="preserve">1.00 ve </w:t>
      </w:r>
      <w:proofErr w:type="spellStart"/>
      <w:r>
        <w:t>Yençok</w:t>
      </w:r>
      <w:proofErr w:type="spellEnd"/>
      <w:r>
        <w:t>:</w:t>
      </w:r>
      <w:r w:rsidRPr="008F4BE6">
        <w:t>5 kat yapılaşma koşularında</w:t>
      </w:r>
      <w:r>
        <w:t xml:space="preserve"> SKT, 1,575</w:t>
      </w:r>
      <w:r w:rsidRPr="008F4BE6">
        <w:t>m</w:t>
      </w:r>
      <w:r w:rsidRPr="008F4BE6">
        <w:rPr>
          <w:vertAlign w:val="superscript"/>
        </w:rPr>
        <w:t>2</w:t>
      </w:r>
      <w:r w:rsidRPr="008F4BE6">
        <w:t xml:space="preserve"> E:1.80 </w:t>
      </w:r>
      <w:proofErr w:type="spellStart"/>
      <w:r w:rsidRPr="008F4BE6">
        <w:t>Yençok</w:t>
      </w:r>
      <w:proofErr w:type="spellEnd"/>
      <w:r w:rsidRPr="008F4BE6">
        <w:t>:15 kat yapılaşma koşularında Konut Alanı, 1,3</w:t>
      </w:r>
      <w:r>
        <w:t>70</w:t>
      </w:r>
      <w:r w:rsidRPr="008F4BE6">
        <w:t>m</w:t>
      </w:r>
      <w:r w:rsidRPr="008F4BE6">
        <w:rPr>
          <w:vertAlign w:val="superscript"/>
        </w:rPr>
        <w:t>2</w:t>
      </w:r>
      <w:r w:rsidRPr="008F4BE6">
        <w:t xml:space="preserve"> 4 katlı klasik ayrık nizam</w:t>
      </w:r>
      <w:r>
        <w:t xml:space="preserve"> konut parseli, 2,497</w:t>
      </w:r>
      <w:r w:rsidRPr="008F4BE6">
        <w:t>m</w:t>
      </w:r>
      <w:r w:rsidRPr="008F4BE6">
        <w:rPr>
          <w:vertAlign w:val="superscript"/>
        </w:rPr>
        <w:t>2</w:t>
      </w:r>
      <w:r w:rsidRPr="008F4BE6">
        <w:t xml:space="preserve"> Park Alanı ayrılmasının önerildiği,</w:t>
      </w:r>
    </w:p>
    <w:p w:rsidR="004C52CA" w:rsidRDefault="004C52CA" w:rsidP="004C52CA">
      <w:pPr>
        <w:ind w:firstLine="709"/>
        <w:jc w:val="both"/>
      </w:pPr>
    </w:p>
    <w:p w:rsidR="004C52CA" w:rsidRDefault="004C52CA" w:rsidP="004C52CA">
      <w:pPr>
        <w:ind w:firstLine="709"/>
        <w:jc w:val="both"/>
      </w:pPr>
    </w:p>
    <w:p w:rsidR="004C52CA" w:rsidRDefault="004C52CA" w:rsidP="004C52C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C52CA" w:rsidTr="00F31E1C">
        <w:trPr>
          <w:trHeight w:val="1008"/>
        </w:trPr>
        <w:tc>
          <w:tcPr>
            <w:tcW w:w="3510" w:type="dxa"/>
          </w:tcPr>
          <w:p w:rsidR="004C52CA" w:rsidRDefault="004C52CA" w:rsidP="00F31E1C">
            <w:pPr>
              <w:jc w:val="center"/>
            </w:pPr>
            <w:r>
              <w:t>T.C.</w:t>
            </w:r>
          </w:p>
          <w:p w:rsidR="004C52CA" w:rsidRDefault="004C52CA" w:rsidP="00F31E1C">
            <w:pPr>
              <w:jc w:val="center"/>
            </w:pPr>
            <w:r>
              <w:t>ANKARA BÜYÜKŞEHİR</w:t>
            </w:r>
          </w:p>
          <w:p w:rsidR="004C52CA" w:rsidRDefault="004C52CA" w:rsidP="00F31E1C">
            <w:pPr>
              <w:jc w:val="center"/>
            </w:pPr>
            <w:r>
              <w:t>BELEDİYE MECLİSİ</w:t>
            </w:r>
          </w:p>
        </w:tc>
      </w:tr>
    </w:tbl>
    <w:p w:rsidR="004C52CA" w:rsidRDefault="004C52CA" w:rsidP="004C52CA">
      <w:pPr>
        <w:tabs>
          <w:tab w:val="left" w:pos="1935"/>
        </w:tabs>
        <w:jc w:val="both"/>
      </w:pPr>
    </w:p>
    <w:p w:rsidR="004C52CA" w:rsidRDefault="004C52CA" w:rsidP="004C52CA">
      <w:pPr>
        <w:tabs>
          <w:tab w:val="left" w:pos="1935"/>
        </w:tabs>
        <w:jc w:val="both"/>
      </w:pPr>
    </w:p>
    <w:p w:rsidR="004C52CA" w:rsidRDefault="004C52CA" w:rsidP="004C52CA">
      <w:pPr>
        <w:ind w:right="-1"/>
        <w:jc w:val="both"/>
      </w:pPr>
      <w:r>
        <w:t>Karar No: 1839</w:t>
      </w:r>
      <w:r>
        <w:tab/>
      </w:r>
      <w:r>
        <w:tab/>
        <w:t xml:space="preserve">  </w:t>
      </w:r>
      <w:r>
        <w:tab/>
      </w:r>
      <w:r>
        <w:tab/>
      </w:r>
      <w:r>
        <w:tab/>
        <w:t xml:space="preserve">                                                       10.09.2021</w:t>
      </w:r>
    </w:p>
    <w:p w:rsidR="004C52CA" w:rsidRDefault="004C52CA" w:rsidP="004C52CA">
      <w:pPr>
        <w:ind w:right="543"/>
      </w:pPr>
    </w:p>
    <w:p w:rsidR="004C52CA" w:rsidRDefault="004C52CA" w:rsidP="004C52CA">
      <w:pPr>
        <w:ind w:left="2844" w:right="543" w:firstLine="696"/>
      </w:pPr>
    </w:p>
    <w:p w:rsidR="004C52CA" w:rsidRDefault="004C52CA" w:rsidP="004C52CA">
      <w:pPr>
        <w:ind w:left="2844" w:right="543" w:firstLine="696"/>
      </w:pPr>
      <w:r>
        <w:t xml:space="preserve">        -2-</w:t>
      </w:r>
    </w:p>
    <w:p w:rsidR="004C52CA" w:rsidRDefault="004C52CA" w:rsidP="004C52CA">
      <w:pPr>
        <w:ind w:left="2844" w:right="543" w:firstLine="696"/>
      </w:pPr>
    </w:p>
    <w:p w:rsidR="004C52CA" w:rsidRDefault="004C52CA" w:rsidP="004C52CA">
      <w:pPr>
        <w:jc w:val="both"/>
      </w:pPr>
    </w:p>
    <w:p w:rsidR="004C52CA" w:rsidRDefault="004C52CA" w:rsidP="004C52CA">
      <w:pPr>
        <w:ind w:firstLine="709"/>
        <w:jc w:val="both"/>
      </w:pPr>
    </w:p>
    <w:p w:rsidR="004C52CA" w:rsidRPr="008F4BE6" w:rsidRDefault="004C52CA" w:rsidP="004C52CA">
      <w:pPr>
        <w:ind w:firstLine="709"/>
        <w:jc w:val="both"/>
      </w:pPr>
    </w:p>
    <w:p w:rsidR="004C52CA" w:rsidRDefault="004C52CA" w:rsidP="004C52CA">
      <w:pPr>
        <w:ind w:firstLine="709"/>
        <w:jc w:val="both"/>
      </w:pPr>
      <w:r w:rsidRPr="008F4BE6">
        <w:t>Başkanlığımızca yapılan değerlendirmede;</w:t>
      </w:r>
    </w:p>
    <w:p w:rsidR="004C52CA" w:rsidRPr="008F4BE6" w:rsidRDefault="004C52CA" w:rsidP="004C52CA">
      <w:pPr>
        <w:ind w:firstLine="709"/>
        <w:jc w:val="both"/>
      </w:pPr>
    </w:p>
    <w:p w:rsidR="004C52CA" w:rsidRDefault="004C52CA" w:rsidP="004C52CA">
      <w:pPr>
        <w:ind w:firstLine="709"/>
        <w:jc w:val="both"/>
      </w:pPr>
      <w:r w:rsidRPr="008F4BE6">
        <w:t xml:space="preserve">-Uygun görülen 1/1000 ölçekli uygulama imar planı değişikliği ile 2018 yılı onaylı plandan farklı olarak SKT ve Park Alanı kullanımlarının azaltıldığı, Konut Alanı yüzölçümünün artırıldığı, bu durumun </w:t>
      </w:r>
      <w:proofErr w:type="gramStart"/>
      <w:r w:rsidRPr="008F4BE6">
        <w:t>Mek</w:t>
      </w:r>
      <w:r>
        <w:t>a</w:t>
      </w:r>
      <w:r w:rsidRPr="008F4BE6">
        <w:t>nsal</w:t>
      </w:r>
      <w:proofErr w:type="gramEnd"/>
      <w:r w:rsidRPr="008F4BE6">
        <w:t xml:space="preserve"> Planlar Yapım Yönetmeliğinin 26. maddesinin 3/b maddesinde belirtilen eşdeğer alanı ayrılması gerektiği hükmüne aykırı olduğu,</w:t>
      </w:r>
    </w:p>
    <w:p w:rsidR="004C52CA" w:rsidRPr="008F4BE6" w:rsidRDefault="004C52CA" w:rsidP="004C52CA">
      <w:pPr>
        <w:ind w:firstLine="709"/>
        <w:jc w:val="both"/>
      </w:pPr>
    </w:p>
    <w:p w:rsidR="00A2293A" w:rsidRDefault="004C52CA" w:rsidP="004C52CA">
      <w:pPr>
        <w:ind w:firstLine="709"/>
        <w:jc w:val="both"/>
      </w:pPr>
      <w:proofErr w:type="gramStart"/>
      <w:r w:rsidRPr="008F4BE6">
        <w:t xml:space="preserve">Hususları </w:t>
      </w:r>
      <w:r>
        <w:t>tespit edilmiş</w:t>
      </w:r>
      <w:r w:rsidRPr="008F4BE6">
        <w:t xml:space="preserve"> olup, Mamak İlçesi Harman Mahallesi 37198/3-4-5 parseller ve 52126/5-19-20-21 parsellere ait 1/5000 ölçekli nazım imar planı değişikliğinin tavsiye karar</w:t>
      </w:r>
      <w:r>
        <w:t>ına bağlanması ve 1/1</w:t>
      </w:r>
      <w:r w:rsidRPr="008F4BE6">
        <w:t>000 ölçekli imar planı değişikliği</w:t>
      </w:r>
      <w:r>
        <w:t>nin</w:t>
      </w:r>
      <w:r w:rsidRPr="008F4BE6">
        <w:t xml:space="preserve"> </w:t>
      </w:r>
      <w:r>
        <w:t>“</w:t>
      </w:r>
      <w:proofErr w:type="spellStart"/>
      <w:r>
        <w:t>onayı”na</w:t>
      </w:r>
      <w:proofErr w:type="spellEnd"/>
      <w:r w:rsidR="00A2293A">
        <w:t xml:space="preserve"> ilişkin İmar ve Bayındırlık Komisyonu Raporu oylanarak oybirliği ile kabul edildi.</w:t>
      </w:r>
      <w:proofErr w:type="gramEnd"/>
    </w:p>
    <w:p w:rsidR="00F45719" w:rsidRDefault="00F45719" w:rsidP="00B85B77">
      <w:pPr>
        <w:ind w:firstLine="708"/>
        <w:jc w:val="both"/>
      </w:pPr>
    </w:p>
    <w:p w:rsidR="00970860" w:rsidRDefault="00970860" w:rsidP="00B85B77">
      <w:pPr>
        <w:ind w:firstLine="708"/>
        <w:jc w:val="both"/>
      </w:pPr>
    </w:p>
    <w:p w:rsidR="004C52CA" w:rsidRDefault="004C52CA" w:rsidP="00B85B77">
      <w:pPr>
        <w:ind w:firstLine="708"/>
        <w:jc w:val="both"/>
      </w:pPr>
    </w:p>
    <w:p w:rsidR="004C52CA" w:rsidRDefault="004C52CA" w:rsidP="00B85B77">
      <w:pPr>
        <w:ind w:firstLine="708"/>
        <w:jc w:val="both"/>
      </w:pPr>
    </w:p>
    <w:p w:rsidR="00970860" w:rsidRDefault="00970860" w:rsidP="00422108">
      <w:pPr>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45719" w:rsidRDefault="00F45719"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autoSpaceDE w:val="0"/>
        <w:autoSpaceDN w:val="0"/>
        <w:adjustRightInd w:val="0"/>
      </w:pPr>
    </w:p>
    <w:p w:rsidR="00594F4D" w:rsidRDefault="00594F4D" w:rsidP="00594F4D">
      <w:pPr>
        <w:tabs>
          <w:tab w:val="center" w:pos="4748"/>
          <w:tab w:val="left" w:pos="5430"/>
        </w:tabs>
      </w:pPr>
    </w:p>
    <w:p w:rsidR="00594F4D" w:rsidRDefault="00594F4D" w:rsidP="00594F4D">
      <w:pPr>
        <w:tabs>
          <w:tab w:val="center" w:pos="4748"/>
          <w:tab w:val="left" w:pos="5430"/>
        </w:tabs>
        <w:jc w:val="center"/>
      </w:pPr>
    </w:p>
    <w:p w:rsidR="00594F4D" w:rsidRDefault="00594F4D" w:rsidP="00594F4D">
      <w:pPr>
        <w:tabs>
          <w:tab w:val="center" w:pos="4748"/>
          <w:tab w:val="left" w:pos="5430"/>
        </w:tabs>
        <w:jc w:val="center"/>
      </w:pPr>
      <w:r>
        <w:t>T.C.</w:t>
      </w:r>
    </w:p>
    <w:p w:rsidR="00594F4D" w:rsidRDefault="00594F4D" w:rsidP="00594F4D">
      <w:pPr>
        <w:jc w:val="center"/>
      </w:pPr>
      <w:r>
        <w:t>ANKARA BÜYÜKŞEHİR BELEDİYE MECLİSİ</w:t>
      </w:r>
    </w:p>
    <w:p w:rsidR="00594F4D" w:rsidRDefault="00594F4D" w:rsidP="00594F4D">
      <w:pPr>
        <w:jc w:val="center"/>
      </w:pPr>
      <w:r>
        <w:t>İmar ve Bayındırlık Komisyonu Raporu</w:t>
      </w:r>
    </w:p>
    <w:p w:rsidR="00594F4D" w:rsidRDefault="00594F4D" w:rsidP="00594F4D">
      <w:pPr>
        <w:jc w:val="center"/>
      </w:pPr>
    </w:p>
    <w:p w:rsidR="00594F4D" w:rsidRDefault="00594F4D" w:rsidP="00594F4D">
      <w:pPr>
        <w:jc w:val="center"/>
      </w:pPr>
      <w:r>
        <w:t>Rapor No: 487</w:t>
      </w:r>
      <w:r>
        <w:tab/>
        <w:t xml:space="preserve">     </w:t>
      </w:r>
      <w:r>
        <w:tab/>
        <w:t xml:space="preserve">                 </w:t>
      </w:r>
      <w:r>
        <w:tab/>
      </w:r>
      <w:r>
        <w:tab/>
        <w:t xml:space="preserve">         </w:t>
      </w:r>
      <w:r>
        <w:tab/>
      </w:r>
      <w:r>
        <w:tab/>
      </w:r>
      <w:r>
        <w:tab/>
        <w:t xml:space="preserve">                   25.08.2021</w:t>
      </w:r>
    </w:p>
    <w:p w:rsidR="00594F4D" w:rsidRDefault="00594F4D" w:rsidP="00594F4D">
      <w:pPr>
        <w:jc w:val="center"/>
      </w:pPr>
    </w:p>
    <w:p w:rsidR="00594F4D" w:rsidRDefault="00594F4D" w:rsidP="00594F4D">
      <w:pPr>
        <w:pStyle w:val="Balk7"/>
        <w:jc w:val="center"/>
      </w:pPr>
      <w:r>
        <w:t>BÜYÜKŞEHİR BELEDİYE MECLİSİ BAŞKANLIĞINA</w:t>
      </w:r>
    </w:p>
    <w:p w:rsidR="00594F4D" w:rsidRDefault="00594F4D" w:rsidP="00594F4D">
      <w:pPr>
        <w:jc w:val="both"/>
      </w:pPr>
    </w:p>
    <w:p w:rsidR="00594F4D" w:rsidRDefault="00594F4D" w:rsidP="00594F4D">
      <w:pPr>
        <w:jc w:val="both"/>
      </w:pPr>
    </w:p>
    <w:p w:rsidR="00594F4D" w:rsidRDefault="00594F4D" w:rsidP="00594F4D">
      <w:pPr>
        <w:jc w:val="both"/>
      </w:pPr>
    </w:p>
    <w:p w:rsidR="00594F4D" w:rsidRPr="00C65FF1" w:rsidRDefault="00594F4D" w:rsidP="00594F4D">
      <w:pPr>
        <w:ind w:firstLine="709"/>
        <w:jc w:val="both"/>
      </w:pPr>
      <w:r w:rsidRPr="008F4BE6">
        <w:t xml:space="preserve">Mamak İlçesi Harman Mahallesi 37198/3, 4, 5 ve 52126/5, 19, 20 ve 21 parsellerde 1/15000 ve 1/1000 ölçekli imar plan değişikliğine </w:t>
      </w:r>
      <w:r w:rsidRPr="0070367E">
        <w:t>ilişkin</w:t>
      </w:r>
      <w:r>
        <w:t xml:space="preserve"> Büyükşehir Belediye Meclisinin 11.08.2021 tarih ve 8. gündem maddesi olarak komisyonumuza havale edilen dosya incelendi.</w:t>
      </w:r>
    </w:p>
    <w:p w:rsidR="00594F4D" w:rsidRDefault="00594F4D" w:rsidP="00594F4D">
      <w:pPr>
        <w:ind w:firstLine="709"/>
        <w:jc w:val="both"/>
      </w:pPr>
    </w:p>
    <w:p w:rsidR="00594F4D" w:rsidRDefault="00594F4D" w:rsidP="00594F4D">
      <w:pPr>
        <w:ind w:firstLine="709"/>
        <w:jc w:val="both"/>
      </w:pPr>
      <w:proofErr w:type="gramStart"/>
      <w:r>
        <w:t xml:space="preserve">Komisyonumuzca yapılan incelemeler neticesinde; </w:t>
      </w:r>
      <w:r w:rsidRPr="008F4BE6">
        <w:t>Mamak Belediye Başkanlığı Yazı İşleri Müdürlüğünün 21.05.2021 tarih ve E.625171-1357 sayılı yazısı ile Harman Mah. 37198/3-4-5 parseller ve 52126/5-19-20-21 parsellere ait 1/5000 ölçekli nazım imar planı değişikliğinin tavsiye kararına bağlanması ve 1/1000 ölçekli imar planı değişikliği teklifinin uygun görülmesine ilişkin Mamak Belediye Meclisinin 18.05.2021 tarih ve 369 sayılı kararı</w:t>
      </w:r>
      <w:r>
        <w:t>nın</w:t>
      </w:r>
      <w:r w:rsidRPr="008F4BE6">
        <w:t xml:space="preserve"> değerlendirilmek üzere </w:t>
      </w:r>
      <w:r>
        <w:t xml:space="preserve">İmar ve Şehircilik Dairesi </w:t>
      </w:r>
      <w:r w:rsidRPr="008F4BE6">
        <w:t>Başkanlığı</w:t>
      </w:r>
      <w:r>
        <w:t>na sunulduğu,</w:t>
      </w:r>
      <w:proofErr w:type="gramEnd"/>
    </w:p>
    <w:p w:rsidR="00594F4D" w:rsidRPr="008F4BE6" w:rsidRDefault="00594F4D" w:rsidP="00594F4D">
      <w:pPr>
        <w:ind w:firstLine="709"/>
        <w:jc w:val="both"/>
      </w:pPr>
    </w:p>
    <w:p w:rsidR="00594F4D" w:rsidRDefault="00594F4D" w:rsidP="00594F4D">
      <w:pPr>
        <w:ind w:firstLine="709"/>
        <w:jc w:val="both"/>
      </w:pPr>
      <w:r w:rsidRPr="008F4BE6">
        <w:t>Yapılan incelemede;</w:t>
      </w:r>
    </w:p>
    <w:p w:rsidR="00594F4D" w:rsidRPr="008F4BE6" w:rsidRDefault="00594F4D" w:rsidP="00594F4D">
      <w:pPr>
        <w:ind w:firstLine="709"/>
        <w:jc w:val="both"/>
      </w:pPr>
    </w:p>
    <w:p w:rsidR="00594F4D" w:rsidRDefault="00594F4D" w:rsidP="00594F4D">
      <w:pPr>
        <w:ind w:firstLine="709"/>
        <w:jc w:val="both"/>
      </w:pPr>
      <w:r w:rsidRPr="008F4BE6">
        <w:t>-Harman Mah. 52126 ada 5,</w:t>
      </w:r>
      <w:r>
        <w:t xml:space="preserve"> </w:t>
      </w:r>
      <w:r w:rsidRPr="008F4BE6">
        <w:t>19,</w:t>
      </w:r>
      <w:r>
        <w:t xml:space="preserve"> </w:t>
      </w:r>
      <w:r w:rsidRPr="008F4BE6">
        <w:t>20,</w:t>
      </w:r>
      <w:r>
        <w:t xml:space="preserve"> </w:t>
      </w:r>
      <w:r w:rsidRPr="008F4BE6">
        <w:t>21 parseller ile 37198 ada 3,</w:t>
      </w:r>
      <w:r>
        <w:t xml:space="preserve"> </w:t>
      </w:r>
      <w:r w:rsidRPr="008F4BE6">
        <w:t>4,</w:t>
      </w:r>
      <w:r>
        <w:t xml:space="preserve"> </w:t>
      </w:r>
      <w:r w:rsidRPr="008F4BE6">
        <w:t>5 parsellere ait 1/1000 ölçekli</w:t>
      </w:r>
      <w:r>
        <w:t xml:space="preserve"> </w:t>
      </w:r>
      <w:r w:rsidRPr="008F4BE6">
        <w:t>uygulama imar planı değişikliğinin Mamak Belediye Meclisinin 01.11.2018 tarih ve 601 sayılı kararı ile uygun görülerek Belediye Meclisimizin 13.02.2019 tarih ve 177 sayılı kararı ile onaylandığı, onaylı planlar kapsamında bir kısmı Afete Maruz Bölge ilan edilen 52126 ada 21,</w:t>
      </w:r>
      <w:r>
        <w:t xml:space="preserve"> </w:t>
      </w:r>
      <w:r w:rsidRPr="008F4BE6">
        <w:t>20,</w:t>
      </w:r>
      <w:r>
        <w:t xml:space="preserve"> </w:t>
      </w:r>
      <w:r w:rsidRPr="008F4BE6">
        <w:t>19 parseller ile üzeri kayalık olan 37198 ada 3,</w:t>
      </w:r>
      <w:r>
        <w:t xml:space="preserve"> </w:t>
      </w:r>
      <w:r w:rsidRPr="008F4BE6">
        <w:t>4, 5 sayılı parsellerin tamamının Park olarak düzenlendiği, buna karşılık 52126 ada 5 parselde</w:t>
      </w:r>
      <w:r>
        <w:t xml:space="preserve">ki SKT alanının bir kısmının E:1,80 ve </w:t>
      </w:r>
      <w:proofErr w:type="spellStart"/>
      <w:proofErr w:type="gramStart"/>
      <w:r>
        <w:t>Hmaks</w:t>
      </w:r>
      <w:proofErr w:type="spellEnd"/>
      <w:r>
        <w:t>:</w:t>
      </w:r>
      <w:r w:rsidRPr="008F4BE6">
        <w:t>Serbest</w:t>
      </w:r>
      <w:proofErr w:type="gramEnd"/>
      <w:r w:rsidRPr="008F4BE6">
        <w:t xml:space="preserve"> yapılaşma koşulları ile konut alanı olarak ayrıldığı, geri kal</w:t>
      </w:r>
      <w:r>
        <w:t>an kısmının ise koşullarının E:</w:t>
      </w:r>
      <w:r w:rsidRPr="008F4BE6">
        <w:t xml:space="preserve">1.00 </w:t>
      </w:r>
      <w:proofErr w:type="spellStart"/>
      <w:r w:rsidRPr="008F4BE6">
        <w:t>Hmaks</w:t>
      </w:r>
      <w:proofErr w:type="spellEnd"/>
      <w:r w:rsidRPr="008F4BE6">
        <w:t>:Serbest yapılaşma koşullarında SKT kullanımının devam ettirildiği, söz konusu plan kapsamında</w:t>
      </w:r>
      <w:r>
        <w:t xml:space="preserve"> </w:t>
      </w:r>
      <w:r w:rsidRPr="008F4BE6">
        <w:t>2218m</w:t>
      </w:r>
      <w:r w:rsidRPr="008F4BE6">
        <w:rPr>
          <w:vertAlign w:val="superscript"/>
        </w:rPr>
        <w:t>2</w:t>
      </w:r>
      <w:r>
        <w:t xml:space="preserve"> SKT, 2058</w:t>
      </w:r>
      <w:r w:rsidRPr="008F4BE6">
        <w:t>m</w:t>
      </w:r>
      <w:r w:rsidRPr="008F4BE6">
        <w:rPr>
          <w:vertAlign w:val="superscript"/>
        </w:rPr>
        <w:t>2</w:t>
      </w:r>
      <w:r>
        <w:t xml:space="preserve"> Konut, 2,927</w:t>
      </w:r>
      <w:r w:rsidRPr="008F4BE6">
        <w:t>m</w:t>
      </w:r>
      <w:r w:rsidRPr="008F4BE6">
        <w:rPr>
          <w:vertAlign w:val="superscript"/>
        </w:rPr>
        <w:t>2</w:t>
      </w:r>
      <w:r w:rsidRPr="008F4BE6">
        <w:t xml:space="preserve"> Park Alanı ayrılmış olduğu,</w:t>
      </w:r>
    </w:p>
    <w:p w:rsidR="00594F4D" w:rsidRPr="008F4BE6" w:rsidRDefault="00594F4D" w:rsidP="00594F4D">
      <w:pPr>
        <w:ind w:firstLine="709"/>
        <w:jc w:val="both"/>
      </w:pPr>
    </w:p>
    <w:p w:rsidR="00594F4D" w:rsidRDefault="00594F4D" w:rsidP="00594F4D">
      <w:pPr>
        <w:ind w:firstLine="709"/>
        <w:jc w:val="both"/>
      </w:pPr>
      <w:r w:rsidRPr="008F4BE6">
        <w:t xml:space="preserve">-Mamak Belediye Meclisinin 18.05.2021 tarih ve 369 sayılı kararı </w:t>
      </w:r>
      <w:proofErr w:type="gramStart"/>
      <w:r w:rsidRPr="008F4BE6">
        <w:t>ile;</w:t>
      </w:r>
      <w:proofErr w:type="gramEnd"/>
      <w:r w:rsidRPr="008F4BE6">
        <w:t xml:space="preserve"> Ankara İl Afet Acil Durum Müdür</w:t>
      </w:r>
      <w:r>
        <w:t>lüğü'nün 28.08.2020 tarih ve E.</w:t>
      </w:r>
      <w:r w:rsidRPr="008F4BE6">
        <w:t xml:space="preserve">117579 sayılı yazısı ile Mamak Belediyesine iletilen Harman Mahallesi 52126/19-20-21 parseller üzerinde </w:t>
      </w:r>
      <w:r>
        <w:t>yer alan Afete Maruz Bölge (AMB-</w:t>
      </w:r>
      <w:r w:rsidRPr="008F4BE6">
        <w:t>yapı ve ikamete yasaklanmış bölge) sınırına ilişkin koordinatlı veriler doğrultusunda hazırlanan ve 37198/3-4-5 parsellerin ıslah imar planındaki şekli ve koşulları ile 4 katlı klasik ayrık nizam konut parseli olarak ayrıldığı, AMB kararı bulunan 52126/19-20-21 parsellerde "Park Alanı" kullanımı belirlendiği, 52126/19-20-21 parsellerdeki mülkiyetler için eşdeğer alanda 52126/5 parselde "</w:t>
      </w:r>
      <w:r>
        <w:t xml:space="preserve">E:1.80 </w:t>
      </w:r>
      <w:proofErr w:type="spellStart"/>
      <w:r>
        <w:t>Yençok</w:t>
      </w:r>
      <w:proofErr w:type="spellEnd"/>
      <w:r>
        <w:t>:</w:t>
      </w:r>
      <w:r w:rsidRPr="008F4BE6">
        <w:t>15 kat" yapılaşma koşulu ile yeni "Konut Alanı" oluşturulduğu, 5212</w:t>
      </w:r>
      <w:r>
        <w:t xml:space="preserve">6/5 parselin kuzey kısmının "E:1.00 ve </w:t>
      </w:r>
      <w:proofErr w:type="spellStart"/>
      <w:r>
        <w:t>Yençok</w:t>
      </w:r>
      <w:proofErr w:type="spellEnd"/>
      <w:r>
        <w:t>:</w:t>
      </w:r>
      <w:r w:rsidRPr="008F4BE6">
        <w:t>5 kat" yapılaşma koşulu ile "Sosyal Tesis Alanı" olarak ayrıldığı 1/1000 ölçekli uygulama imar planı değişikliğinin uygun görüldüğü, 1/5000 ölçekli nazım imar planı değişikliğinin de tavsiye kararına</w:t>
      </w:r>
      <w:r>
        <w:t xml:space="preserve"> </w:t>
      </w:r>
      <w:r w:rsidRPr="008F4BE6">
        <w:t>bağlandığı, uygun görülen plan değişikliği kapsamında 1,784 m</w:t>
      </w:r>
      <w:r w:rsidRPr="008F4BE6">
        <w:rPr>
          <w:vertAlign w:val="superscript"/>
        </w:rPr>
        <w:t>2</w:t>
      </w:r>
      <w:r w:rsidRPr="008F4BE6">
        <w:t xml:space="preserve"> E:</w:t>
      </w:r>
      <w:r>
        <w:t xml:space="preserve">1.00 ve </w:t>
      </w:r>
      <w:proofErr w:type="spellStart"/>
      <w:r>
        <w:t>Yençok</w:t>
      </w:r>
      <w:proofErr w:type="spellEnd"/>
      <w:r>
        <w:t>:</w:t>
      </w:r>
      <w:r w:rsidRPr="008F4BE6">
        <w:t>5 kat yapılaşma koşularında</w:t>
      </w:r>
      <w:r>
        <w:t xml:space="preserve"> SKT, 1,575</w:t>
      </w:r>
      <w:r w:rsidRPr="008F4BE6">
        <w:t>m</w:t>
      </w:r>
      <w:r w:rsidRPr="008F4BE6">
        <w:rPr>
          <w:vertAlign w:val="superscript"/>
        </w:rPr>
        <w:t>2</w:t>
      </w:r>
      <w:r w:rsidRPr="008F4BE6">
        <w:t xml:space="preserve"> E:1.80 </w:t>
      </w:r>
      <w:proofErr w:type="spellStart"/>
      <w:r w:rsidRPr="008F4BE6">
        <w:t>Yençok</w:t>
      </w:r>
      <w:proofErr w:type="spellEnd"/>
      <w:r w:rsidRPr="008F4BE6">
        <w:t>:15 kat yapılaşma koşularında Konut Alanı, 1,3</w:t>
      </w:r>
      <w:r>
        <w:t>70</w:t>
      </w:r>
      <w:r w:rsidRPr="008F4BE6">
        <w:t>m</w:t>
      </w:r>
      <w:r w:rsidRPr="008F4BE6">
        <w:rPr>
          <w:vertAlign w:val="superscript"/>
        </w:rPr>
        <w:t>2</w:t>
      </w:r>
      <w:r w:rsidRPr="008F4BE6">
        <w:t xml:space="preserve"> 4 katlı klasik ayrık nizam</w:t>
      </w:r>
      <w:r>
        <w:t xml:space="preserve"> konut parseli, 2,497</w:t>
      </w:r>
      <w:r w:rsidRPr="008F4BE6">
        <w:t>m</w:t>
      </w:r>
      <w:r w:rsidRPr="008F4BE6">
        <w:rPr>
          <w:vertAlign w:val="superscript"/>
        </w:rPr>
        <w:t>2</w:t>
      </w:r>
      <w:r w:rsidRPr="008F4BE6">
        <w:t xml:space="preserve"> Park Alanı ayrılmasının önerildiği,</w:t>
      </w:r>
    </w:p>
    <w:p w:rsidR="00594F4D" w:rsidRDefault="00594F4D" w:rsidP="00594F4D">
      <w:pPr>
        <w:ind w:firstLine="709"/>
        <w:jc w:val="both"/>
      </w:pPr>
    </w:p>
    <w:p w:rsidR="00594F4D" w:rsidRDefault="00594F4D" w:rsidP="00594F4D">
      <w:pPr>
        <w:ind w:firstLine="709"/>
        <w:jc w:val="both"/>
      </w:pPr>
    </w:p>
    <w:p w:rsidR="00594F4D" w:rsidRDefault="00594F4D" w:rsidP="00594F4D">
      <w:pPr>
        <w:ind w:firstLine="709"/>
        <w:jc w:val="both"/>
      </w:pPr>
    </w:p>
    <w:p w:rsidR="00594F4D" w:rsidRDefault="00594F4D" w:rsidP="00594F4D">
      <w:pPr>
        <w:ind w:firstLine="709"/>
        <w:jc w:val="both"/>
      </w:pPr>
    </w:p>
    <w:p w:rsidR="00594F4D" w:rsidRDefault="00594F4D" w:rsidP="00594F4D">
      <w:pPr>
        <w:ind w:firstLine="709"/>
        <w:jc w:val="both"/>
      </w:pPr>
    </w:p>
    <w:p w:rsidR="00594F4D" w:rsidRDefault="00594F4D" w:rsidP="00594F4D">
      <w:pPr>
        <w:ind w:firstLine="709"/>
        <w:jc w:val="both"/>
      </w:pPr>
    </w:p>
    <w:p w:rsidR="00594F4D" w:rsidRDefault="00594F4D" w:rsidP="00594F4D">
      <w:pPr>
        <w:tabs>
          <w:tab w:val="center" w:pos="4748"/>
          <w:tab w:val="left" w:pos="5430"/>
        </w:tabs>
        <w:jc w:val="center"/>
      </w:pPr>
    </w:p>
    <w:p w:rsidR="00594F4D" w:rsidRDefault="00594F4D" w:rsidP="00594F4D">
      <w:pPr>
        <w:tabs>
          <w:tab w:val="center" w:pos="4748"/>
          <w:tab w:val="left" w:pos="5430"/>
        </w:tabs>
        <w:jc w:val="center"/>
      </w:pPr>
      <w:r>
        <w:t>T.C.</w:t>
      </w:r>
    </w:p>
    <w:p w:rsidR="00594F4D" w:rsidRDefault="00594F4D" w:rsidP="00594F4D">
      <w:pPr>
        <w:jc w:val="center"/>
      </w:pPr>
      <w:r>
        <w:t>ANKARA BÜYÜKŞEHİR BELEDİYE MECLİSİ</w:t>
      </w:r>
    </w:p>
    <w:p w:rsidR="00594F4D" w:rsidRDefault="00594F4D" w:rsidP="00594F4D">
      <w:pPr>
        <w:jc w:val="center"/>
      </w:pPr>
      <w:r>
        <w:t>İmar ve Bayındırlık Komisyonu Raporu</w:t>
      </w:r>
    </w:p>
    <w:p w:rsidR="00594F4D" w:rsidRDefault="00594F4D" w:rsidP="00594F4D">
      <w:pPr>
        <w:jc w:val="center"/>
      </w:pPr>
    </w:p>
    <w:p w:rsidR="00594F4D" w:rsidRDefault="00594F4D" w:rsidP="00594F4D">
      <w:pPr>
        <w:jc w:val="center"/>
      </w:pPr>
      <w:r>
        <w:t>Rapor No: 487</w:t>
      </w:r>
      <w:r>
        <w:tab/>
        <w:t xml:space="preserve">     </w:t>
      </w:r>
      <w:r>
        <w:tab/>
        <w:t xml:space="preserve">                 </w:t>
      </w:r>
      <w:r>
        <w:tab/>
      </w:r>
      <w:r>
        <w:tab/>
        <w:t xml:space="preserve">         </w:t>
      </w:r>
      <w:r>
        <w:tab/>
      </w:r>
      <w:r>
        <w:tab/>
      </w:r>
      <w:r>
        <w:tab/>
        <w:t xml:space="preserve">                   25.08.2021</w:t>
      </w:r>
    </w:p>
    <w:p w:rsidR="00594F4D" w:rsidRDefault="00594F4D" w:rsidP="00594F4D">
      <w:pPr>
        <w:jc w:val="center"/>
      </w:pPr>
    </w:p>
    <w:p w:rsidR="00594F4D" w:rsidRDefault="00594F4D" w:rsidP="00594F4D">
      <w:pPr>
        <w:jc w:val="center"/>
      </w:pPr>
    </w:p>
    <w:p w:rsidR="00594F4D" w:rsidRDefault="00594F4D" w:rsidP="00594F4D">
      <w:pPr>
        <w:jc w:val="center"/>
      </w:pPr>
      <w:r>
        <w:t>-2-</w:t>
      </w:r>
    </w:p>
    <w:p w:rsidR="00594F4D" w:rsidRDefault="00594F4D" w:rsidP="00594F4D">
      <w:pPr>
        <w:ind w:firstLine="709"/>
        <w:jc w:val="both"/>
      </w:pPr>
    </w:p>
    <w:p w:rsidR="00594F4D" w:rsidRDefault="00594F4D" w:rsidP="00594F4D">
      <w:pPr>
        <w:ind w:firstLine="709"/>
        <w:jc w:val="both"/>
      </w:pPr>
    </w:p>
    <w:p w:rsidR="00594F4D" w:rsidRDefault="00594F4D" w:rsidP="00594F4D">
      <w:pPr>
        <w:ind w:firstLine="709"/>
        <w:jc w:val="both"/>
      </w:pPr>
    </w:p>
    <w:p w:rsidR="00594F4D" w:rsidRPr="008F4BE6" w:rsidRDefault="00594F4D" w:rsidP="00594F4D">
      <w:pPr>
        <w:ind w:firstLine="709"/>
        <w:jc w:val="both"/>
      </w:pPr>
    </w:p>
    <w:p w:rsidR="00594F4D" w:rsidRDefault="00594F4D" w:rsidP="00594F4D">
      <w:pPr>
        <w:ind w:firstLine="709"/>
        <w:jc w:val="both"/>
      </w:pPr>
      <w:r w:rsidRPr="008F4BE6">
        <w:t>Başkanlığımızca yapılan değerlendirmede;</w:t>
      </w:r>
    </w:p>
    <w:p w:rsidR="00594F4D" w:rsidRPr="008F4BE6" w:rsidRDefault="00594F4D" w:rsidP="00594F4D">
      <w:pPr>
        <w:ind w:firstLine="709"/>
        <w:jc w:val="both"/>
      </w:pPr>
    </w:p>
    <w:p w:rsidR="00594F4D" w:rsidRDefault="00594F4D" w:rsidP="00594F4D">
      <w:pPr>
        <w:ind w:firstLine="709"/>
        <w:jc w:val="both"/>
      </w:pPr>
      <w:r w:rsidRPr="008F4BE6">
        <w:t xml:space="preserve">-Uygun görülen 1/1000 ölçekli uygulama imar planı değişikliği ile 2018 yılı onaylı plandan farklı olarak SKT ve Park Alanı kullanımlarının azaltıldığı, Konut Alanı yüzölçümünün artırıldığı, bu durumun </w:t>
      </w:r>
      <w:proofErr w:type="gramStart"/>
      <w:r w:rsidRPr="008F4BE6">
        <w:t>Mek</w:t>
      </w:r>
      <w:r>
        <w:t>a</w:t>
      </w:r>
      <w:r w:rsidRPr="008F4BE6">
        <w:t>nsal</w:t>
      </w:r>
      <w:proofErr w:type="gramEnd"/>
      <w:r w:rsidRPr="008F4BE6">
        <w:t xml:space="preserve"> Planlar Yapım Yönetmeliğinin 26. maddesinin 3/b maddesinde belirtilen eşdeğer alanı ayrılması gerektiği hükmüne aykırı olduğu,</w:t>
      </w:r>
    </w:p>
    <w:p w:rsidR="00594F4D" w:rsidRPr="008F4BE6" w:rsidRDefault="00594F4D" w:rsidP="00594F4D">
      <w:pPr>
        <w:ind w:firstLine="709"/>
        <w:jc w:val="both"/>
      </w:pPr>
    </w:p>
    <w:p w:rsidR="00594F4D" w:rsidRPr="008F4BE6" w:rsidRDefault="00594F4D" w:rsidP="00594F4D">
      <w:pPr>
        <w:ind w:firstLine="709"/>
        <w:jc w:val="both"/>
      </w:pPr>
      <w:r w:rsidRPr="008F4BE6">
        <w:t xml:space="preserve">Hususları </w:t>
      </w:r>
      <w:r>
        <w:t>tespit edilmiş</w:t>
      </w:r>
      <w:r w:rsidRPr="008F4BE6">
        <w:t xml:space="preserve"> olup, Mamak İlçesi Harman Mahallesi 37198/3-4-5 parseller ve 52126/5-19-20-21 parsellere ait 1/5000 ölçekli nazım imar planı değişikliğinin tavsiye karar</w:t>
      </w:r>
      <w:r>
        <w:t>ına bağlanması ve 1/1</w:t>
      </w:r>
      <w:r w:rsidRPr="008F4BE6">
        <w:t>000 ölçekli imar planı değişikliği</w:t>
      </w:r>
      <w:r>
        <w:t>nin</w:t>
      </w:r>
      <w:r w:rsidRPr="008F4BE6">
        <w:t xml:space="preserve"> </w:t>
      </w:r>
      <w:r>
        <w:t>“onayı” komisyonumuzca oybirliği ile uygun görülmüştür.</w:t>
      </w:r>
    </w:p>
    <w:p w:rsidR="00594F4D" w:rsidRDefault="00594F4D" w:rsidP="00594F4D">
      <w:pPr>
        <w:ind w:firstLine="709"/>
        <w:jc w:val="both"/>
      </w:pPr>
    </w:p>
    <w:p w:rsidR="00594F4D" w:rsidRDefault="00594F4D" w:rsidP="00594F4D">
      <w:pPr>
        <w:ind w:firstLine="709"/>
        <w:jc w:val="both"/>
      </w:pPr>
      <w:r>
        <w:t xml:space="preserve">Raporumuz Büyükşehir Belediye Meclisinin onayına arz olunur.  </w:t>
      </w:r>
    </w:p>
    <w:p w:rsidR="00594F4D" w:rsidRDefault="00594F4D" w:rsidP="00594F4D">
      <w:pPr>
        <w:ind w:firstLine="709"/>
        <w:jc w:val="both"/>
      </w:pPr>
    </w:p>
    <w:tbl>
      <w:tblPr>
        <w:tblStyle w:val="TabloKlavuzu"/>
        <w:tblW w:w="950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2"/>
        <w:gridCol w:w="2996"/>
        <w:gridCol w:w="3084"/>
      </w:tblGrid>
      <w:tr w:rsidR="00594F4D" w:rsidTr="00924CA8">
        <w:trPr>
          <w:trHeight w:val="1313"/>
        </w:trPr>
        <w:tc>
          <w:tcPr>
            <w:tcW w:w="3422" w:type="dxa"/>
            <w:vAlign w:val="center"/>
          </w:tcPr>
          <w:p w:rsidR="00594F4D" w:rsidRDefault="00594F4D" w:rsidP="00924CA8">
            <w:pPr>
              <w:jc w:val="center"/>
            </w:pPr>
            <w:r>
              <w:t>Mehmet Emin AYAZ</w:t>
            </w:r>
          </w:p>
          <w:p w:rsidR="00594F4D" w:rsidRPr="00C55BF2" w:rsidRDefault="00594F4D" w:rsidP="00924CA8">
            <w:pPr>
              <w:jc w:val="center"/>
            </w:pPr>
            <w:r>
              <w:t>İmar ve Bayındırlık Komisyonu Başkanı</w:t>
            </w:r>
          </w:p>
        </w:tc>
        <w:tc>
          <w:tcPr>
            <w:tcW w:w="2996" w:type="dxa"/>
            <w:vAlign w:val="center"/>
          </w:tcPr>
          <w:p w:rsidR="00594F4D" w:rsidRDefault="00594F4D" w:rsidP="00924CA8">
            <w:pPr>
              <w:jc w:val="center"/>
            </w:pPr>
            <w:r>
              <w:t>Gürkan DEMİRKESEN</w:t>
            </w:r>
          </w:p>
          <w:p w:rsidR="00594F4D" w:rsidRPr="00C55BF2" w:rsidRDefault="00594F4D" w:rsidP="00924CA8">
            <w:pPr>
              <w:jc w:val="center"/>
            </w:pPr>
            <w:r>
              <w:t>Başkan V.</w:t>
            </w:r>
          </w:p>
        </w:tc>
        <w:tc>
          <w:tcPr>
            <w:tcW w:w="3084" w:type="dxa"/>
            <w:vAlign w:val="center"/>
          </w:tcPr>
          <w:p w:rsidR="00594F4D" w:rsidRDefault="00594F4D" w:rsidP="00924CA8">
            <w:pPr>
              <w:jc w:val="center"/>
            </w:pPr>
            <w:proofErr w:type="spellStart"/>
            <w:r>
              <w:t>Atila</w:t>
            </w:r>
            <w:proofErr w:type="spellEnd"/>
            <w:r>
              <w:t xml:space="preserve"> ÇELİK</w:t>
            </w:r>
          </w:p>
          <w:p w:rsidR="00594F4D" w:rsidRPr="00C55BF2" w:rsidRDefault="00594F4D" w:rsidP="00924CA8">
            <w:pPr>
              <w:tabs>
                <w:tab w:val="left" w:pos="946"/>
              </w:tabs>
              <w:jc w:val="center"/>
            </w:pPr>
            <w:r>
              <w:t>Üye</w:t>
            </w:r>
          </w:p>
        </w:tc>
      </w:tr>
      <w:tr w:rsidR="00594F4D" w:rsidTr="00924CA8">
        <w:trPr>
          <w:trHeight w:val="1313"/>
        </w:trPr>
        <w:tc>
          <w:tcPr>
            <w:tcW w:w="3422" w:type="dxa"/>
            <w:vAlign w:val="center"/>
          </w:tcPr>
          <w:p w:rsidR="00594F4D" w:rsidRDefault="00594F4D" w:rsidP="00924CA8">
            <w:pPr>
              <w:jc w:val="center"/>
            </w:pPr>
            <w:r>
              <w:t>Yaşar NESLİHANOĞLU</w:t>
            </w:r>
          </w:p>
          <w:p w:rsidR="00594F4D" w:rsidRPr="00C55BF2" w:rsidRDefault="00594F4D" w:rsidP="00924CA8">
            <w:pPr>
              <w:jc w:val="center"/>
            </w:pPr>
            <w:r>
              <w:t>Üye</w:t>
            </w:r>
          </w:p>
        </w:tc>
        <w:tc>
          <w:tcPr>
            <w:tcW w:w="2996" w:type="dxa"/>
            <w:vAlign w:val="center"/>
          </w:tcPr>
          <w:p w:rsidR="00594F4D" w:rsidRDefault="00594F4D" w:rsidP="00924CA8">
            <w:pPr>
              <w:jc w:val="center"/>
            </w:pPr>
            <w:r>
              <w:t>Yasin YÜKSEL</w:t>
            </w:r>
          </w:p>
          <w:p w:rsidR="00594F4D" w:rsidRPr="00C55BF2" w:rsidRDefault="00594F4D" w:rsidP="00924CA8">
            <w:pPr>
              <w:jc w:val="center"/>
            </w:pPr>
            <w:r>
              <w:t>Üye</w:t>
            </w:r>
          </w:p>
        </w:tc>
        <w:tc>
          <w:tcPr>
            <w:tcW w:w="3084" w:type="dxa"/>
            <w:vAlign w:val="center"/>
          </w:tcPr>
          <w:p w:rsidR="00594F4D" w:rsidRDefault="00594F4D" w:rsidP="00924CA8">
            <w:pPr>
              <w:tabs>
                <w:tab w:val="left" w:pos="372"/>
                <w:tab w:val="left" w:pos="684"/>
              </w:tabs>
              <w:jc w:val="center"/>
            </w:pPr>
            <w:proofErr w:type="spellStart"/>
            <w:r>
              <w:t>Ümmügülsüm</w:t>
            </w:r>
            <w:proofErr w:type="spellEnd"/>
            <w:r>
              <w:t xml:space="preserve"> ÜMÜTLÜ</w:t>
            </w:r>
          </w:p>
          <w:p w:rsidR="00594F4D" w:rsidRPr="00C55BF2" w:rsidRDefault="00594F4D" w:rsidP="00924CA8">
            <w:pPr>
              <w:jc w:val="center"/>
            </w:pPr>
            <w:r>
              <w:t>Üye</w:t>
            </w:r>
          </w:p>
        </w:tc>
      </w:tr>
      <w:tr w:rsidR="00594F4D" w:rsidTr="00924CA8">
        <w:trPr>
          <w:trHeight w:val="1313"/>
        </w:trPr>
        <w:tc>
          <w:tcPr>
            <w:tcW w:w="3422" w:type="dxa"/>
            <w:vAlign w:val="center"/>
          </w:tcPr>
          <w:p w:rsidR="00594F4D" w:rsidRDefault="00594F4D" w:rsidP="00924CA8">
            <w:pPr>
              <w:jc w:val="center"/>
            </w:pPr>
            <w:r>
              <w:t>Gökhan ARICI</w:t>
            </w:r>
          </w:p>
          <w:p w:rsidR="00594F4D" w:rsidRPr="00C55BF2" w:rsidRDefault="00594F4D" w:rsidP="00924CA8">
            <w:pPr>
              <w:tabs>
                <w:tab w:val="left" w:pos="580"/>
                <w:tab w:val="left" w:pos="752"/>
              </w:tabs>
              <w:jc w:val="center"/>
            </w:pPr>
            <w:r>
              <w:t>Üye</w:t>
            </w:r>
          </w:p>
        </w:tc>
        <w:tc>
          <w:tcPr>
            <w:tcW w:w="2996" w:type="dxa"/>
            <w:vAlign w:val="center"/>
          </w:tcPr>
          <w:p w:rsidR="00594F4D" w:rsidRDefault="00594F4D" w:rsidP="00924CA8">
            <w:pPr>
              <w:jc w:val="center"/>
            </w:pPr>
            <w:proofErr w:type="spellStart"/>
            <w:r>
              <w:t>Müslüm</w:t>
            </w:r>
            <w:proofErr w:type="spellEnd"/>
            <w:r>
              <w:t xml:space="preserve"> TEKİN</w:t>
            </w:r>
          </w:p>
          <w:p w:rsidR="00594F4D" w:rsidRPr="00C55BF2" w:rsidRDefault="00594F4D" w:rsidP="00924CA8">
            <w:pPr>
              <w:jc w:val="center"/>
            </w:pPr>
            <w:r>
              <w:t>Üye</w:t>
            </w:r>
          </w:p>
        </w:tc>
        <w:tc>
          <w:tcPr>
            <w:tcW w:w="3084" w:type="dxa"/>
            <w:vAlign w:val="center"/>
          </w:tcPr>
          <w:p w:rsidR="00594F4D" w:rsidRDefault="00594F4D" w:rsidP="00924CA8">
            <w:pPr>
              <w:tabs>
                <w:tab w:val="left" w:pos="319"/>
                <w:tab w:val="left" w:pos="630"/>
              </w:tabs>
              <w:jc w:val="center"/>
            </w:pPr>
            <w:r>
              <w:t>Fikret KARADAVUT</w:t>
            </w:r>
          </w:p>
          <w:p w:rsidR="00594F4D" w:rsidRPr="00C55BF2" w:rsidRDefault="00594F4D" w:rsidP="00924CA8">
            <w:pPr>
              <w:jc w:val="center"/>
            </w:pPr>
            <w:r>
              <w:t>Üye</w:t>
            </w:r>
          </w:p>
        </w:tc>
      </w:tr>
    </w:tbl>
    <w:p w:rsidR="00594F4D" w:rsidRPr="00C55BF2" w:rsidRDefault="00594F4D" w:rsidP="00594F4D">
      <w:pPr>
        <w:jc w:val="both"/>
      </w:pPr>
    </w:p>
    <w:p w:rsidR="00594F4D" w:rsidRDefault="00594F4D" w:rsidP="00594F4D">
      <w:pPr>
        <w:autoSpaceDE w:val="0"/>
        <w:autoSpaceDN w:val="0"/>
        <w:adjustRightInd w:val="0"/>
      </w:pPr>
    </w:p>
    <w:p w:rsidR="00594F4D" w:rsidRPr="00F056A8" w:rsidRDefault="00594F4D" w:rsidP="00594F4D">
      <w:pPr>
        <w:autoSpaceDE w:val="0"/>
        <w:autoSpaceDN w:val="0"/>
        <w:adjustRightInd w:val="0"/>
      </w:pPr>
    </w:p>
    <w:sectPr w:rsidR="00594F4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3EE7CB0"/>
    <w:multiLevelType w:val="hybridMultilevel"/>
    <w:tmpl w:val="F97226EC"/>
    <w:lvl w:ilvl="0" w:tplc="231429F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635682"/>
    <w:multiLevelType w:val="hybridMultilevel"/>
    <w:tmpl w:val="2912EBDA"/>
    <w:lvl w:ilvl="0" w:tplc="64A8ED9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A92EB1"/>
    <w:multiLevelType w:val="hybridMultilevel"/>
    <w:tmpl w:val="87623430"/>
    <w:lvl w:ilvl="0" w:tplc="2BB634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54250D"/>
    <w:multiLevelType w:val="hybridMultilevel"/>
    <w:tmpl w:val="CA8E5FF2"/>
    <w:lvl w:ilvl="0" w:tplc="CC4AAC26">
      <w:start w:val="1"/>
      <w:numFmt w:val="decimal"/>
      <w:suff w:val="space"/>
      <w:lvlText w:val="%1)"/>
      <w:lvlJc w:val="left"/>
      <w:pPr>
        <w:ind w:left="72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0B63AEE"/>
    <w:multiLevelType w:val="hybridMultilevel"/>
    <w:tmpl w:val="551C7444"/>
    <w:lvl w:ilvl="0" w:tplc="C18E0E7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2"/>
  </w:num>
  <w:num w:numId="3">
    <w:abstractNumId w:val="28"/>
  </w:num>
  <w:num w:numId="4">
    <w:abstractNumId w:val="9"/>
  </w:num>
  <w:num w:numId="5">
    <w:abstractNumId w:val="26"/>
  </w:num>
  <w:num w:numId="6">
    <w:abstractNumId w:val="27"/>
  </w:num>
  <w:num w:numId="7">
    <w:abstractNumId w:val="19"/>
  </w:num>
  <w:num w:numId="8">
    <w:abstractNumId w:val="40"/>
  </w:num>
  <w:num w:numId="9">
    <w:abstractNumId w:val="23"/>
  </w:num>
  <w:num w:numId="10">
    <w:abstractNumId w:val="18"/>
  </w:num>
  <w:num w:numId="11">
    <w:abstractNumId w:val="37"/>
  </w:num>
  <w:num w:numId="12">
    <w:abstractNumId w:val="17"/>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12"/>
  </w:num>
  <w:num w:numId="17">
    <w:abstractNumId w:val="4"/>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2"/>
  </w:num>
  <w:num w:numId="29">
    <w:abstractNumId w:val="21"/>
  </w:num>
  <w:num w:numId="30">
    <w:abstractNumId w:val="13"/>
  </w:num>
  <w:num w:numId="31">
    <w:abstractNumId w:val="41"/>
  </w:num>
  <w:num w:numId="32">
    <w:abstractNumId w:val="15"/>
  </w:num>
  <w:num w:numId="33">
    <w:abstractNumId w:val="8"/>
  </w:num>
  <w:num w:numId="34">
    <w:abstractNumId w:val="29"/>
  </w:num>
  <w:num w:numId="35">
    <w:abstractNumId w:val="31"/>
  </w:num>
  <w:num w:numId="36">
    <w:abstractNumId w:val="0"/>
  </w:num>
  <w:num w:numId="37">
    <w:abstractNumId w:val="25"/>
  </w:num>
  <w:num w:numId="38">
    <w:abstractNumId w:val="10"/>
  </w:num>
  <w:num w:numId="39">
    <w:abstractNumId w:val="5"/>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2"/>
  </w:num>
  <w:num w:numId="43">
    <w:abstractNumId w:val="24"/>
  </w:num>
  <w:num w:numId="44">
    <w:abstractNumId w:val="3"/>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571"/>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356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CF5"/>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156"/>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2108"/>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181"/>
    <w:rsid w:val="004B17E0"/>
    <w:rsid w:val="004B2444"/>
    <w:rsid w:val="004B2F88"/>
    <w:rsid w:val="004B4A4F"/>
    <w:rsid w:val="004B5F48"/>
    <w:rsid w:val="004B6B59"/>
    <w:rsid w:val="004B731C"/>
    <w:rsid w:val="004B7C76"/>
    <w:rsid w:val="004C1713"/>
    <w:rsid w:val="004C4A4F"/>
    <w:rsid w:val="004C52CA"/>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F4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0C0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634"/>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7FD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860"/>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93A"/>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A1D"/>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BAB"/>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175B"/>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05D"/>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961"/>
    <w:rsid w:val="00E14A5D"/>
    <w:rsid w:val="00E1542D"/>
    <w:rsid w:val="00E15467"/>
    <w:rsid w:val="00E17340"/>
    <w:rsid w:val="00E1750D"/>
    <w:rsid w:val="00E20322"/>
    <w:rsid w:val="00E20EFD"/>
    <w:rsid w:val="00E229DA"/>
    <w:rsid w:val="00E231CB"/>
    <w:rsid w:val="00E23D2E"/>
    <w:rsid w:val="00E24E1F"/>
    <w:rsid w:val="00E2580B"/>
    <w:rsid w:val="00E26522"/>
    <w:rsid w:val="00E31052"/>
    <w:rsid w:val="00E32054"/>
    <w:rsid w:val="00E324A3"/>
    <w:rsid w:val="00E3311C"/>
    <w:rsid w:val="00E338B5"/>
    <w:rsid w:val="00E35903"/>
    <w:rsid w:val="00E36349"/>
    <w:rsid w:val="00E36804"/>
    <w:rsid w:val="00E37BBA"/>
    <w:rsid w:val="00E41C14"/>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0B6"/>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2BB"/>
    <w:rsid w:val="00F646C4"/>
    <w:rsid w:val="00F64C53"/>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599"/>
    <w:rsid w:val="00FF2C55"/>
    <w:rsid w:val="00FF39D2"/>
    <w:rsid w:val="00FF3C98"/>
    <w:rsid w:val="00FF4D48"/>
    <w:rsid w:val="00FF4F1A"/>
    <w:rsid w:val="00FF5634"/>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3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3AF0-D895-4C2A-AEF2-78892906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7214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2021-09-13T08:54:00Z</cp:lastPrinted>
  <dcterms:created xsi:type="dcterms:W3CDTF">2021-09-13T08:57:00Z</dcterms:created>
  <dcterms:modified xsi:type="dcterms:W3CDTF">2021-09-14T11:23:00Z</dcterms:modified>
</cp:coreProperties>
</file>