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401E09" w:rsidP="00FF0E37">
      <w:pPr>
        <w:ind w:left="708" w:firstLine="708"/>
        <w:jc w:val="both"/>
      </w:pPr>
      <w:r>
        <w:t xml:space="preserve"> </w:t>
      </w:r>
      <w:r w:rsidR="0087500E">
        <w:t xml:space="preserve"> </w:t>
      </w:r>
      <w:r w:rsidR="008D0863">
        <w:t xml:space="preserve"> </w:t>
      </w:r>
      <w:r w:rsidR="0087500E">
        <w:t xml:space="preserve">  </w:t>
      </w:r>
      <w:r w:rsidR="00C45131">
        <w:t xml:space="preserve"> 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706EB" w:rsidRDefault="00FF0E37" w:rsidP="00FF0E37">
      <w:pPr>
        <w:jc w:val="both"/>
      </w:pPr>
      <w:r>
        <w:t xml:space="preserve">                BELEDİYE MECLİSİ</w:t>
      </w:r>
    </w:p>
    <w:p w:rsidR="00D24F1A" w:rsidRDefault="00D24F1A" w:rsidP="00FF0E37">
      <w:pPr>
        <w:jc w:val="both"/>
      </w:pPr>
    </w:p>
    <w:p w:rsidR="00FF0E37" w:rsidRDefault="00FF0E37" w:rsidP="00FF0E37">
      <w:pPr>
        <w:jc w:val="both"/>
      </w:pPr>
    </w:p>
    <w:p w:rsidR="00DA3BD1" w:rsidRDefault="00DA3BD1" w:rsidP="00FF0E37">
      <w:pPr>
        <w:jc w:val="both"/>
      </w:pPr>
    </w:p>
    <w:p w:rsidR="00F51430" w:rsidRDefault="00251F1F" w:rsidP="00DA3BD1">
      <w:pPr>
        <w:jc w:val="both"/>
      </w:pPr>
      <w:r>
        <w:t>Karar No:</w:t>
      </w:r>
      <w:r w:rsidR="00E93BA7">
        <w:t>17</w:t>
      </w:r>
      <w:r w:rsidR="005F14AB">
        <w:t>8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2306F1">
        <w:tab/>
      </w:r>
      <w:r w:rsidR="00654071">
        <w:t xml:space="preserve">     10</w:t>
      </w:r>
      <w:r w:rsidR="00E30557">
        <w:t>.</w:t>
      </w:r>
      <w:r w:rsidR="00654071">
        <w:t>02</w:t>
      </w:r>
      <w:r w:rsidR="00A448D6">
        <w:t>.2020</w:t>
      </w:r>
    </w:p>
    <w:p w:rsidR="0047407B" w:rsidRDefault="0047407B" w:rsidP="00FF0E37"/>
    <w:p w:rsidR="00FF0E37" w:rsidRDefault="00FF0E37" w:rsidP="00FF0E37">
      <w:pPr>
        <w:tabs>
          <w:tab w:val="left" w:pos="6300"/>
        </w:tabs>
      </w:pPr>
    </w:p>
    <w:p w:rsidR="00251F1F" w:rsidRDefault="0087500E" w:rsidP="0087500E">
      <w:pPr>
        <w:ind w:left="720" w:right="543"/>
        <w:jc w:val="center"/>
      </w:pPr>
      <w:r>
        <w:t>K A R A R</w:t>
      </w:r>
    </w:p>
    <w:p w:rsidR="00470AB5" w:rsidRDefault="00470AB5" w:rsidP="00470AB5">
      <w:pPr>
        <w:jc w:val="center"/>
      </w:pPr>
    </w:p>
    <w:p w:rsidR="00F51430" w:rsidRDefault="00F51430" w:rsidP="00470AB5">
      <w:pPr>
        <w:tabs>
          <w:tab w:val="left" w:pos="0"/>
        </w:tabs>
        <w:jc w:val="both"/>
      </w:pPr>
    </w:p>
    <w:p w:rsidR="00742063" w:rsidRDefault="00742063" w:rsidP="00470AB5">
      <w:pPr>
        <w:tabs>
          <w:tab w:val="left" w:pos="0"/>
        </w:tabs>
        <w:jc w:val="both"/>
      </w:pPr>
    </w:p>
    <w:p w:rsidR="00F51430" w:rsidRDefault="00F51430" w:rsidP="00470AB5">
      <w:pPr>
        <w:tabs>
          <w:tab w:val="left" w:pos="0"/>
        </w:tabs>
        <w:jc w:val="both"/>
      </w:pPr>
    </w:p>
    <w:p w:rsidR="00470AB5" w:rsidRPr="008F6B63" w:rsidRDefault="005F14AB" w:rsidP="008A6636">
      <w:pPr>
        <w:ind w:firstLine="708"/>
        <w:jc w:val="both"/>
      </w:pPr>
      <w:r>
        <w:t>Belediyemiz Ulaşım Dairesi Başkanlığının 2020 Yılı Malzeme Birim Fiyatlarının tespit edilmesine</w:t>
      </w:r>
      <w:r w:rsidR="000778B9" w:rsidRPr="00444529">
        <w:t xml:space="preserve"> ilişkin</w:t>
      </w:r>
      <w:r w:rsidR="00654071">
        <w:t xml:space="preserve"> </w:t>
      </w:r>
      <w:r w:rsidR="00742063">
        <w:t>Ulaşım</w:t>
      </w:r>
      <w:r w:rsidR="00DA3BD1">
        <w:t xml:space="preserve"> Daire</w:t>
      </w:r>
      <w:r w:rsidR="00742063">
        <w:t>si Başkanlığının 20</w:t>
      </w:r>
      <w:r w:rsidR="008A6636">
        <w:t xml:space="preserve">.01.2020 gün </w:t>
      </w:r>
      <w:r w:rsidR="00DA3BD1">
        <w:t>ve E.1</w:t>
      </w:r>
      <w:r w:rsidR="00742063">
        <w:t>581</w:t>
      </w:r>
      <w:r w:rsidR="008A6636">
        <w:t xml:space="preserve"> sayılı yazısı</w:t>
      </w:r>
      <w:r w:rsidR="00A448D6" w:rsidRPr="008F6B63">
        <w:t xml:space="preserve"> Büyükşehir Belediye Meclisimizin </w:t>
      </w:r>
      <w:r w:rsidR="00654071">
        <w:t>10.02</w:t>
      </w:r>
      <w:r w:rsidR="00A448D6" w:rsidRPr="008F6B63">
        <w:t>.2020 tarihli toplantısında okundu.</w:t>
      </w:r>
    </w:p>
    <w:p w:rsidR="00470AB5" w:rsidRDefault="00470AB5" w:rsidP="008A6636">
      <w:pPr>
        <w:tabs>
          <w:tab w:val="left" w:pos="0"/>
        </w:tabs>
        <w:ind w:firstLine="720"/>
        <w:jc w:val="both"/>
      </w:pPr>
    </w:p>
    <w:p w:rsidR="00045CBF" w:rsidRDefault="0047407B" w:rsidP="00742063">
      <w:pPr>
        <w:pStyle w:val="Gvdemetni1"/>
        <w:shd w:val="clear" w:color="auto" w:fill="auto"/>
        <w:spacing w:line="240" w:lineRule="auto"/>
        <w:ind w:left="40" w:right="23" w:firstLine="669"/>
        <w:jc w:val="both"/>
      </w:pPr>
      <w:proofErr w:type="gramStart"/>
      <w:r w:rsidRPr="00215F2F">
        <w:t>Konu</w:t>
      </w:r>
      <w:r w:rsidR="00654071">
        <w:t>nun komisyona gönderilmeden görüşülüp karara bağlanmasını isteyen Meclis Başkanı Mansur YAVAŞ’ın şifahi önerisinin kabulü ile konu üzerinde yapınla görüşmelerden sonra</w:t>
      </w:r>
      <w:r w:rsidRPr="00215F2F">
        <w:t>;</w:t>
      </w:r>
      <w:r>
        <w:t xml:space="preserve"> </w:t>
      </w:r>
      <w:r w:rsidR="00742063">
        <w:t>Ulaşım Dairesi Başkanlığı Sinyalizasyon ve Altyapı Şube Müdürlüğü atölyelerinde 2020 yılı içerisinde yapılacak trafik işaret ve levhaları, kavşak sinyalizasyon yapımı, iş emri ibraları ve hasar tespitinde kullanılmak üzere</w:t>
      </w:r>
      <w:r w:rsidR="00262984">
        <w:t xml:space="preserve"> hazırlanan ekte liste halinde sunulan</w:t>
      </w:r>
      <w:r w:rsidR="00742063">
        <w:t xml:space="preserve"> malzeme birim fiyatları</w:t>
      </w:r>
      <w:r w:rsidR="00262984">
        <w:t>nın uygulanmasına ilişkin teklif</w:t>
      </w:r>
      <w:r w:rsidR="00742063">
        <w:t xml:space="preserve"> </w:t>
      </w:r>
      <w:r w:rsidR="00BF5E72">
        <w:t>oylanarak</w:t>
      </w:r>
      <w:r w:rsidR="00191EA0">
        <w:t xml:space="preserve"> oybirliği ile kabul edildi. </w:t>
      </w:r>
      <w:proofErr w:type="gramEnd"/>
    </w:p>
    <w:p w:rsidR="008D0863" w:rsidRDefault="008D0863" w:rsidP="00470AB5">
      <w:pPr>
        <w:pStyle w:val="GvdeMetniGirintisi2"/>
      </w:pPr>
    </w:p>
    <w:p w:rsidR="008D0863" w:rsidRDefault="008D0863" w:rsidP="008D0863">
      <w:pPr>
        <w:ind w:firstLine="708"/>
        <w:jc w:val="both"/>
      </w:pPr>
    </w:p>
    <w:p w:rsidR="00742063" w:rsidRDefault="00742063" w:rsidP="008D0863">
      <w:pPr>
        <w:ind w:firstLine="708"/>
        <w:jc w:val="both"/>
      </w:pPr>
    </w:p>
    <w:p w:rsidR="00742063" w:rsidRDefault="00742063" w:rsidP="008D0863">
      <w:pPr>
        <w:ind w:firstLine="708"/>
        <w:jc w:val="both"/>
      </w:pPr>
    </w:p>
    <w:tbl>
      <w:tblPr>
        <w:tblpPr w:leftFromText="141" w:rightFromText="141" w:vertAnchor="text" w:horzAnchor="margin" w:tblpX="108" w:tblpY="469"/>
        <w:tblOverlap w:val="never"/>
        <w:tblW w:w="9322" w:type="dxa"/>
        <w:tblLook w:val="04A0"/>
      </w:tblPr>
      <w:tblGrid>
        <w:gridCol w:w="3107"/>
        <w:gridCol w:w="3107"/>
        <w:gridCol w:w="3108"/>
      </w:tblGrid>
      <w:tr w:rsidR="008D0863" w:rsidRPr="006D7E1C" w:rsidTr="00C45131">
        <w:trPr>
          <w:trHeight w:val="689"/>
        </w:trPr>
        <w:tc>
          <w:tcPr>
            <w:tcW w:w="3107" w:type="dxa"/>
            <w:vAlign w:val="center"/>
            <w:hideMark/>
          </w:tcPr>
          <w:p w:rsidR="008D0863" w:rsidRDefault="008D0863" w:rsidP="00C45131">
            <w:pPr>
              <w:autoSpaceDE w:val="0"/>
              <w:autoSpaceDN w:val="0"/>
              <w:adjustRightInd w:val="0"/>
              <w:ind w:hanging="142"/>
            </w:pPr>
            <w:r>
              <w:t xml:space="preserve"> </w:t>
            </w:r>
            <w:r w:rsidR="0038656B">
              <w:t>Mansur YAVAŞ</w:t>
            </w:r>
          </w:p>
          <w:p w:rsidR="008D0863" w:rsidRPr="006D7E1C" w:rsidRDefault="0038656B" w:rsidP="00C45131">
            <w:pPr>
              <w:autoSpaceDE w:val="0"/>
              <w:autoSpaceDN w:val="0"/>
              <w:adjustRightInd w:val="0"/>
              <w:ind w:hanging="142"/>
            </w:pPr>
            <w:r>
              <w:t xml:space="preserve"> Meclis </w:t>
            </w:r>
            <w:r w:rsidR="008D0863">
              <w:t>Başkan</w:t>
            </w:r>
            <w:r>
              <w:t>ı</w:t>
            </w:r>
          </w:p>
        </w:tc>
        <w:tc>
          <w:tcPr>
            <w:tcW w:w="3107" w:type="dxa"/>
            <w:vAlign w:val="center"/>
            <w:hideMark/>
          </w:tcPr>
          <w:p w:rsidR="008D0863" w:rsidRDefault="0038656B" w:rsidP="00C45131">
            <w:pPr>
              <w:autoSpaceDE w:val="0"/>
              <w:autoSpaceDN w:val="0"/>
              <w:adjustRightInd w:val="0"/>
              <w:ind w:left="-272"/>
              <w:jc w:val="center"/>
            </w:pPr>
            <w:r>
              <w:t>Tuğba AYDOS</w:t>
            </w:r>
          </w:p>
          <w:p w:rsidR="008D0863" w:rsidRPr="006D7E1C" w:rsidRDefault="00C45131" w:rsidP="00C45131">
            <w:pPr>
              <w:tabs>
                <w:tab w:val="left" w:pos="0"/>
              </w:tabs>
              <w:autoSpaceDE w:val="0"/>
              <w:autoSpaceDN w:val="0"/>
              <w:adjustRightInd w:val="0"/>
              <w:ind w:left="-272"/>
            </w:pPr>
            <w:r>
              <w:t xml:space="preserve">         </w:t>
            </w:r>
            <w:r w:rsidR="0038656B">
              <w:t xml:space="preserve">     </w:t>
            </w:r>
            <w:r w:rsidR="008D0863" w:rsidRPr="006D7E1C">
              <w:t>Divan Katibi</w:t>
            </w:r>
          </w:p>
        </w:tc>
        <w:tc>
          <w:tcPr>
            <w:tcW w:w="3108" w:type="dxa"/>
            <w:vAlign w:val="center"/>
            <w:hideMark/>
          </w:tcPr>
          <w:p w:rsidR="008C043F" w:rsidRDefault="00C45131" w:rsidP="00C45131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left="26" w:right="-108"/>
              <w:jc w:val="right"/>
            </w:pPr>
            <w:r>
              <w:t xml:space="preserve">        </w:t>
            </w:r>
            <w:r w:rsidR="008C043F">
              <w:t>Mehmet Kürşad KOÇAK</w:t>
            </w:r>
          </w:p>
          <w:p w:rsidR="008D0863" w:rsidRPr="006D7E1C" w:rsidRDefault="00C45131" w:rsidP="00C45131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</w:pPr>
            <w:r>
              <w:t xml:space="preserve">         </w:t>
            </w:r>
            <w:r w:rsidR="008C043F" w:rsidRPr="006D7E1C">
              <w:t xml:space="preserve">Divan </w:t>
            </w:r>
            <w:proofErr w:type="gramStart"/>
            <w:r w:rsidR="008C043F" w:rsidRPr="006D7E1C">
              <w:t>Katibi</w:t>
            </w:r>
            <w:proofErr w:type="gramEnd"/>
          </w:p>
        </w:tc>
      </w:tr>
    </w:tbl>
    <w:p w:rsidR="008D0863" w:rsidRDefault="008D0863" w:rsidP="00470AB5">
      <w:pPr>
        <w:pStyle w:val="GvdeMetniGirintisi2"/>
      </w:pPr>
    </w:p>
    <w:sectPr w:rsidR="008D0863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4AB" w:rsidRDefault="005F14AB" w:rsidP="00BF5E72">
      <w:r>
        <w:separator/>
      </w:r>
    </w:p>
  </w:endnote>
  <w:endnote w:type="continuationSeparator" w:id="1">
    <w:p w:rsidR="005F14AB" w:rsidRDefault="005F14AB" w:rsidP="00BF5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4AB" w:rsidRDefault="005F14AB" w:rsidP="00BF5E72">
      <w:r>
        <w:separator/>
      </w:r>
    </w:p>
  </w:footnote>
  <w:footnote w:type="continuationSeparator" w:id="1">
    <w:p w:rsidR="005F14AB" w:rsidRDefault="005F14AB" w:rsidP="00BF5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26A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8B9"/>
    <w:rsid w:val="00077A05"/>
    <w:rsid w:val="000819CC"/>
    <w:rsid w:val="0008249A"/>
    <w:rsid w:val="00083A45"/>
    <w:rsid w:val="00083D9A"/>
    <w:rsid w:val="00086D4A"/>
    <w:rsid w:val="000878B8"/>
    <w:rsid w:val="00092176"/>
    <w:rsid w:val="000922C0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10AE"/>
    <w:rsid w:val="000F19B3"/>
    <w:rsid w:val="000F4C5E"/>
    <w:rsid w:val="000F7E3C"/>
    <w:rsid w:val="00100857"/>
    <w:rsid w:val="00102020"/>
    <w:rsid w:val="00102574"/>
    <w:rsid w:val="00103E33"/>
    <w:rsid w:val="0011278B"/>
    <w:rsid w:val="001129C9"/>
    <w:rsid w:val="00113870"/>
    <w:rsid w:val="00117A87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47099"/>
    <w:rsid w:val="001500EE"/>
    <w:rsid w:val="00152D89"/>
    <w:rsid w:val="001533EA"/>
    <w:rsid w:val="00155FA6"/>
    <w:rsid w:val="001575B4"/>
    <w:rsid w:val="00160C79"/>
    <w:rsid w:val="00164A1D"/>
    <w:rsid w:val="00164CF3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1EA0"/>
    <w:rsid w:val="0019302D"/>
    <w:rsid w:val="001932F8"/>
    <w:rsid w:val="0019377A"/>
    <w:rsid w:val="00195597"/>
    <w:rsid w:val="00195A16"/>
    <w:rsid w:val="00196484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2DC8"/>
    <w:rsid w:val="00205221"/>
    <w:rsid w:val="0020684E"/>
    <w:rsid w:val="002077DB"/>
    <w:rsid w:val="00207A2B"/>
    <w:rsid w:val="00212788"/>
    <w:rsid w:val="00214F22"/>
    <w:rsid w:val="00216282"/>
    <w:rsid w:val="00216500"/>
    <w:rsid w:val="002266A0"/>
    <w:rsid w:val="002306F1"/>
    <w:rsid w:val="002321FD"/>
    <w:rsid w:val="00232584"/>
    <w:rsid w:val="00235596"/>
    <w:rsid w:val="002355F5"/>
    <w:rsid w:val="0024330E"/>
    <w:rsid w:val="00251F1F"/>
    <w:rsid w:val="00253B72"/>
    <w:rsid w:val="00254F5F"/>
    <w:rsid w:val="00260A02"/>
    <w:rsid w:val="0026273B"/>
    <w:rsid w:val="00262984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42B0"/>
    <w:rsid w:val="002B5768"/>
    <w:rsid w:val="002C1235"/>
    <w:rsid w:val="002C63CF"/>
    <w:rsid w:val="002C7065"/>
    <w:rsid w:val="002D02AF"/>
    <w:rsid w:val="002D2939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0754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4BF5"/>
    <w:rsid w:val="00357A5A"/>
    <w:rsid w:val="00360610"/>
    <w:rsid w:val="00360C71"/>
    <w:rsid w:val="00364C03"/>
    <w:rsid w:val="00370A72"/>
    <w:rsid w:val="003710EC"/>
    <w:rsid w:val="003731A8"/>
    <w:rsid w:val="00373E51"/>
    <w:rsid w:val="00373F75"/>
    <w:rsid w:val="00375C95"/>
    <w:rsid w:val="003807BA"/>
    <w:rsid w:val="003821BC"/>
    <w:rsid w:val="00383152"/>
    <w:rsid w:val="0038656B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28D7"/>
    <w:rsid w:val="003B2E65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1C"/>
    <w:rsid w:val="0040288F"/>
    <w:rsid w:val="00402D67"/>
    <w:rsid w:val="004037AC"/>
    <w:rsid w:val="00404904"/>
    <w:rsid w:val="0040628B"/>
    <w:rsid w:val="0040731F"/>
    <w:rsid w:val="00412878"/>
    <w:rsid w:val="00413BBE"/>
    <w:rsid w:val="00413DC4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512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6A3"/>
    <w:rsid w:val="00460F96"/>
    <w:rsid w:val="004643B8"/>
    <w:rsid w:val="004647F8"/>
    <w:rsid w:val="004662AD"/>
    <w:rsid w:val="00470AAE"/>
    <w:rsid w:val="00470AB5"/>
    <w:rsid w:val="004717C9"/>
    <w:rsid w:val="00471FC9"/>
    <w:rsid w:val="0047407B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96A"/>
    <w:rsid w:val="004F5AFD"/>
    <w:rsid w:val="00500389"/>
    <w:rsid w:val="005016D2"/>
    <w:rsid w:val="005036FC"/>
    <w:rsid w:val="0050382D"/>
    <w:rsid w:val="0051067F"/>
    <w:rsid w:val="0051523D"/>
    <w:rsid w:val="00517D65"/>
    <w:rsid w:val="005322A6"/>
    <w:rsid w:val="00540800"/>
    <w:rsid w:val="0054624E"/>
    <w:rsid w:val="0055276B"/>
    <w:rsid w:val="00554599"/>
    <w:rsid w:val="00554BFE"/>
    <w:rsid w:val="00555298"/>
    <w:rsid w:val="00555C93"/>
    <w:rsid w:val="00557343"/>
    <w:rsid w:val="0056318C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4AB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3657"/>
    <w:rsid w:val="006350AC"/>
    <w:rsid w:val="0063714B"/>
    <w:rsid w:val="00643102"/>
    <w:rsid w:val="00643135"/>
    <w:rsid w:val="00643FDE"/>
    <w:rsid w:val="00646752"/>
    <w:rsid w:val="0065402C"/>
    <w:rsid w:val="00654071"/>
    <w:rsid w:val="006549E9"/>
    <w:rsid w:val="006555B1"/>
    <w:rsid w:val="0066212E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30C1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179C3"/>
    <w:rsid w:val="007206A8"/>
    <w:rsid w:val="00725334"/>
    <w:rsid w:val="00725DB5"/>
    <w:rsid w:val="00727933"/>
    <w:rsid w:val="00727A12"/>
    <w:rsid w:val="00730B22"/>
    <w:rsid w:val="00733EC2"/>
    <w:rsid w:val="0073626E"/>
    <w:rsid w:val="007410A9"/>
    <w:rsid w:val="00741736"/>
    <w:rsid w:val="00742063"/>
    <w:rsid w:val="00742EC3"/>
    <w:rsid w:val="00743A67"/>
    <w:rsid w:val="0074462C"/>
    <w:rsid w:val="00756186"/>
    <w:rsid w:val="00761EE5"/>
    <w:rsid w:val="00761F92"/>
    <w:rsid w:val="0076354F"/>
    <w:rsid w:val="0076504B"/>
    <w:rsid w:val="0076587F"/>
    <w:rsid w:val="00766FC7"/>
    <w:rsid w:val="0076712A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1F57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053A3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472A4"/>
    <w:rsid w:val="00851113"/>
    <w:rsid w:val="00851151"/>
    <w:rsid w:val="00854339"/>
    <w:rsid w:val="0085632C"/>
    <w:rsid w:val="008621E9"/>
    <w:rsid w:val="0087013B"/>
    <w:rsid w:val="00870E6E"/>
    <w:rsid w:val="00871134"/>
    <w:rsid w:val="0087222B"/>
    <w:rsid w:val="00872DD2"/>
    <w:rsid w:val="00873914"/>
    <w:rsid w:val="00874A2D"/>
    <w:rsid w:val="0087500E"/>
    <w:rsid w:val="00876E57"/>
    <w:rsid w:val="00887B1B"/>
    <w:rsid w:val="00890B71"/>
    <w:rsid w:val="00890FDA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6636"/>
    <w:rsid w:val="008B18A3"/>
    <w:rsid w:val="008B1B06"/>
    <w:rsid w:val="008B1E72"/>
    <w:rsid w:val="008B24B0"/>
    <w:rsid w:val="008B360C"/>
    <w:rsid w:val="008B36EF"/>
    <w:rsid w:val="008B7689"/>
    <w:rsid w:val="008C043F"/>
    <w:rsid w:val="008C04C4"/>
    <w:rsid w:val="008C23BF"/>
    <w:rsid w:val="008C2506"/>
    <w:rsid w:val="008C4EEE"/>
    <w:rsid w:val="008C61F4"/>
    <w:rsid w:val="008C6EF5"/>
    <w:rsid w:val="008C7912"/>
    <w:rsid w:val="008D04A7"/>
    <w:rsid w:val="008D0863"/>
    <w:rsid w:val="008E060A"/>
    <w:rsid w:val="008E0A69"/>
    <w:rsid w:val="008E0C63"/>
    <w:rsid w:val="008E117B"/>
    <w:rsid w:val="008E35C7"/>
    <w:rsid w:val="008E4201"/>
    <w:rsid w:val="008E708F"/>
    <w:rsid w:val="008F0900"/>
    <w:rsid w:val="008F1366"/>
    <w:rsid w:val="008F6B63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3FD8"/>
    <w:rsid w:val="00946149"/>
    <w:rsid w:val="009466A5"/>
    <w:rsid w:val="0095126D"/>
    <w:rsid w:val="0095351E"/>
    <w:rsid w:val="0095359E"/>
    <w:rsid w:val="00953B17"/>
    <w:rsid w:val="0095444D"/>
    <w:rsid w:val="00961676"/>
    <w:rsid w:val="009621B7"/>
    <w:rsid w:val="00963DBC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9F6ACB"/>
    <w:rsid w:val="00A01173"/>
    <w:rsid w:val="00A0263A"/>
    <w:rsid w:val="00A0410D"/>
    <w:rsid w:val="00A04934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48D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880"/>
    <w:rsid w:val="00AC2682"/>
    <w:rsid w:val="00AC403F"/>
    <w:rsid w:val="00AC7833"/>
    <w:rsid w:val="00AD2E92"/>
    <w:rsid w:val="00AD6F71"/>
    <w:rsid w:val="00AD727F"/>
    <w:rsid w:val="00AE25AA"/>
    <w:rsid w:val="00AE5DD8"/>
    <w:rsid w:val="00AE630E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20567"/>
    <w:rsid w:val="00B21DCD"/>
    <w:rsid w:val="00B22030"/>
    <w:rsid w:val="00B2661E"/>
    <w:rsid w:val="00B30C1C"/>
    <w:rsid w:val="00B40779"/>
    <w:rsid w:val="00B52D98"/>
    <w:rsid w:val="00B54A2D"/>
    <w:rsid w:val="00B56648"/>
    <w:rsid w:val="00B60300"/>
    <w:rsid w:val="00B6105A"/>
    <w:rsid w:val="00B66522"/>
    <w:rsid w:val="00B70785"/>
    <w:rsid w:val="00B70A12"/>
    <w:rsid w:val="00B73EC9"/>
    <w:rsid w:val="00B75DDB"/>
    <w:rsid w:val="00B7631C"/>
    <w:rsid w:val="00B76545"/>
    <w:rsid w:val="00B82518"/>
    <w:rsid w:val="00B82B71"/>
    <w:rsid w:val="00B85F5E"/>
    <w:rsid w:val="00B86BE4"/>
    <w:rsid w:val="00B87437"/>
    <w:rsid w:val="00B909EE"/>
    <w:rsid w:val="00B90E6D"/>
    <w:rsid w:val="00B92FFC"/>
    <w:rsid w:val="00B937EB"/>
    <w:rsid w:val="00B951FD"/>
    <w:rsid w:val="00B9562A"/>
    <w:rsid w:val="00BA0C06"/>
    <w:rsid w:val="00BA1732"/>
    <w:rsid w:val="00BA27CD"/>
    <w:rsid w:val="00BA48D9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0DE9"/>
    <w:rsid w:val="00BE62A3"/>
    <w:rsid w:val="00BE794F"/>
    <w:rsid w:val="00BF5E72"/>
    <w:rsid w:val="00BF6869"/>
    <w:rsid w:val="00C02E59"/>
    <w:rsid w:val="00C05C3D"/>
    <w:rsid w:val="00C1356E"/>
    <w:rsid w:val="00C25533"/>
    <w:rsid w:val="00C2647D"/>
    <w:rsid w:val="00C26B79"/>
    <w:rsid w:val="00C26DDB"/>
    <w:rsid w:val="00C27775"/>
    <w:rsid w:val="00C3113B"/>
    <w:rsid w:val="00C312B0"/>
    <w:rsid w:val="00C3258A"/>
    <w:rsid w:val="00C34EC5"/>
    <w:rsid w:val="00C35F7F"/>
    <w:rsid w:val="00C36107"/>
    <w:rsid w:val="00C36947"/>
    <w:rsid w:val="00C40A71"/>
    <w:rsid w:val="00C42F02"/>
    <w:rsid w:val="00C45131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5885"/>
    <w:rsid w:val="00C8645E"/>
    <w:rsid w:val="00C9204B"/>
    <w:rsid w:val="00C95D74"/>
    <w:rsid w:val="00C970A2"/>
    <w:rsid w:val="00CA07A1"/>
    <w:rsid w:val="00CA1FAB"/>
    <w:rsid w:val="00CA31CE"/>
    <w:rsid w:val="00CA3609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17BA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03CC"/>
    <w:rsid w:val="00D23CBC"/>
    <w:rsid w:val="00D24F1A"/>
    <w:rsid w:val="00D261B7"/>
    <w:rsid w:val="00D270FC"/>
    <w:rsid w:val="00D2782B"/>
    <w:rsid w:val="00D31BB4"/>
    <w:rsid w:val="00D32F2C"/>
    <w:rsid w:val="00D34212"/>
    <w:rsid w:val="00D47283"/>
    <w:rsid w:val="00D47A35"/>
    <w:rsid w:val="00D5175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3BD1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E68EA"/>
    <w:rsid w:val="00DF407E"/>
    <w:rsid w:val="00DF5903"/>
    <w:rsid w:val="00DF5ACC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440C"/>
    <w:rsid w:val="00E26522"/>
    <w:rsid w:val="00E30557"/>
    <w:rsid w:val="00E338B5"/>
    <w:rsid w:val="00E44502"/>
    <w:rsid w:val="00E45CE3"/>
    <w:rsid w:val="00E46451"/>
    <w:rsid w:val="00E46456"/>
    <w:rsid w:val="00E52BC1"/>
    <w:rsid w:val="00E554EE"/>
    <w:rsid w:val="00E5657E"/>
    <w:rsid w:val="00E67136"/>
    <w:rsid w:val="00E7286A"/>
    <w:rsid w:val="00E73A8C"/>
    <w:rsid w:val="00E7597C"/>
    <w:rsid w:val="00E7627E"/>
    <w:rsid w:val="00E76B6D"/>
    <w:rsid w:val="00E85596"/>
    <w:rsid w:val="00E90249"/>
    <w:rsid w:val="00E91B28"/>
    <w:rsid w:val="00E92B23"/>
    <w:rsid w:val="00E93BA7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1F87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295"/>
    <w:rsid w:val="00ED6A65"/>
    <w:rsid w:val="00ED758A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375C9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9A4"/>
    <w:rsid w:val="00F57DEC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D7F7A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DE9"/>
    <w:rPr>
      <w:sz w:val="24"/>
      <w:szCs w:val="24"/>
    </w:rPr>
  </w:style>
  <w:style w:type="paragraph" w:styleId="Balk1">
    <w:name w:val="heading 1"/>
    <w:basedOn w:val="Normal"/>
    <w:next w:val="Normal"/>
    <w:qFormat/>
    <w:rsid w:val="00BE0DE9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BE0DE9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BE0DE9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BE0DE9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E0DE9"/>
    <w:pPr>
      <w:jc w:val="both"/>
    </w:pPr>
  </w:style>
  <w:style w:type="paragraph" w:styleId="GvdeMetniGirintisi">
    <w:name w:val="Body Text Indent"/>
    <w:basedOn w:val="Normal"/>
    <w:rsid w:val="00BE0DE9"/>
    <w:pPr>
      <w:ind w:firstLine="708"/>
      <w:jc w:val="both"/>
    </w:pPr>
  </w:style>
  <w:style w:type="paragraph" w:styleId="GvdeMetniGirintisi3">
    <w:name w:val="Body Text Indent 3"/>
    <w:basedOn w:val="Normal"/>
    <w:rsid w:val="00BE0DE9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BE0DE9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">
    <w:name w:val="Style12"/>
    <w:basedOn w:val="Normal"/>
    <w:uiPriority w:val="99"/>
    <w:rsid w:val="000778B9"/>
    <w:pPr>
      <w:widowControl w:val="0"/>
      <w:autoSpaceDE w:val="0"/>
      <w:autoSpaceDN w:val="0"/>
      <w:adjustRightInd w:val="0"/>
      <w:spacing w:line="271" w:lineRule="exact"/>
    </w:pPr>
  </w:style>
  <w:style w:type="paragraph" w:styleId="stbilgi">
    <w:name w:val="header"/>
    <w:basedOn w:val="Normal"/>
    <w:link w:val="stbilgiChar"/>
    <w:rsid w:val="00BF5E7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F5E72"/>
    <w:rPr>
      <w:sz w:val="24"/>
      <w:szCs w:val="24"/>
    </w:rPr>
  </w:style>
  <w:style w:type="paragraph" w:styleId="Altbilgi">
    <w:name w:val="footer"/>
    <w:basedOn w:val="Normal"/>
    <w:link w:val="AltbilgiChar"/>
    <w:rsid w:val="00BF5E7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BF5E72"/>
    <w:rPr>
      <w:sz w:val="24"/>
      <w:szCs w:val="24"/>
    </w:rPr>
  </w:style>
  <w:style w:type="character" w:customStyle="1" w:styleId="Gvdemetni0">
    <w:name w:val="Gövde metni_"/>
    <w:basedOn w:val="VarsaylanParagrafYazTipi"/>
    <w:link w:val="Gvdemetni1"/>
    <w:rsid w:val="008A6636"/>
    <w:rPr>
      <w:sz w:val="24"/>
      <w:szCs w:val="24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8A6636"/>
    <w:pPr>
      <w:shd w:val="clear" w:color="auto" w:fill="FFFFFF"/>
      <w:spacing w:line="302" w:lineRule="exact"/>
    </w:pPr>
  </w:style>
  <w:style w:type="character" w:customStyle="1" w:styleId="Gvdemetni3">
    <w:name w:val="Gövde metni (3)_"/>
    <w:basedOn w:val="VarsaylanParagrafYazTipi"/>
    <w:link w:val="Gvdemetni30"/>
    <w:rsid w:val="00DA3BD1"/>
    <w:rPr>
      <w:sz w:val="24"/>
      <w:szCs w:val="24"/>
      <w:shd w:val="clear" w:color="auto" w:fill="FFFFFF"/>
    </w:rPr>
  </w:style>
  <w:style w:type="character" w:customStyle="1" w:styleId="Gvdemetni3talikdeil">
    <w:name w:val="Gövde metni (3) + İtalik değil"/>
    <w:basedOn w:val="Gvdemetni3"/>
    <w:rsid w:val="00DA3BD1"/>
    <w:rPr>
      <w:i/>
      <w:iCs/>
    </w:rPr>
  </w:style>
  <w:style w:type="character" w:customStyle="1" w:styleId="Gvdemetni6">
    <w:name w:val="Gövde metni (6)_"/>
    <w:basedOn w:val="VarsaylanParagrafYazTipi"/>
    <w:link w:val="Gvdemetni60"/>
    <w:rsid w:val="00DA3BD1"/>
    <w:rPr>
      <w:sz w:val="23"/>
      <w:szCs w:val="23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DA3BD1"/>
    <w:pPr>
      <w:shd w:val="clear" w:color="auto" w:fill="FFFFFF"/>
      <w:spacing w:before="240" w:after="240" w:line="235" w:lineRule="exact"/>
      <w:ind w:firstLine="700"/>
      <w:jc w:val="both"/>
    </w:pPr>
  </w:style>
  <w:style w:type="paragraph" w:customStyle="1" w:styleId="Gvdemetni60">
    <w:name w:val="Gövde metni (6)"/>
    <w:basedOn w:val="Normal"/>
    <w:link w:val="Gvdemetni6"/>
    <w:rsid w:val="00DA3BD1"/>
    <w:pPr>
      <w:shd w:val="clear" w:color="auto" w:fill="FFFFFF"/>
      <w:spacing w:before="60" w:after="360" w:line="240" w:lineRule="exact"/>
      <w:jc w:val="center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55C40-8AF3-4DD3-A99C-032BAEDC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2020-02-12T11:30:00Z</cp:lastPrinted>
  <dcterms:created xsi:type="dcterms:W3CDTF">2020-02-12T09:05:00Z</dcterms:created>
  <dcterms:modified xsi:type="dcterms:W3CDTF">2020-02-12T11:30:00Z</dcterms:modified>
</cp:coreProperties>
</file>